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CB487" w14:textId="77777777" w:rsidR="00D726EE" w:rsidRDefault="00D726EE" w:rsidP="00EC192B">
      <w:pPr>
        <w:jc w:val="center"/>
        <w:rPr>
          <w:rFonts w:ascii="Times New Roman" w:hAnsi="Times New Roman" w:cs="Times New Roman"/>
          <w:b/>
          <w:bCs/>
          <w:color w:val="000000" w:themeColor="text1"/>
          <w:sz w:val="24"/>
          <w:szCs w:val="24"/>
        </w:rPr>
      </w:pPr>
    </w:p>
    <w:p w14:paraId="27F27FFD" w14:textId="60600561" w:rsidR="00533BC0" w:rsidRPr="00FC30BB" w:rsidRDefault="004E0C5E" w:rsidP="00EC192B">
      <w:pPr>
        <w:jc w:val="center"/>
        <w:rPr>
          <w:rFonts w:ascii="Times New Roman" w:hAnsi="Times New Roman" w:cs="Times New Roman"/>
          <w:b/>
          <w:bCs/>
          <w:color w:val="000000" w:themeColor="text1"/>
          <w:sz w:val="24"/>
          <w:szCs w:val="24"/>
        </w:rPr>
      </w:pPr>
      <w:r w:rsidRPr="00FC30BB">
        <w:rPr>
          <w:rFonts w:ascii="Times New Roman" w:hAnsi="Times New Roman" w:cs="Times New Roman"/>
          <w:b/>
          <w:bCs/>
          <w:color w:val="000000" w:themeColor="text1"/>
          <w:sz w:val="24"/>
          <w:szCs w:val="24"/>
        </w:rPr>
        <w:t xml:space="preserve">TEHNIČNE ZAHTEVE ZA </w:t>
      </w:r>
      <w:r w:rsidR="00533BC0" w:rsidRPr="00FC30BB">
        <w:rPr>
          <w:rFonts w:ascii="Times New Roman" w:hAnsi="Times New Roman" w:cs="Times New Roman"/>
          <w:b/>
          <w:bCs/>
          <w:color w:val="000000" w:themeColor="text1"/>
          <w:sz w:val="24"/>
          <w:szCs w:val="24"/>
        </w:rPr>
        <w:t xml:space="preserve">STORITVE </w:t>
      </w:r>
      <w:r w:rsidR="00F24058" w:rsidRPr="00FC30BB">
        <w:rPr>
          <w:rFonts w:ascii="Times New Roman" w:hAnsi="Times New Roman" w:cs="Times New Roman"/>
          <w:b/>
          <w:bCs/>
          <w:color w:val="000000" w:themeColor="text1"/>
          <w:sz w:val="24"/>
          <w:szCs w:val="24"/>
        </w:rPr>
        <w:t>ELEKTRONSKIH KOMUNIKACIJ</w:t>
      </w:r>
      <w:r w:rsidRPr="00FC30BB">
        <w:rPr>
          <w:rFonts w:ascii="Times New Roman" w:hAnsi="Times New Roman" w:cs="Times New Roman"/>
          <w:b/>
          <w:bCs/>
          <w:color w:val="000000" w:themeColor="text1"/>
          <w:sz w:val="24"/>
          <w:szCs w:val="24"/>
        </w:rPr>
        <w:t xml:space="preserve"> PODJETJA NIGRAD D.D.</w:t>
      </w:r>
    </w:p>
    <w:p w14:paraId="1F701CA2" w14:textId="77777777" w:rsidR="00F24058" w:rsidRPr="00FC30BB" w:rsidRDefault="00F24058" w:rsidP="00EC192B">
      <w:pPr>
        <w:rPr>
          <w:rFonts w:ascii="Times New Roman" w:hAnsi="Times New Roman" w:cs="Times New Roman"/>
          <w:color w:val="000000" w:themeColor="text1"/>
          <w:sz w:val="24"/>
          <w:szCs w:val="24"/>
        </w:rPr>
      </w:pPr>
      <w:bookmarkStart w:id="0" w:name="_GoBack"/>
      <w:bookmarkEnd w:id="0"/>
    </w:p>
    <w:p w14:paraId="4731B594" w14:textId="7759E773" w:rsidR="009D1DB5" w:rsidRPr="00FC30BB" w:rsidRDefault="00F24058" w:rsidP="00E717C0">
      <w:pPr>
        <w:pStyle w:val="Odstavekseznama"/>
        <w:numPr>
          <w:ilvl w:val="0"/>
          <w:numId w:val="37"/>
        </w:numPr>
        <w:rPr>
          <w:rFonts w:ascii="Times New Roman" w:hAnsi="Times New Roman" w:cs="Times New Roman"/>
          <w:b/>
          <w:i/>
          <w:color w:val="000000" w:themeColor="text1"/>
          <w:sz w:val="24"/>
          <w:szCs w:val="24"/>
        </w:rPr>
      </w:pPr>
      <w:r w:rsidRPr="00FC30BB">
        <w:rPr>
          <w:rFonts w:ascii="Times New Roman" w:hAnsi="Times New Roman" w:cs="Times New Roman"/>
          <w:b/>
          <w:color w:val="000000" w:themeColor="text1"/>
          <w:sz w:val="24"/>
          <w:szCs w:val="24"/>
        </w:rPr>
        <w:t>IZHODIŠČNE ZAHTEVE</w:t>
      </w:r>
    </w:p>
    <w:p w14:paraId="34832220" w14:textId="77777777" w:rsidR="00E717C0" w:rsidRPr="00FC30BB" w:rsidRDefault="00E717C0" w:rsidP="009D1DB5">
      <w:pPr>
        <w:widowControl w:val="0"/>
        <w:contextualSpacing/>
        <w:jc w:val="both"/>
        <w:rPr>
          <w:rFonts w:ascii="Times New Roman" w:hAnsi="Times New Roman" w:cs="Times New Roman"/>
          <w:color w:val="000000" w:themeColor="text1"/>
          <w:sz w:val="24"/>
          <w:szCs w:val="24"/>
        </w:rPr>
      </w:pPr>
    </w:p>
    <w:p w14:paraId="590FC84E" w14:textId="783F6E9B" w:rsidR="009D1DB5" w:rsidRPr="00FC30BB" w:rsidRDefault="009D1DB5" w:rsidP="009D1DB5">
      <w:pPr>
        <w:widowControl w:val="0"/>
        <w:contextualSpacing/>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FC30BB">
        <w:rPr>
          <w:rFonts w:ascii="Times New Roman" w:hAnsi="Times New Roman" w:cs="Times New Roman"/>
          <w:color w:val="000000" w:themeColor="text1"/>
          <w:sz w:val="24"/>
          <w:szCs w:val="24"/>
        </w:rPr>
        <w:t>Unified</w:t>
      </w:r>
      <w:proofErr w:type="spellEnd"/>
      <w:r w:rsidRPr="00FC30BB">
        <w:rPr>
          <w:rFonts w:ascii="Times New Roman" w:hAnsi="Times New Roman" w:cs="Times New Roman"/>
          <w:color w:val="000000" w:themeColor="text1"/>
          <w:sz w:val="24"/>
          <w:szCs w:val="24"/>
        </w:rPr>
        <w:t xml:space="preserve"> </w:t>
      </w:r>
      <w:proofErr w:type="spellStart"/>
      <w:r w:rsidRPr="00FC30BB">
        <w:rPr>
          <w:rFonts w:ascii="Times New Roman" w:hAnsi="Times New Roman" w:cs="Times New Roman"/>
          <w:color w:val="000000" w:themeColor="text1"/>
          <w:sz w:val="24"/>
          <w:szCs w:val="24"/>
        </w:rPr>
        <w:t>communications</w:t>
      </w:r>
      <w:proofErr w:type="spellEnd"/>
      <w:r w:rsidRPr="00FC30BB">
        <w:rPr>
          <w:rFonts w:ascii="Times New Roman" w:hAnsi="Times New Roman" w:cs="Times New Roman"/>
          <w:color w:val="000000" w:themeColor="text1"/>
          <w:sz w:val="24"/>
          <w:szCs w:val="24"/>
        </w:rPr>
        <w:t>,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14:paraId="4D84347F" w14:textId="77777777" w:rsidR="009D1DB5" w:rsidRPr="00FC30BB" w:rsidRDefault="009D1DB5" w:rsidP="009D1DB5">
      <w:pPr>
        <w:widowControl w:val="0"/>
        <w:jc w:val="both"/>
        <w:rPr>
          <w:rFonts w:ascii="Times New Roman" w:hAnsi="Times New Roman" w:cs="Times New Roman"/>
          <w:color w:val="000000" w:themeColor="text1"/>
          <w:sz w:val="24"/>
          <w:szCs w:val="24"/>
        </w:rPr>
      </w:pPr>
    </w:p>
    <w:p w14:paraId="0F2B532C" w14:textId="31F87F10" w:rsidR="00580307" w:rsidRPr="00FC30BB" w:rsidRDefault="005037A2" w:rsidP="00462933">
      <w:pPr>
        <w:widowControl w:val="0"/>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Za naročnika je bistveno neprekinjeno delovanje</w:t>
      </w:r>
      <w:r w:rsidR="00580307" w:rsidRPr="00FC30BB">
        <w:rPr>
          <w:rFonts w:ascii="Times New Roman" w:hAnsi="Times New Roman" w:cs="Times New Roman"/>
          <w:color w:val="000000" w:themeColor="text1"/>
          <w:sz w:val="24"/>
          <w:szCs w:val="24"/>
        </w:rPr>
        <w:t xml:space="preserve"> v javnem naročilu</w:t>
      </w:r>
      <w:r w:rsidRPr="00FC30BB">
        <w:rPr>
          <w:rFonts w:ascii="Times New Roman" w:hAnsi="Times New Roman" w:cs="Times New Roman"/>
          <w:color w:val="000000" w:themeColor="text1"/>
          <w:sz w:val="24"/>
          <w:szCs w:val="24"/>
        </w:rPr>
        <w:t xml:space="preserve"> zahtevanih storitev</w:t>
      </w:r>
      <w:r w:rsidR="00580307" w:rsidRPr="00FC30BB">
        <w:rPr>
          <w:rFonts w:ascii="Times New Roman" w:hAnsi="Times New Roman" w:cs="Times New Roman"/>
          <w:color w:val="000000" w:themeColor="text1"/>
          <w:sz w:val="24"/>
          <w:szCs w:val="24"/>
        </w:rPr>
        <w:t xml:space="preserve"> v vseh situacijah in pogojih (npr. zagotavljanje delovanje v obdobju epidemij / pandemij) ter preprečevanje morebitnih kibernetskih napadov in drugih zlorab</w:t>
      </w:r>
      <w:r w:rsidRPr="00FC30BB">
        <w:rPr>
          <w:rFonts w:ascii="Times New Roman" w:hAnsi="Times New Roman" w:cs="Times New Roman"/>
          <w:color w:val="000000" w:themeColor="text1"/>
          <w:sz w:val="24"/>
          <w:szCs w:val="24"/>
        </w:rPr>
        <w:t>,</w:t>
      </w:r>
      <w:r w:rsidR="00580307" w:rsidRPr="00FC30BB">
        <w:rPr>
          <w:rFonts w:ascii="Times New Roman" w:hAnsi="Times New Roman" w:cs="Times New Roman"/>
          <w:color w:val="000000" w:themeColor="text1"/>
          <w:sz w:val="24"/>
          <w:szCs w:val="24"/>
        </w:rPr>
        <w:t xml:space="preserve"> zato od ponudnika zahteva, da ima vpeljane interne postopke </w:t>
      </w:r>
      <w:r w:rsidR="006B016C" w:rsidRPr="00FC30BB">
        <w:rPr>
          <w:rFonts w:ascii="Times New Roman" w:hAnsi="Times New Roman" w:cs="Times New Roman"/>
          <w:color w:val="000000" w:themeColor="text1"/>
          <w:sz w:val="24"/>
          <w:szCs w:val="24"/>
        </w:rPr>
        <w:t>ter</w:t>
      </w:r>
      <w:r w:rsidR="00580307" w:rsidRPr="00FC30BB">
        <w:rPr>
          <w:rFonts w:ascii="Times New Roman" w:hAnsi="Times New Roman" w:cs="Times New Roman"/>
          <w:color w:val="000000" w:themeColor="text1"/>
          <w:sz w:val="24"/>
          <w:szCs w:val="24"/>
        </w:rPr>
        <w:t xml:space="preserve"> pridobljene in vzpostavljene operativne ekipe, s katerimi dokazuje svojo sposobnost izpolnjevanja naročnikovih zahtev. </w:t>
      </w:r>
    </w:p>
    <w:p w14:paraId="29B76097" w14:textId="76DE4177" w:rsidR="006B016C" w:rsidRPr="00FC30BB" w:rsidRDefault="00580307" w:rsidP="003D60CC">
      <w:pPr>
        <w:widowControl w:val="0"/>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 ciljem pridobiti čim bolj kompetentnega ponudnika, bo naročnik v okviru točkovanja ponudbe, </w:t>
      </w:r>
      <w:r w:rsidR="006B016C" w:rsidRPr="00FC30BB">
        <w:rPr>
          <w:rFonts w:ascii="Times New Roman" w:hAnsi="Times New Roman" w:cs="Times New Roman"/>
          <w:color w:val="000000" w:themeColor="text1"/>
          <w:sz w:val="24"/>
          <w:szCs w:val="24"/>
        </w:rPr>
        <w:t xml:space="preserve">dodelil dodatne točke </w:t>
      </w:r>
      <w:r w:rsidRPr="00FC30BB">
        <w:rPr>
          <w:rFonts w:ascii="Times New Roman" w:hAnsi="Times New Roman" w:cs="Times New Roman"/>
          <w:color w:val="000000" w:themeColor="text1"/>
          <w:sz w:val="24"/>
          <w:szCs w:val="24"/>
        </w:rPr>
        <w:t>ponudnikom, ki imajo</w:t>
      </w:r>
      <w:r w:rsidR="005037A2" w:rsidRPr="00FC30BB">
        <w:rPr>
          <w:rFonts w:ascii="Times New Roman" w:hAnsi="Times New Roman" w:cs="Times New Roman"/>
          <w:color w:val="000000" w:themeColor="text1"/>
          <w:sz w:val="24"/>
          <w:szCs w:val="24"/>
        </w:rPr>
        <w:t xml:space="preserve"> vzpostavljen lasten center operativne kibernetske varnosti</w:t>
      </w:r>
      <w:r w:rsidRPr="00FC30BB">
        <w:rPr>
          <w:rFonts w:ascii="Times New Roman" w:hAnsi="Times New Roman" w:cs="Times New Roman"/>
          <w:color w:val="000000" w:themeColor="text1"/>
          <w:sz w:val="24"/>
          <w:szCs w:val="24"/>
        </w:rPr>
        <w:t xml:space="preserve"> z</w:t>
      </w:r>
      <w:r w:rsidR="009971F2" w:rsidRPr="00FC30BB">
        <w:rPr>
          <w:rFonts w:ascii="Times New Roman" w:hAnsi="Times New Roman" w:cs="Times New Roman"/>
          <w:color w:val="000000" w:themeColor="text1"/>
          <w:sz w:val="24"/>
          <w:szCs w:val="24"/>
        </w:rPr>
        <w:t>a potrebe preprečevanja kibernetskih napadov</w:t>
      </w:r>
      <w:r w:rsidR="005037A2" w:rsidRPr="00FC30BB">
        <w:rPr>
          <w:rFonts w:ascii="Times New Roman" w:hAnsi="Times New Roman" w:cs="Times New Roman"/>
          <w:color w:val="000000" w:themeColor="text1"/>
          <w:sz w:val="24"/>
          <w:szCs w:val="24"/>
        </w:rPr>
        <w:t>, pridobljen certifikat ISO 22301</w:t>
      </w:r>
      <w:r w:rsidR="007437C7" w:rsidRPr="00FC30BB">
        <w:rPr>
          <w:rFonts w:ascii="Times New Roman" w:hAnsi="Times New Roman" w:cs="Times New Roman"/>
          <w:color w:val="000000" w:themeColor="text1"/>
          <w:sz w:val="24"/>
          <w:szCs w:val="24"/>
        </w:rPr>
        <w:t xml:space="preserve"> za sistem upravljanja neprekinjenega poslovanja</w:t>
      </w:r>
      <w:r w:rsidR="009971F2" w:rsidRPr="00FC30BB">
        <w:rPr>
          <w:rFonts w:ascii="Times New Roman" w:hAnsi="Times New Roman" w:cs="Times New Roman"/>
          <w:color w:val="000000" w:themeColor="text1"/>
          <w:sz w:val="24"/>
          <w:szCs w:val="24"/>
        </w:rPr>
        <w:t>, s</w:t>
      </w:r>
      <w:r w:rsidR="005037A2" w:rsidRPr="00FC30BB">
        <w:rPr>
          <w:rFonts w:ascii="Times New Roman" w:hAnsi="Times New Roman" w:cs="Times New Roman"/>
          <w:color w:val="000000" w:themeColor="text1"/>
          <w:sz w:val="24"/>
          <w:szCs w:val="24"/>
        </w:rPr>
        <w:t xml:space="preserve"> </w:t>
      </w:r>
      <w:r w:rsidR="009971F2" w:rsidRPr="00FC30BB">
        <w:rPr>
          <w:rFonts w:ascii="Times New Roman" w:hAnsi="Times New Roman" w:cs="Times New Roman"/>
          <w:color w:val="000000" w:themeColor="text1"/>
          <w:sz w:val="24"/>
          <w:szCs w:val="24"/>
        </w:rPr>
        <w:t xml:space="preserve">katerim podjetje izkazuje zanesljivo delovanje storitev in procesov ter hiter in učinkovit odziv ob izrednih  dogodkih, kar pomeni tudi manjše tveganje za daljši izpad zahtevanih storitev, ter pridobljen certifikat </w:t>
      </w:r>
      <w:r w:rsidR="005037A2" w:rsidRPr="00FC30BB">
        <w:rPr>
          <w:rFonts w:ascii="Times New Roman" w:hAnsi="Times New Roman" w:cs="Times New Roman"/>
          <w:color w:val="000000" w:themeColor="text1"/>
          <w:sz w:val="24"/>
          <w:szCs w:val="24"/>
        </w:rPr>
        <w:t>ISO 27001</w:t>
      </w:r>
      <w:r w:rsidR="007437C7" w:rsidRPr="00FC30BB">
        <w:rPr>
          <w:rFonts w:ascii="Times New Roman" w:hAnsi="Times New Roman" w:cs="Times New Roman"/>
          <w:color w:val="000000" w:themeColor="text1"/>
          <w:sz w:val="24"/>
          <w:szCs w:val="24"/>
        </w:rPr>
        <w:t xml:space="preserve"> </w:t>
      </w:r>
      <w:r w:rsidR="00A60790" w:rsidRPr="00FC30BB">
        <w:rPr>
          <w:rFonts w:ascii="Times New Roman" w:hAnsi="Times New Roman" w:cs="Times New Roman"/>
          <w:color w:val="000000" w:themeColor="text1"/>
          <w:sz w:val="24"/>
          <w:szCs w:val="24"/>
        </w:rPr>
        <w:t xml:space="preserve">ali ima vpeljan drugačen enakovreden sistem, </w:t>
      </w:r>
      <w:r w:rsidR="006B016C" w:rsidRPr="00FC30BB">
        <w:rPr>
          <w:rFonts w:ascii="Times New Roman" w:hAnsi="Times New Roman" w:cs="Times New Roman"/>
          <w:color w:val="000000" w:themeColor="text1"/>
          <w:sz w:val="24"/>
          <w:szCs w:val="24"/>
        </w:rPr>
        <w:t>s katerim gospodarski subjekt dokazuje izkazuje varnost poslovanja in ima vpeljan sistem upravljanja varnosti informacij.</w:t>
      </w:r>
    </w:p>
    <w:p w14:paraId="1985BFEC" w14:textId="02B9E2D6" w:rsidR="001B6152" w:rsidRPr="00FC30BB" w:rsidRDefault="001B6152" w:rsidP="009D1DB5">
      <w:pPr>
        <w:widowControl w:val="0"/>
        <w:jc w:val="both"/>
        <w:rPr>
          <w:rFonts w:ascii="Times New Roman" w:hAnsi="Times New Roman" w:cs="Times New Roman"/>
          <w:sz w:val="24"/>
          <w:szCs w:val="24"/>
        </w:rPr>
      </w:pPr>
      <w:r w:rsidRPr="00FC30BB">
        <w:rPr>
          <w:rFonts w:ascii="Times New Roman" w:hAnsi="Times New Roman" w:cs="Times New Roman"/>
          <w:sz w:val="24"/>
          <w:szCs w:val="24"/>
        </w:rPr>
        <w:t xml:space="preserve">Ker želi naročnik pridobiti čim bolj kvalitetno storitev mobilne telefonije na področju celotnega ozemlja RS, bo naročnik v okviru točkovanja meril za izbor najugodnejše ponudbe v poglavji V.) več točk dodelil ponudnikom z višjim številom lastnih baznih postaj in  notranjih radijskih instalacij (repetitorjev) ter ponudnikom z večjo pokritostjo </w:t>
      </w:r>
      <w:r w:rsidR="00F17C0D" w:rsidRPr="00FC30BB">
        <w:rPr>
          <w:rFonts w:ascii="Times New Roman" w:hAnsi="Times New Roman" w:cs="Times New Roman"/>
          <w:sz w:val="24"/>
          <w:szCs w:val="24"/>
        </w:rPr>
        <w:t>ozemlja RS</w:t>
      </w:r>
      <w:r w:rsidRPr="00FC30BB">
        <w:rPr>
          <w:rFonts w:ascii="Times New Roman" w:hAnsi="Times New Roman" w:cs="Times New Roman"/>
          <w:sz w:val="24"/>
          <w:szCs w:val="24"/>
        </w:rPr>
        <w:t xml:space="preserve"> z LTE  na področju Republike Slovenije.</w:t>
      </w:r>
    </w:p>
    <w:p w14:paraId="505C8A40" w14:textId="754BEF61" w:rsidR="00F24058" w:rsidRPr="00FC30BB" w:rsidRDefault="00F24058" w:rsidP="009D1DB5">
      <w:pPr>
        <w:widowControl w:val="0"/>
        <w:jc w:val="both"/>
        <w:rPr>
          <w:rFonts w:ascii="Times New Roman" w:hAnsi="Times New Roman" w:cs="Times New Roman"/>
          <w:color w:val="000000" w:themeColor="text1"/>
          <w:sz w:val="24"/>
          <w:szCs w:val="24"/>
        </w:rPr>
      </w:pPr>
      <w:r w:rsidRPr="00FC30BB">
        <w:rPr>
          <w:rFonts w:ascii="Times New Roman" w:hAnsi="Times New Roman" w:cs="Times New Roman"/>
          <w:sz w:val="24"/>
          <w:szCs w:val="24"/>
        </w:rPr>
        <w:t xml:space="preserve">Naročnik pričakuje od ponudnikov, da izkažejo svoj prispevek k večji skladnosti z vrednotami in potrebami skupnosti ter dodano vrednost socialnih vidikov na kakovost vsebine ponudbe in ponudnikovega pristopa k izvedbi storitev, na usposobljenost in izkušnje ključnih strokovnjakov, na delovne razmere ponudnika, na odzivni čas/dobavni rok (boljše od zahtevanega) ali podobno. V sled navedenega bo naročnik v okviru točkovanja ponudbe, </w:t>
      </w:r>
      <w:r w:rsidRPr="00FC30BB">
        <w:rPr>
          <w:rFonts w:ascii="Times New Roman" w:hAnsi="Times New Roman" w:cs="Times New Roman"/>
          <w:sz w:val="24"/>
          <w:szCs w:val="24"/>
        </w:rPr>
        <w:lastRenderedPageBreak/>
        <w:t>dodelil dodatne točke ponudnikom, ki imajo polni certifikat za družini socialno podjetje</w:t>
      </w:r>
      <w:r w:rsidR="00A60790" w:rsidRPr="00FC30BB">
        <w:rPr>
          <w:rFonts w:ascii="Times New Roman" w:hAnsi="Times New Roman" w:cs="Times New Roman"/>
          <w:sz w:val="24"/>
          <w:szCs w:val="24"/>
        </w:rPr>
        <w:t xml:space="preserve"> ali drug enakovreden certifikat</w:t>
      </w:r>
      <w:r w:rsidRPr="00FC30BB">
        <w:rPr>
          <w:rFonts w:ascii="Times New Roman" w:hAnsi="Times New Roman" w:cs="Times New Roman"/>
          <w:sz w:val="24"/>
          <w:szCs w:val="24"/>
        </w:rPr>
        <w:t>, s katerim dokazujejo, da imajo vpeljano dobro prakso ravnanja z zaposlenimi v smislu poklicnega in družinskega življenja</w:t>
      </w:r>
      <w:r w:rsidR="000948BA">
        <w:rPr>
          <w:rFonts w:ascii="Times New Roman" w:hAnsi="Times New Roman" w:cs="Times New Roman"/>
          <w:sz w:val="24"/>
          <w:szCs w:val="24"/>
        </w:rPr>
        <w:t>.</w:t>
      </w:r>
    </w:p>
    <w:p w14:paraId="498C26DF" w14:textId="77777777" w:rsidR="00F24058" w:rsidRPr="00FC30BB" w:rsidRDefault="00F24058" w:rsidP="009D1DB5">
      <w:pPr>
        <w:widowControl w:val="0"/>
        <w:jc w:val="both"/>
        <w:rPr>
          <w:rFonts w:ascii="Times New Roman" w:hAnsi="Times New Roman" w:cs="Times New Roman"/>
          <w:color w:val="000000" w:themeColor="text1"/>
          <w:sz w:val="24"/>
          <w:szCs w:val="24"/>
        </w:rPr>
      </w:pPr>
    </w:p>
    <w:p w14:paraId="6BF7D5BF" w14:textId="77777777" w:rsidR="00E717C0" w:rsidRPr="00FC30BB" w:rsidRDefault="00E717C0">
      <w:pPr>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br w:type="page"/>
      </w:r>
    </w:p>
    <w:p w14:paraId="70DFFDD1" w14:textId="709E2235" w:rsidR="008F485F" w:rsidRPr="00FC30BB" w:rsidRDefault="000225D9" w:rsidP="00E717C0">
      <w:pPr>
        <w:pStyle w:val="Odstavekseznama"/>
        <w:numPr>
          <w:ilvl w:val="0"/>
          <w:numId w:val="37"/>
        </w:numPr>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lastRenderedPageBreak/>
        <w:t xml:space="preserve">ZAHTEVE ZA </w:t>
      </w:r>
      <w:r w:rsidR="008F485F" w:rsidRPr="00FC30BB">
        <w:rPr>
          <w:rFonts w:ascii="Times New Roman" w:hAnsi="Times New Roman" w:cs="Times New Roman"/>
          <w:b/>
          <w:color w:val="000000" w:themeColor="text1"/>
          <w:sz w:val="24"/>
          <w:szCs w:val="24"/>
        </w:rPr>
        <w:t xml:space="preserve">STORITVE MOBILNE TELEFONIJE </w:t>
      </w:r>
    </w:p>
    <w:p w14:paraId="7D934648" w14:textId="051F8AB1" w:rsidR="00E717C0" w:rsidRPr="00FC30BB" w:rsidRDefault="00E717C0" w:rsidP="00E717C0">
      <w:pPr>
        <w:pStyle w:val="Odstavekseznama"/>
        <w:ind w:left="1080"/>
        <w:rPr>
          <w:rFonts w:ascii="Times New Roman" w:hAnsi="Times New Roman" w:cs="Times New Roman"/>
          <w:b/>
          <w:color w:val="000000" w:themeColor="text1"/>
          <w:sz w:val="24"/>
          <w:szCs w:val="24"/>
        </w:rPr>
      </w:pPr>
    </w:p>
    <w:p w14:paraId="261848BF" w14:textId="77777777" w:rsidR="00E717C0" w:rsidRPr="00FC30BB" w:rsidRDefault="00E717C0" w:rsidP="00E717C0">
      <w:pPr>
        <w:pStyle w:val="Odstavekseznama"/>
        <w:ind w:left="1080"/>
        <w:rPr>
          <w:rFonts w:ascii="Times New Roman" w:hAnsi="Times New Roman" w:cs="Times New Roman"/>
          <w:b/>
          <w:color w:val="000000" w:themeColor="text1"/>
          <w:sz w:val="24"/>
          <w:szCs w:val="24"/>
        </w:rPr>
      </w:pPr>
    </w:p>
    <w:p w14:paraId="656EE61F" w14:textId="77777777" w:rsidR="008F485F" w:rsidRPr="00FC30BB" w:rsidRDefault="008F485F" w:rsidP="00E94DA6">
      <w:pPr>
        <w:pStyle w:val="Odstavekseznama"/>
        <w:numPr>
          <w:ilvl w:val="0"/>
          <w:numId w:val="9"/>
        </w:numPr>
        <w:jc w:val="both"/>
        <w:rPr>
          <w:rFonts w:ascii="Times New Roman" w:hAnsi="Times New Roman" w:cs="Times New Roman"/>
          <w:b/>
          <w:sz w:val="24"/>
          <w:szCs w:val="24"/>
        </w:rPr>
      </w:pPr>
      <w:r w:rsidRPr="00FC30BB">
        <w:rPr>
          <w:rFonts w:ascii="Times New Roman" w:hAnsi="Times New Roman" w:cs="Times New Roman"/>
          <w:b/>
          <w:sz w:val="24"/>
          <w:szCs w:val="24"/>
        </w:rPr>
        <w:t xml:space="preserve">Splošno </w:t>
      </w:r>
    </w:p>
    <w:p w14:paraId="385CC45E" w14:textId="6412A0BD" w:rsidR="00822C70" w:rsidRPr="00FC30BB" w:rsidRDefault="00533BC0" w:rsidP="008F485F">
      <w:pPr>
        <w:jc w:val="both"/>
        <w:rPr>
          <w:rFonts w:ascii="Times New Roman" w:hAnsi="Times New Roman" w:cs="Times New Roman"/>
          <w:sz w:val="24"/>
          <w:szCs w:val="24"/>
        </w:rPr>
      </w:pPr>
      <w:r w:rsidRPr="00FC30BB">
        <w:rPr>
          <w:rFonts w:ascii="Times New Roman" w:hAnsi="Times New Roman" w:cs="Times New Roman"/>
          <w:sz w:val="24"/>
          <w:szCs w:val="24"/>
        </w:rPr>
        <w:t xml:space="preserve">Naročnik bo s ponudnikom sklenil </w:t>
      </w:r>
      <w:r w:rsidR="00822C70" w:rsidRPr="00FC30BB">
        <w:rPr>
          <w:rFonts w:ascii="Times New Roman" w:hAnsi="Times New Roman" w:cs="Times New Roman"/>
          <w:sz w:val="24"/>
          <w:szCs w:val="24"/>
        </w:rPr>
        <w:t>okvirno 310 naročniških razmerij</w:t>
      </w:r>
      <w:r w:rsidRPr="00FC30BB">
        <w:rPr>
          <w:rFonts w:ascii="Times New Roman" w:hAnsi="Times New Roman" w:cs="Times New Roman"/>
          <w:sz w:val="24"/>
          <w:szCs w:val="24"/>
        </w:rPr>
        <w:t>, ki skupno zajemajo mobilno telefonijo in prenos podatkov.</w:t>
      </w:r>
      <w:r w:rsidR="00822C70" w:rsidRPr="00FC30BB">
        <w:rPr>
          <w:rFonts w:ascii="Times New Roman" w:hAnsi="Times New Roman" w:cs="Times New Roman"/>
          <w:sz w:val="24"/>
          <w:szCs w:val="24"/>
        </w:rPr>
        <w:t xml:space="preserve"> Naročnik </w:t>
      </w:r>
      <w:r w:rsidR="00A4638B" w:rsidRPr="00FC30BB">
        <w:rPr>
          <w:rFonts w:ascii="Times New Roman" w:hAnsi="Times New Roman" w:cs="Times New Roman"/>
          <w:sz w:val="24"/>
          <w:szCs w:val="24"/>
        </w:rPr>
        <w:t>navaja</w:t>
      </w:r>
      <w:r w:rsidR="00822C70" w:rsidRPr="00FC30BB">
        <w:rPr>
          <w:rFonts w:ascii="Times New Roman" w:hAnsi="Times New Roman" w:cs="Times New Roman"/>
          <w:sz w:val="24"/>
          <w:szCs w:val="24"/>
        </w:rPr>
        <w:t xml:space="preserve"> okvirno število razmerij, ker ne more </w:t>
      </w:r>
      <w:r w:rsidR="000206D4" w:rsidRPr="00FC30BB">
        <w:rPr>
          <w:rFonts w:ascii="Times New Roman" w:hAnsi="Times New Roman" w:cs="Times New Roman"/>
          <w:sz w:val="24"/>
          <w:szCs w:val="24"/>
        </w:rPr>
        <w:t xml:space="preserve">vnaprej </w:t>
      </w:r>
      <w:r w:rsidR="00822C70" w:rsidRPr="00FC30BB">
        <w:rPr>
          <w:rFonts w:ascii="Times New Roman" w:hAnsi="Times New Roman" w:cs="Times New Roman"/>
          <w:sz w:val="24"/>
          <w:szCs w:val="24"/>
        </w:rPr>
        <w:t>natančno določiti števila naročniških razmerij, zato si pridržuje tudi pravico, da je posamezno število naročniških razmerij v času trajanja pogodbe lahko tudi večje ali manjše od okvirno določenega števila.</w:t>
      </w:r>
    </w:p>
    <w:p w14:paraId="361375EF" w14:textId="45F85CD3" w:rsidR="00AD707A" w:rsidRPr="00FC30BB" w:rsidRDefault="00533BC0" w:rsidP="007437C7">
      <w:pPr>
        <w:jc w:val="both"/>
        <w:rPr>
          <w:rFonts w:ascii="Times New Roman" w:hAnsi="Times New Roman" w:cs="Times New Roman"/>
          <w:sz w:val="24"/>
          <w:szCs w:val="24"/>
        </w:rPr>
      </w:pPr>
      <w:r w:rsidRPr="00FC30BB">
        <w:rPr>
          <w:rFonts w:ascii="Times New Roman" w:hAnsi="Times New Roman" w:cs="Times New Roman"/>
          <w:sz w:val="24"/>
          <w:szCs w:val="24"/>
        </w:rPr>
        <w:t>Ponudnik mora zagotoviti, da vsi uporabniki pri naročniku ohranijo obstoječo te</w:t>
      </w:r>
      <w:r w:rsidR="007437C7" w:rsidRPr="00FC30BB">
        <w:rPr>
          <w:rFonts w:ascii="Times New Roman" w:hAnsi="Times New Roman" w:cs="Times New Roman"/>
          <w:sz w:val="24"/>
          <w:szCs w:val="24"/>
        </w:rPr>
        <w:t xml:space="preserve">lefonsko </w:t>
      </w:r>
      <w:r w:rsidR="00AD707A" w:rsidRPr="00FC30BB">
        <w:rPr>
          <w:rFonts w:ascii="Times New Roman" w:hAnsi="Times New Roman" w:cs="Times New Roman"/>
          <w:sz w:val="24"/>
          <w:szCs w:val="24"/>
        </w:rPr>
        <w:t xml:space="preserve">številko, ki </w:t>
      </w:r>
      <w:r w:rsidR="008F485F" w:rsidRPr="00FC30BB">
        <w:rPr>
          <w:rFonts w:ascii="Times New Roman" w:hAnsi="Times New Roman" w:cs="Times New Roman"/>
          <w:sz w:val="24"/>
          <w:szCs w:val="24"/>
        </w:rPr>
        <w:t xml:space="preserve"> jo imajo </w:t>
      </w:r>
      <w:r w:rsidR="00AD707A" w:rsidRPr="00FC30BB">
        <w:rPr>
          <w:rFonts w:ascii="Times New Roman" w:hAnsi="Times New Roman" w:cs="Times New Roman"/>
          <w:sz w:val="24"/>
          <w:szCs w:val="24"/>
        </w:rPr>
        <w:t>v</w:t>
      </w:r>
      <w:r w:rsidRPr="00FC30BB">
        <w:rPr>
          <w:rFonts w:ascii="Times New Roman" w:hAnsi="Times New Roman" w:cs="Times New Roman"/>
          <w:sz w:val="24"/>
          <w:szCs w:val="24"/>
        </w:rPr>
        <w:t xml:space="preserve"> času iz</w:t>
      </w:r>
      <w:r w:rsidR="00AD707A" w:rsidRPr="00FC30BB">
        <w:rPr>
          <w:rFonts w:ascii="Times New Roman" w:hAnsi="Times New Roman" w:cs="Times New Roman"/>
          <w:sz w:val="24"/>
          <w:szCs w:val="24"/>
        </w:rPr>
        <w:t xml:space="preserve">vajanja tega javnega naročila. </w:t>
      </w:r>
    </w:p>
    <w:p w14:paraId="1FD8FC7E" w14:textId="77777777" w:rsidR="008F485F" w:rsidRPr="00FC30BB" w:rsidRDefault="008F485F" w:rsidP="008F485F">
      <w:pPr>
        <w:spacing w:after="0"/>
        <w:ind w:left="142" w:hanging="142"/>
        <w:jc w:val="both"/>
        <w:rPr>
          <w:rFonts w:ascii="Times New Roman" w:hAnsi="Times New Roman" w:cs="Times New Roman"/>
          <w:sz w:val="24"/>
          <w:szCs w:val="24"/>
        </w:rPr>
      </w:pPr>
    </w:p>
    <w:p w14:paraId="6BEF4BF3" w14:textId="7426DB94" w:rsidR="00533BC0" w:rsidRPr="00FC30BB" w:rsidRDefault="00AD707A" w:rsidP="008F485F">
      <w:pPr>
        <w:jc w:val="both"/>
        <w:rPr>
          <w:rFonts w:ascii="Times New Roman" w:hAnsi="Times New Roman" w:cs="Times New Roman"/>
          <w:sz w:val="24"/>
          <w:szCs w:val="24"/>
        </w:rPr>
      </w:pPr>
      <w:r w:rsidRPr="00FC30BB">
        <w:rPr>
          <w:rFonts w:ascii="Times New Roman" w:hAnsi="Times New Roman" w:cs="Times New Roman"/>
          <w:sz w:val="24"/>
          <w:szCs w:val="24"/>
        </w:rPr>
        <w:t>I</w:t>
      </w:r>
      <w:r w:rsidR="00533BC0" w:rsidRPr="00FC30BB">
        <w:rPr>
          <w:rFonts w:ascii="Times New Roman" w:hAnsi="Times New Roman" w:cs="Times New Roman"/>
          <w:sz w:val="24"/>
          <w:szCs w:val="24"/>
        </w:rPr>
        <w:t xml:space="preserve">zbrani ponudnik bo dolžan </w:t>
      </w:r>
      <w:r w:rsidR="00533BC0" w:rsidRPr="00FC30BB">
        <w:rPr>
          <w:rFonts w:ascii="Times New Roman" w:hAnsi="Times New Roman" w:cs="Times New Roman"/>
          <w:b/>
          <w:sz w:val="24"/>
          <w:szCs w:val="24"/>
        </w:rPr>
        <w:t>brezplačno (v okviru ponudbene cene) zagotoviti prenos</w:t>
      </w:r>
      <w:r w:rsidR="00533BC0" w:rsidRPr="00FC30BB">
        <w:rPr>
          <w:rFonts w:ascii="Times New Roman" w:hAnsi="Times New Roman" w:cs="Times New Roman"/>
          <w:sz w:val="24"/>
          <w:szCs w:val="24"/>
        </w:rPr>
        <w:t xml:space="preserve"> iz obstoječega operaterja na novega izbranega ponudnika</w:t>
      </w:r>
      <w:r w:rsidR="00BA2442" w:rsidRPr="00FC30BB">
        <w:rPr>
          <w:rFonts w:ascii="Times New Roman" w:hAnsi="Times New Roman" w:cs="Times New Roman"/>
          <w:sz w:val="24"/>
          <w:szCs w:val="24"/>
        </w:rPr>
        <w:t xml:space="preserve"> (operaterja)</w:t>
      </w:r>
      <w:r w:rsidR="00533BC0" w:rsidRPr="00FC30BB">
        <w:rPr>
          <w:rFonts w:ascii="Times New Roman" w:hAnsi="Times New Roman" w:cs="Times New Roman"/>
          <w:sz w:val="24"/>
          <w:szCs w:val="24"/>
        </w:rPr>
        <w:t xml:space="preserve"> na način, da bo v roku </w:t>
      </w:r>
      <w:r w:rsidR="00B9383C" w:rsidRPr="00FC30BB">
        <w:rPr>
          <w:rFonts w:ascii="Times New Roman" w:hAnsi="Times New Roman" w:cs="Times New Roman"/>
          <w:sz w:val="24"/>
          <w:szCs w:val="24"/>
        </w:rPr>
        <w:t>2</w:t>
      </w:r>
      <w:r w:rsidR="00533BC0" w:rsidRPr="00FC30BB">
        <w:rPr>
          <w:rFonts w:ascii="Times New Roman" w:hAnsi="Times New Roman" w:cs="Times New Roman"/>
          <w:sz w:val="24"/>
          <w:szCs w:val="24"/>
        </w:rPr>
        <w:t>0 delovnih dni od sklenitve pogodbe o izvedbi javnega naročila že nemoteno potekal</w:t>
      </w:r>
      <w:r w:rsidR="00BA2442" w:rsidRPr="00FC30BB">
        <w:rPr>
          <w:rFonts w:ascii="Times New Roman" w:hAnsi="Times New Roman" w:cs="Times New Roman"/>
          <w:sz w:val="24"/>
          <w:szCs w:val="24"/>
        </w:rPr>
        <w:t>o</w:t>
      </w:r>
      <w:r w:rsidR="00533BC0" w:rsidRPr="00FC30BB">
        <w:rPr>
          <w:rFonts w:ascii="Times New Roman" w:hAnsi="Times New Roman" w:cs="Times New Roman"/>
          <w:sz w:val="24"/>
          <w:szCs w:val="24"/>
        </w:rPr>
        <w:t xml:space="preserve"> izvajanje storitev preko novega</w:t>
      </w:r>
      <w:r w:rsidRPr="00FC30BB">
        <w:rPr>
          <w:rFonts w:ascii="Times New Roman" w:hAnsi="Times New Roman" w:cs="Times New Roman"/>
          <w:sz w:val="24"/>
          <w:szCs w:val="24"/>
        </w:rPr>
        <w:t xml:space="preserve"> izbranega ponudnika</w:t>
      </w:r>
      <w:r w:rsidR="00BA2442" w:rsidRPr="00FC30BB">
        <w:rPr>
          <w:rFonts w:ascii="Times New Roman" w:hAnsi="Times New Roman" w:cs="Times New Roman"/>
          <w:sz w:val="24"/>
          <w:szCs w:val="24"/>
        </w:rPr>
        <w:t xml:space="preserve"> (operaterja).</w:t>
      </w:r>
      <w:r w:rsidR="00A16161" w:rsidRPr="00FC30BB">
        <w:rPr>
          <w:rFonts w:ascii="Times New Roman" w:hAnsi="Times New Roman" w:cs="Times New Roman"/>
          <w:sz w:val="24"/>
          <w:szCs w:val="24"/>
        </w:rPr>
        <w:t xml:space="preserve"> Prav tako</w:t>
      </w:r>
      <w:r w:rsidR="00BA2442" w:rsidRPr="00FC30BB">
        <w:rPr>
          <w:rFonts w:ascii="Times New Roman" w:hAnsi="Times New Roman" w:cs="Times New Roman"/>
          <w:sz w:val="24"/>
          <w:szCs w:val="24"/>
        </w:rPr>
        <w:t xml:space="preserve"> je</w:t>
      </w:r>
      <w:r w:rsidR="00A16161" w:rsidRPr="00FC30BB">
        <w:rPr>
          <w:rFonts w:ascii="Times New Roman" w:hAnsi="Times New Roman" w:cs="Times New Roman"/>
          <w:sz w:val="24"/>
          <w:szCs w:val="24"/>
        </w:rPr>
        <w:t xml:space="preserve"> izbran ponudnik </w:t>
      </w:r>
      <w:r w:rsidR="00BA2442" w:rsidRPr="00FC30BB">
        <w:rPr>
          <w:rFonts w:ascii="Times New Roman" w:hAnsi="Times New Roman" w:cs="Times New Roman"/>
          <w:sz w:val="24"/>
          <w:szCs w:val="24"/>
        </w:rPr>
        <w:t>dolžan kriti</w:t>
      </w:r>
      <w:r w:rsidR="00A16161" w:rsidRPr="00FC30BB">
        <w:rPr>
          <w:rFonts w:ascii="Times New Roman" w:hAnsi="Times New Roman" w:cs="Times New Roman"/>
          <w:sz w:val="24"/>
          <w:szCs w:val="24"/>
        </w:rPr>
        <w:t xml:space="preserve"> stroške</w:t>
      </w:r>
      <w:r w:rsidR="00BA2442" w:rsidRPr="00FC30BB">
        <w:rPr>
          <w:rFonts w:ascii="Times New Roman" w:hAnsi="Times New Roman" w:cs="Times New Roman"/>
          <w:sz w:val="24"/>
          <w:szCs w:val="24"/>
        </w:rPr>
        <w:t xml:space="preserve"> (v okviru ponudbene cene) </w:t>
      </w:r>
      <w:r w:rsidR="00A16161" w:rsidRPr="00FC30BB">
        <w:rPr>
          <w:rFonts w:ascii="Times New Roman" w:hAnsi="Times New Roman" w:cs="Times New Roman"/>
          <w:sz w:val="24"/>
          <w:szCs w:val="24"/>
        </w:rPr>
        <w:t xml:space="preserve"> novih konfiguracij CP enot na disl</w:t>
      </w:r>
      <w:r w:rsidR="002C2E80" w:rsidRPr="00FC30BB">
        <w:rPr>
          <w:rFonts w:ascii="Times New Roman" w:hAnsi="Times New Roman" w:cs="Times New Roman"/>
          <w:sz w:val="24"/>
          <w:szCs w:val="24"/>
        </w:rPr>
        <w:t>o</w:t>
      </w:r>
      <w:r w:rsidR="00A16161" w:rsidRPr="00FC30BB">
        <w:rPr>
          <w:rFonts w:ascii="Times New Roman" w:hAnsi="Times New Roman" w:cs="Times New Roman"/>
          <w:sz w:val="24"/>
          <w:szCs w:val="24"/>
        </w:rPr>
        <w:t xml:space="preserve">ciranih </w:t>
      </w:r>
      <w:r w:rsidR="00BA2442" w:rsidRPr="00FC30BB">
        <w:rPr>
          <w:rFonts w:ascii="Times New Roman" w:hAnsi="Times New Roman" w:cs="Times New Roman"/>
          <w:sz w:val="24"/>
          <w:szCs w:val="24"/>
        </w:rPr>
        <w:t xml:space="preserve">vzdrževalnih </w:t>
      </w:r>
      <w:r w:rsidR="00A16161" w:rsidRPr="00FC30BB">
        <w:rPr>
          <w:rFonts w:ascii="Times New Roman" w:hAnsi="Times New Roman" w:cs="Times New Roman"/>
          <w:sz w:val="24"/>
          <w:szCs w:val="24"/>
        </w:rPr>
        <w:t>enotah</w:t>
      </w:r>
      <w:r w:rsidRPr="00FC30BB">
        <w:rPr>
          <w:rFonts w:ascii="Times New Roman" w:hAnsi="Times New Roman" w:cs="Times New Roman"/>
          <w:sz w:val="24"/>
          <w:szCs w:val="24"/>
        </w:rPr>
        <w:t xml:space="preserve"> naročnika</w:t>
      </w:r>
      <w:r w:rsidR="00A16161" w:rsidRPr="00FC30BB">
        <w:rPr>
          <w:rFonts w:ascii="Times New Roman" w:hAnsi="Times New Roman" w:cs="Times New Roman"/>
          <w:sz w:val="24"/>
          <w:szCs w:val="24"/>
        </w:rPr>
        <w:t xml:space="preserve"> zaradi zamenjave kartic (</w:t>
      </w:r>
      <w:r w:rsidRPr="00FC30BB">
        <w:rPr>
          <w:rFonts w:ascii="Times New Roman" w:hAnsi="Times New Roman" w:cs="Times New Roman"/>
          <w:sz w:val="24"/>
          <w:szCs w:val="24"/>
        </w:rPr>
        <w:t xml:space="preserve">mišljeno </w:t>
      </w:r>
      <w:r w:rsidR="00A16161" w:rsidRPr="00FC30BB">
        <w:rPr>
          <w:rFonts w:ascii="Times New Roman" w:hAnsi="Times New Roman" w:cs="Times New Roman"/>
          <w:sz w:val="24"/>
          <w:szCs w:val="24"/>
        </w:rPr>
        <w:t xml:space="preserve">novo </w:t>
      </w:r>
      <w:proofErr w:type="spellStart"/>
      <w:r w:rsidR="00A16161" w:rsidRPr="00FC30BB">
        <w:rPr>
          <w:rFonts w:ascii="Times New Roman" w:hAnsi="Times New Roman" w:cs="Times New Roman"/>
          <w:sz w:val="24"/>
          <w:szCs w:val="24"/>
        </w:rPr>
        <w:t>parametriranje</w:t>
      </w:r>
      <w:proofErr w:type="spellEnd"/>
      <w:r w:rsidR="00A16161" w:rsidRPr="00FC30BB">
        <w:rPr>
          <w:rFonts w:ascii="Times New Roman" w:hAnsi="Times New Roman" w:cs="Times New Roman"/>
          <w:sz w:val="24"/>
          <w:szCs w:val="24"/>
        </w:rPr>
        <w:t xml:space="preserve"> CP enot po cenik</w:t>
      </w:r>
      <w:r w:rsidRPr="00FC30BB">
        <w:rPr>
          <w:rFonts w:ascii="Times New Roman" w:hAnsi="Times New Roman" w:cs="Times New Roman"/>
          <w:sz w:val="24"/>
          <w:szCs w:val="24"/>
        </w:rPr>
        <w:t>u lastnika programske opreme</w:t>
      </w:r>
      <w:r w:rsidR="00BA2442" w:rsidRPr="00FC30BB">
        <w:rPr>
          <w:rFonts w:ascii="Times New Roman" w:hAnsi="Times New Roman" w:cs="Times New Roman"/>
          <w:sz w:val="24"/>
          <w:szCs w:val="24"/>
        </w:rPr>
        <w:t>-cca 236 CP enot</w:t>
      </w:r>
      <w:r w:rsidR="00A16161" w:rsidRPr="00FC30BB">
        <w:rPr>
          <w:rFonts w:ascii="Times New Roman" w:hAnsi="Times New Roman" w:cs="Times New Roman"/>
          <w:sz w:val="24"/>
          <w:szCs w:val="24"/>
        </w:rPr>
        <w:t>)</w:t>
      </w:r>
      <w:r w:rsidR="00BA2442" w:rsidRPr="00FC30BB">
        <w:rPr>
          <w:rFonts w:ascii="Times New Roman" w:hAnsi="Times New Roman" w:cs="Times New Roman"/>
          <w:sz w:val="24"/>
          <w:szCs w:val="24"/>
        </w:rPr>
        <w:t>. Izbran ponudnik mora kriti tudi vse ostale morebitne</w:t>
      </w:r>
      <w:r w:rsidR="00533BC0" w:rsidRPr="00FC30BB">
        <w:rPr>
          <w:rFonts w:ascii="Times New Roman" w:hAnsi="Times New Roman" w:cs="Times New Roman"/>
          <w:sz w:val="24"/>
          <w:szCs w:val="24"/>
        </w:rPr>
        <w:t xml:space="preserve"> stroške prenosa, tudi prekinitev pogodb oz. aneksov z </w:t>
      </w:r>
      <w:r w:rsidR="00BA2442" w:rsidRPr="00FC30BB">
        <w:rPr>
          <w:rFonts w:ascii="Times New Roman" w:hAnsi="Times New Roman" w:cs="Times New Roman"/>
          <w:sz w:val="24"/>
          <w:szCs w:val="24"/>
        </w:rPr>
        <w:t xml:space="preserve">trenutno </w:t>
      </w:r>
      <w:r w:rsidR="00533BC0" w:rsidRPr="00FC30BB">
        <w:rPr>
          <w:rFonts w:ascii="Times New Roman" w:hAnsi="Times New Roman" w:cs="Times New Roman"/>
          <w:sz w:val="24"/>
          <w:szCs w:val="24"/>
        </w:rPr>
        <w:t>obstoje</w:t>
      </w:r>
      <w:r w:rsidR="00BA2442" w:rsidRPr="00FC30BB">
        <w:rPr>
          <w:rFonts w:ascii="Times New Roman" w:hAnsi="Times New Roman" w:cs="Times New Roman"/>
          <w:sz w:val="24"/>
          <w:szCs w:val="24"/>
        </w:rPr>
        <w:t>čim operaterjem naročnika (v okviru ponudbene cene).</w:t>
      </w:r>
      <w:r w:rsidR="00533BC0" w:rsidRPr="00FC30BB">
        <w:rPr>
          <w:rFonts w:ascii="Times New Roman" w:hAnsi="Times New Roman" w:cs="Times New Roman"/>
          <w:sz w:val="24"/>
          <w:szCs w:val="24"/>
        </w:rPr>
        <w:t xml:space="preserve"> Strošek prekinitve pogodbenih aneksov pri trenutnem operaterju znaša na dan </w:t>
      </w:r>
      <w:r w:rsidR="00053127" w:rsidRPr="00FC30BB">
        <w:rPr>
          <w:rFonts w:ascii="Times New Roman" w:hAnsi="Times New Roman" w:cs="Times New Roman"/>
          <w:sz w:val="24"/>
          <w:szCs w:val="24"/>
        </w:rPr>
        <w:t>08.06.2020</w:t>
      </w:r>
      <w:r w:rsidR="00533BC0" w:rsidRPr="00FC30BB">
        <w:rPr>
          <w:rFonts w:ascii="Times New Roman" w:hAnsi="Times New Roman" w:cs="Times New Roman"/>
          <w:sz w:val="24"/>
          <w:szCs w:val="24"/>
        </w:rPr>
        <w:t xml:space="preserve"> v višini </w:t>
      </w:r>
      <w:r w:rsidRPr="00FC30BB">
        <w:rPr>
          <w:rFonts w:ascii="Times New Roman" w:hAnsi="Times New Roman" w:cs="Times New Roman"/>
          <w:sz w:val="24"/>
          <w:szCs w:val="24"/>
        </w:rPr>
        <w:t xml:space="preserve"> </w:t>
      </w:r>
      <w:r w:rsidR="00053127" w:rsidRPr="00FC30BB">
        <w:rPr>
          <w:rFonts w:ascii="Times New Roman" w:hAnsi="Times New Roman" w:cs="Times New Roman"/>
          <w:color w:val="000000" w:themeColor="text1"/>
          <w:sz w:val="24"/>
          <w:szCs w:val="24"/>
        </w:rPr>
        <w:t>6.500</w:t>
      </w:r>
      <w:r w:rsidR="00053127" w:rsidRPr="00FC30BB">
        <w:rPr>
          <w:rFonts w:ascii="Times New Roman" w:hAnsi="Times New Roman" w:cs="Times New Roman"/>
          <w:sz w:val="24"/>
          <w:szCs w:val="24"/>
        </w:rPr>
        <w:t>,00</w:t>
      </w:r>
      <w:r w:rsidRPr="00FC30BB">
        <w:rPr>
          <w:rFonts w:ascii="Times New Roman" w:hAnsi="Times New Roman" w:cs="Times New Roman"/>
          <w:sz w:val="24"/>
          <w:szCs w:val="24"/>
        </w:rPr>
        <w:t xml:space="preserve"> €, strošek nastavitvenega </w:t>
      </w:r>
      <w:proofErr w:type="spellStart"/>
      <w:r w:rsidR="002C2E80" w:rsidRPr="00FC30BB">
        <w:rPr>
          <w:rFonts w:ascii="Times New Roman" w:hAnsi="Times New Roman" w:cs="Times New Roman"/>
          <w:sz w:val="24"/>
          <w:szCs w:val="24"/>
        </w:rPr>
        <w:t>parametriranja</w:t>
      </w:r>
      <w:proofErr w:type="spellEnd"/>
      <w:r w:rsidR="002C2E80" w:rsidRPr="00FC30BB">
        <w:rPr>
          <w:rFonts w:ascii="Times New Roman" w:hAnsi="Times New Roman" w:cs="Times New Roman"/>
          <w:sz w:val="24"/>
          <w:szCs w:val="24"/>
        </w:rPr>
        <w:t xml:space="preserve"> CP enot na dislo</w:t>
      </w:r>
      <w:r w:rsidRPr="00FC30BB">
        <w:rPr>
          <w:rFonts w:ascii="Times New Roman" w:hAnsi="Times New Roman" w:cs="Times New Roman"/>
          <w:sz w:val="24"/>
          <w:szCs w:val="24"/>
        </w:rPr>
        <w:t xml:space="preserve">ciranih enotah naročnika </w:t>
      </w:r>
      <w:r w:rsidR="004F526C" w:rsidRPr="00FC30BB">
        <w:rPr>
          <w:rFonts w:ascii="Times New Roman" w:hAnsi="Times New Roman" w:cs="Times New Roman"/>
          <w:sz w:val="24"/>
          <w:szCs w:val="24"/>
        </w:rPr>
        <w:t xml:space="preserve"> + spremstvo  naročnikovega zaposlenega </w:t>
      </w:r>
      <w:r w:rsidRPr="00FC30BB">
        <w:rPr>
          <w:rFonts w:ascii="Times New Roman" w:hAnsi="Times New Roman" w:cs="Times New Roman"/>
          <w:sz w:val="24"/>
          <w:szCs w:val="24"/>
        </w:rPr>
        <w:t xml:space="preserve">znaša </w:t>
      </w:r>
      <w:r w:rsidR="000A7418" w:rsidRPr="00FC30BB">
        <w:rPr>
          <w:rFonts w:ascii="Times New Roman" w:hAnsi="Times New Roman" w:cs="Times New Roman"/>
          <w:color w:val="000000" w:themeColor="text1"/>
          <w:sz w:val="24"/>
          <w:szCs w:val="24"/>
        </w:rPr>
        <w:t>10</w:t>
      </w:r>
      <w:r w:rsidR="008F485F" w:rsidRPr="00FC30BB">
        <w:rPr>
          <w:rFonts w:ascii="Times New Roman" w:hAnsi="Times New Roman" w:cs="Times New Roman"/>
          <w:sz w:val="24"/>
          <w:szCs w:val="24"/>
        </w:rPr>
        <w:t>.000,00</w:t>
      </w:r>
      <w:r w:rsidRPr="00FC30BB">
        <w:rPr>
          <w:rFonts w:ascii="Times New Roman" w:hAnsi="Times New Roman" w:cs="Times New Roman"/>
          <w:sz w:val="24"/>
          <w:szCs w:val="24"/>
        </w:rPr>
        <w:t xml:space="preserve"> € za vse CP enote (lokacije </w:t>
      </w:r>
      <w:r w:rsidR="00BA2442" w:rsidRPr="00FC30BB">
        <w:rPr>
          <w:rFonts w:ascii="Times New Roman" w:hAnsi="Times New Roman" w:cs="Times New Roman"/>
          <w:sz w:val="24"/>
          <w:szCs w:val="24"/>
        </w:rPr>
        <w:t xml:space="preserve">enot </w:t>
      </w:r>
      <w:r w:rsidRPr="00FC30BB">
        <w:rPr>
          <w:rFonts w:ascii="Times New Roman" w:hAnsi="Times New Roman" w:cs="Times New Roman"/>
          <w:sz w:val="24"/>
          <w:szCs w:val="24"/>
        </w:rPr>
        <w:t xml:space="preserve">določene z </w:t>
      </w:r>
      <w:proofErr w:type="spellStart"/>
      <w:r w:rsidRPr="00FC30BB">
        <w:rPr>
          <w:rFonts w:ascii="Times New Roman" w:hAnsi="Times New Roman" w:cs="Times New Roman"/>
          <w:sz w:val="24"/>
          <w:szCs w:val="24"/>
        </w:rPr>
        <w:t>geolokacijskimi</w:t>
      </w:r>
      <w:proofErr w:type="spellEnd"/>
      <w:r w:rsidRPr="00FC30BB">
        <w:rPr>
          <w:rFonts w:ascii="Times New Roman" w:hAnsi="Times New Roman" w:cs="Times New Roman"/>
          <w:sz w:val="24"/>
          <w:szCs w:val="24"/>
        </w:rPr>
        <w:t xml:space="preserve"> točkami).</w:t>
      </w:r>
      <w:r w:rsidR="00A315C8" w:rsidRPr="00FC30BB">
        <w:rPr>
          <w:rFonts w:ascii="Times New Roman" w:hAnsi="Times New Roman" w:cs="Times New Roman"/>
          <w:sz w:val="24"/>
          <w:szCs w:val="24"/>
        </w:rPr>
        <w:t xml:space="preserve"> </w:t>
      </w:r>
    </w:p>
    <w:p w14:paraId="52F3458B" w14:textId="77777777" w:rsidR="004916D6" w:rsidRPr="00FC30BB" w:rsidRDefault="004916D6" w:rsidP="008F485F">
      <w:pPr>
        <w:jc w:val="both"/>
        <w:rPr>
          <w:rFonts w:ascii="Times New Roman" w:hAnsi="Times New Roman" w:cs="Times New Roman"/>
          <w:sz w:val="24"/>
          <w:szCs w:val="24"/>
        </w:rPr>
      </w:pPr>
    </w:p>
    <w:p w14:paraId="5DA7DDE4" w14:textId="4215A0E5" w:rsidR="008F485F" w:rsidRPr="00FC30BB" w:rsidRDefault="008F485F" w:rsidP="00BD659D">
      <w:pPr>
        <w:pStyle w:val="Odstavekseznama"/>
        <w:numPr>
          <w:ilvl w:val="0"/>
          <w:numId w:val="9"/>
        </w:numPr>
        <w:jc w:val="both"/>
        <w:rPr>
          <w:rFonts w:ascii="Times New Roman" w:hAnsi="Times New Roman" w:cs="Times New Roman"/>
          <w:b/>
          <w:sz w:val="24"/>
          <w:szCs w:val="24"/>
        </w:rPr>
      </w:pPr>
      <w:r w:rsidRPr="00FC30BB">
        <w:rPr>
          <w:rFonts w:ascii="Times New Roman" w:hAnsi="Times New Roman" w:cs="Times New Roman"/>
          <w:b/>
          <w:sz w:val="24"/>
          <w:szCs w:val="24"/>
        </w:rPr>
        <w:t xml:space="preserve">Tehnične zahteve </w:t>
      </w:r>
    </w:p>
    <w:p w14:paraId="051A5921" w14:textId="1B3C672C" w:rsidR="00462933" w:rsidRPr="00FC30BB" w:rsidRDefault="00EA657B" w:rsidP="00EC192B">
      <w:pPr>
        <w:ind w:left="142" w:hanging="142"/>
        <w:jc w:val="both"/>
        <w:rPr>
          <w:rFonts w:ascii="Times New Roman" w:hAnsi="Times New Roman" w:cs="Times New Roman"/>
          <w:b/>
          <w:sz w:val="24"/>
          <w:szCs w:val="24"/>
        </w:rPr>
      </w:pPr>
      <w:r w:rsidRPr="00FC30BB">
        <w:rPr>
          <w:rFonts w:ascii="Times New Roman" w:hAnsi="Times New Roman" w:cs="Times New Roman"/>
          <w:b/>
          <w:sz w:val="24"/>
          <w:szCs w:val="24"/>
        </w:rPr>
        <w:t>Količine</w:t>
      </w:r>
    </w:p>
    <w:p w14:paraId="56419433" w14:textId="74E32ED6" w:rsidR="00533BC0" w:rsidRPr="00FC30BB" w:rsidRDefault="00533BC0" w:rsidP="0088134D">
      <w:pPr>
        <w:jc w:val="both"/>
        <w:rPr>
          <w:rFonts w:ascii="Times New Roman" w:hAnsi="Times New Roman" w:cs="Times New Roman"/>
          <w:sz w:val="24"/>
          <w:szCs w:val="24"/>
        </w:rPr>
      </w:pPr>
      <w:r w:rsidRPr="00FC30BB">
        <w:rPr>
          <w:rFonts w:ascii="Times New Roman" w:hAnsi="Times New Roman" w:cs="Times New Roman"/>
          <w:sz w:val="24"/>
          <w:szCs w:val="24"/>
        </w:rPr>
        <w:t>V spodnji tabeli so navedene minimalne zahteve</w:t>
      </w:r>
      <w:r w:rsidR="002C2E80" w:rsidRPr="00FC30BB">
        <w:rPr>
          <w:rFonts w:ascii="Times New Roman" w:hAnsi="Times New Roman" w:cs="Times New Roman"/>
          <w:sz w:val="24"/>
          <w:szCs w:val="24"/>
        </w:rPr>
        <w:t xml:space="preserve"> za pakete</w:t>
      </w:r>
      <w:r w:rsidRPr="00FC30BB">
        <w:rPr>
          <w:rFonts w:ascii="Times New Roman" w:hAnsi="Times New Roman" w:cs="Times New Roman"/>
          <w:sz w:val="24"/>
          <w:szCs w:val="24"/>
        </w:rPr>
        <w:t xml:space="preserve"> za vsako sk</w:t>
      </w:r>
      <w:r w:rsidR="00C9336D" w:rsidRPr="00FC30BB">
        <w:rPr>
          <w:rFonts w:ascii="Times New Roman" w:hAnsi="Times New Roman" w:cs="Times New Roman"/>
          <w:sz w:val="24"/>
          <w:szCs w:val="24"/>
        </w:rPr>
        <w:t xml:space="preserve">upino uporabnikov ali naprav in </w:t>
      </w:r>
      <w:r w:rsidRPr="00FC30BB">
        <w:rPr>
          <w:rFonts w:ascii="Times New Roman" w:hAnsi="Times New Roman" w:cs="Times New Roman"/>
          <w:sz w:val="24"/>
          <w:szCs w:val="24"/>
        </w:rPr>
        <w:t>predvidena količina paketov za vse uporabnike pri naročniku.</w:t>
      </w:r>
    </w:p>
    <w:p w14:paraId="2CDF4A29" w14:textId="77777777" w:rsidR="00533BC0" w:rsidRPr="00FC30BB" w:rsidRDefault="00533BC0" w:rsidP="00EC192B">
      <w:pPr>
        <w:ind w:left="142" w:hanging="142"/>
        <w:rPr>
          <w:rFonts w:ascii="Times New Roman" w:hAnsi="Times New Roman" w:cs="Times New Roman"/>
          <w:sz w:val="24"/>
          <w:szCs w:val="24"/>
        </w:rPr>
      </w:pPr>
    </w:p>
    <w:tbl>
      <w:tblPr>
        <w:tblW w:w="9060" w:type="dxa"/>
        <w:tblInd w:w="6" w:type="dxa"/>
        <w:tblLayout w:type="fixed"/>
        <w:tblCellMar>
          <w:left w:w="0" w:type="dxa"/>
          <w:right w:w="0" w:type="dxa"/>
        </w:tblCellMar>
        <w:tblLook w:val="04A0" w:firstRow="1" w:lastRow="0" w:firstColumn="1" w:lastColumn="0" w:noHBand="0" w:noVBand="1"/>
      </w:tblPr>
      <w:tblGrid>
        <w:gridCol w:w="1548"/>
        <w:gridCol w:w="1842"/>
        <w:gridCol w:w="1560"/>
        <w:gridCol w:w="1559"/>
        <w:gridCol w:w="1417"/>
        <w:gridCol w:w="1134"/>
      </w:tblGrid>
      <w:tr w:rsidR="00533BC0" w:rsidRPr="00FC30BB" w14:paraId="6CE58DEE" w14:textId="77777777" w:rsidTr="006C4DEB">
        <w:trPr>
          <w:trHeight w:hRule="exact" w:val="912"/>
        </w:trPr>
        <w:tc>
          <w:tcPr>
            <w:tcW w:w="1548" w:type="dxa"/>
            <w:tcBorders>
              <w:top w:val="single" w:sz="5" w:space="0" w:color="000000"/>
              <w:left w:val="single" w:sz="5" w:space="0" w:color="000000"/>
              <w:bottom w:val="single" w:sz="5" w:space="0" w:color="000000"/>
              <w:right w:val="single" w:sz="5" w:space="0" w:color="000000"/>
            </w:tcBorders>
          </w:tcPr>
          <w:p w14:paraId="0D2CD460"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Skupina</w:t>
            </w:r>
          </w:p>
        </w:tc>
        <w:tc>
          <w:tcPr>
            <w:tcW w:w="1842" w:type="dxa"/>
            <w:tcBorders>
              <w:top w:val="single" w:sz="5" w:space="0" w:color="000000"/>
              <w:left w:val="single" w:sz="5" w:space="0" w:color="000000"/>
              <w:bottom w:val="single" w:sz="5" w:space="0" w:color="000000"/>
              <w:right w:val="single" w:sz="5" w:space="0" w:color="000000"/>
            </w:tcBorders>
          </w:tcPr>
          <w:p w14:paraId="14DD8C87" w14:textId="5EB20F65" w:rsidR="00533BC0" w:rsidRPr="00FC30BB" w:rsidRDefault="002C2E8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Govor</w:t>
            </w:r>
            <w:r w:rsidRPr="00FC30BB">
              <w:rPr>
                <w:rFonts w:ascii="Times New Roman" w:hAnsi="Times New Roman" w:cs="Times New Roman"/>
                <w:sz w:val="24"/>
                <w:szCs w:val="24"/>
              </w:rPr>
              <w:tab/>
              <w:t xml:space="preserve">in </w:t>
            </w:r>
            <w:r w:rsidR="00533BC0" w:rsidRPr="00FC30BB">
              <w:rPr>
                <w:rFonts w:ascii="Times New Roman" w:hAnsi="Times New Roman" w:cs="Times New Roman"/>
                <w:sz w:val="24"/>
                <w:szCs w:val="24"/>
              </w:rPr>
              <w:t>SMS/MMS v vsa SLO omrežja in EU</w:t>
            </w:r>
          </w:p>
        </w:tc>
        <w:tc>
          <w:tcPr>
            <w:tcW w:w="1560" w:type="dxa"/>
            <w:tcBorders>
              <w:top w:val="single" w:sz="5" w:space="0" w:color="000000"/>
              <w:left w:val="single" w:sz="5" w:space="0" w:color="000000"/>
              <w:bottom w:val="single" w:sz="5" w:space="0" w:color="000000"/>
              <w:right w:val="single" w:sz="5" w:space="0" w:color="000000"/>
            </w:tcBorders>
          </w:tcPr>
          <w:p w14:paraId="40389C4C" w14:textId="3CD473D1" w:rsidR="00533BC0" w:rsidRPr="00FC30BB" w:rsidRDefault="002C2E8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Prenos </w:t>
            </w:r>
            <w:r w:rsidR="00533BC0" w:rsidRPr="00FC30BB">
              <w:rPr>
                <w:rFonts w:ascii="Times New Roman" w:hAnsi="Times New Roman" w:cs="Times New Roman"/>
                <w:sz w:val="24"/>
                <w:szCs w:val="24"/>
              </w:rPr>
              <w:t>podatkov v SLO</w:t>
            </w:r>
          </w:p>
        </w:tc>
        <w:tc>
          <w:tcPr>
            <w:tcW w:w="1559" w:type="dxa"/>
            <w:tcBorders>
              <w:top w:val="single" w:sz="5" w:space="0" w:color="000000"/>
              <w:left w:val="single" w:sz="5" w:space="0" w:color="000000"/>
              <w:bottom w:val="single" w:sz="5" w:space="0" w:color="000000"/>
              <w:right w:val="single" w:sz="5" w:space="0" w:color="000000"/>
            </w:tcBorders>
          </w:tcPr>
          <w:p w14:paraId="2919E11F" w14:textId="3F298277" w:rsidR="00533BC0" w:rsidRPr="00FC30BB" w:rsidRDefault="002C2E8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Hitrost</w:t>
            </w:r>
            <w:r w:rsidRPr="00FC30BB">
              <w:rPr>
                <w:rFonts w:ascii="Times New Roman" w:hAnsi="Times New Roman" w:cs="Times New Roman"/>
                <w:sz w:val="24"/>
                <w:szCs w:val="24"/>
              </w:rPr>
              <w:tab/>
              <w:t xml:space="preserve">prenosa </w:t>
            </w:r>
            <w:r w:rsidR="00533BC0" w:rsidRPr="00FC30BB">
              <w:rPr>
                <w:rFonts w:ascii="Times New Roman" w:hAnsi="Times New Roman" w:cs="Times New Roman"/>
                <w:sz w:val="24"/>
                <w:szCs w:val="24"/>
              </w:rPr>
              <w:t>podatkov v</w:t>
            </w:r>
          </w:p>
        </w:tc>
        <w:tc>
          <w:tcPr>
            <w:tcW w:w="1417" w:type="dxa"/>
            <w:tcBorders>
              <w:top w:val="single" w:sz="5" w:space="0" w:color="000000"/>
              <w:left w:val="single" w:sz="5" w:space="0" w:color="000000"/>
              <w:bottom w:val="single" w:sz="5" w:space="0" w:color="000000"/>
              <w:right w:val="single" w:sz="5" w:space="0" w:color="000000"/>
            </w:tcBorders>
          </w:tcPr>
          <w:p w14:paraId="465E9E04" w14:textId="62489F16" w:rsidR="00533BC0" w:rsidRPr="00FC30BB" w:rsidRDefault="002C2E8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Prenos </w:t>
            </w:r>
            <w:r w:rsidR="00533BC0" w:rsidRPr="00FC30BB">
              <w:rPr>
                <w:rFonts w:ascii="Times New Roman" w:hAnsi="Times New Roman" w:cs="Times New Roman"/>
                <w:sz w:val="24"/>
                <w:szCs w:val="24"/>
              </w:rPr>
              <w:t>podatkov v EU gostovanju</w:t>
            </w:r>
          </w:p>
        </w:tc>
        <w:tc>
          <w:tcPr>
            <w:tcW w:w="1134" w:type="dxa"/>
            <w:tcBorders>
              <w:top w:val="single" w:sz="5" w:space="0" w:color="000000"/>
              <w:left w:val="single" w:sz="5" w:space="0" w:color="000000"/>
              <w:bottom w:val="single" w:sz="5" w:space="0" w:color="000000"/>
              <w:right w:val="single" w:sz="5" w:space="0" w:color="000000"/>
            </w:tcBorders>
          </w:tcPr>
          <w:p w14:paraId="36E0E608"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Okvirne količina</w:t>
            </w:r>
          </w:p>
        </w:tc>
      </w:tr>
      <w:tr w:rsidR="00533BC0" w:rsidRPr="00FC30BB" w14:paraId="3EF49121" w14:textId="77777777" w:rsidTr="006C4DEB">
        <w:trPr>
          <w:trHeight w:hRule="exact" w:val="484"/>
        </w:trPr>
        <w:tc>
          <w:tcPr>
            <w:tcW w:w="1548" w:type="dxa"/>
            <w:tcBorders>
              <w:top w:val="single" w:sz="5" w:space="0" w:color="000000"/>
              <w:left w:val="single" w:sz="5" w:space="0" w:color="000000"/>
              <w:bottom w:val="single" w:sz="5" w:space="0" w:color="000000"/>
              <w:right w:val="single" w:sz="5" w:space="0" w:color="000000"/>
            </w:tcBorders>
          </w:tcPr>
          <w:p w14:paraId="3D82D92C" w14:textId="73FE238E"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w:t>
            </w:r>
            <w:r w:rsidR="004F526C" w:rsidRPr="00FC30BB">
              <w:rPr>
                <w:rFonts w:ascii="Times New Roman" w:hAnsi="Times New Roman" w:cs="Times New Roman"/>
                <w:sz w:val="24"/>
                <w:szCs w:val="24"/>
              </w:rPr>
              <w:t>.</w:t>
            </w:r>
            <w:r w:rsidRPr="00FC30BB">
              <w:rPr>
                <w:rFonts w:ascii="Times New Roman" w:hAnsi="Times New Roman" w:cs="Times New Roman"/>
                <w:sz w:val="24"/>
                <w:szCs w:val="24"/>
              </w:rPr>
              <w:t xml:space="preserve"> </w:t>
            </w:r>
            <w:r w:rsidR="002C2E80" w:rsidRPr="00FC30BB">
              <w:rPr>
                <w:rFonts w:ascii="Times New Roman" w:hAnsi="Times New Roman" w:cs="Times New Roman"/>
                <w:sz w:val="24"/>
                <w:szCs w:val="24"/>
              </w:rPr>
              <w:t>paket</w:t>
            </w:r>
          </w:p>
        </w:tc>
        <w:tc>
          <w:tcPr>
            <w:tcW w:w="1842" w:type="dxa"/>
            <w:tcBorders>
              <w:top w:val="single" w:sz="5" w:space="0" w:color="000000"/>
              <w:left w:val="single" w:sz="5" w:space="0" w:color="000000"/>
              <w:bottom w:val="single" w:sz="5" w:space="0" w:color="000000"/>
              <w:right w:val="single" w:sz="5" w:space="0" w:color="000000"/>
            </w:tcBorders>
          </w:tcPr>
          <w:p w14:paraId="5FD2549C" w14:textId="1D4DBE36"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Neomejeno</w:t>
            </w:r>
          </w:p>
        </w:tc>
        <w:tc>
          <w:tcPr>
            <w:tcW w:w="1560" w:type="dxa"/>
            <w:tcBorders>
              <w:top w:val="single" w:sz="5" w:space="0" w:color="000000"/>
              <w:left w:val="single" w:sz="5" w:space="0" w:color="000000"/>
              <w:bottom w:val="single" w:sz="5" w:space="0" w:color="000000"/>
              <w:right w:val="single" w:sz="5" w:space="0" w:color="000000"/>
            </w:tcBorders>
          </w:tcPr>
          <w:p w14:paraId="2304C688" w14:textId="37151DDA"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Min.</w:t>
            </w:r>
            <w:r w:rsidR="002C2E80" w:rsidRPr="00FC30BB">
              <w:rPr>
                <w:rFonts w:ascii="Times New Roman" w:hAnsi="Times New Roman" w:cs="Times New Roman"/>
                <w:sz w:val="24"/>
                <w:szCs w:val="24"/>
              </w:rPr>
              <w:t xml:space="preserve"> </w:t>
            </w:r>
            <w:r w:rsidRPr="00FC30BB">
              <w:rPr>
                <w:rFonts w:ascii="Times New Roman" w:hAnsi="Times New Roman" w:cs="Times New Roman"/>
                <w:sz w:val="24"/>
                <w:szCs w:val="24"/>
              </w:rPr>
              <w:t>6</w:t>
            </w:r>
            <w:r w:rsidR="00533BC0" w:rsidRPr="00FC30BB">
              <w:rPr>
                <w:rFonts w:ascii="Times New Roman" w:hAnsi="Times New Roman" w:cs="Times New Roman"/>
                <w:sz w:val="24"/>
                <w:szCs w:val="24"/>
              </w:rPr>
              <w:t>0 GB</w:t>
            </w:r>
          </w:p>
        </w:tc>
        <w:tc>
          <w:tcPr>
            <w:tcW w:w="1559" w:type="dxa"/>
            <w:tcBorders>
              <w:top w:val="single" w:sz="5" w:space="0" w:color="000000"/>
              <w:left w:val="single" w:sz="5" w:space="0" w:color="000000"/>
              <w:bottom w:val="single" w:sz="5" w:space="0" w:color="000000"/>
              <w:right w:val="single" w:sz="5" w:space="0" w:color="000000"/>
            </w:tcBorders>
          </w:tcPr>
          <w:p w14:paraId="09410B6D" w14:textId="334F3D8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150/50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1F601B08" w14:textId="1081157E"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 xml:space="preserve">10 GB </w:t>
            </w:r>
          </w:p>
        </w:tc>
        <w:tc>
          <w:tcPr>
            <w:tcW w:w="1134" w:type="dxa"/>
            <w:tcBorders>
              <w:top w:val="single" w:sz="5" w:space="0" w:color="000000"/>
              <w:left w:val="single" w:sz="5" w:space="0" w:color="000000"/>
              <w:bottom w:val="single" w:sz="5" w:space="0" w:color="000000"/>
              <w:right w:val="single" w:sz="5" w:space="0" w:color="000000"/>
            </w:tcBorders>
          </w:tcPr>
          <w:p w14:paraId="44F9D1DB" w14:textId="4B396FFB" w:rsidR="00533BC0" w:rsidRPr="00FC30BB" w:rsidRDefault="00C31CF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10</w:t>
            </w:r>
          </w:p>
        </w:tc>
      </w:tr>
      <w:tr w:rsidR="00533BC0" w:rsidRPr="00FC30BB" w14:paraId="1717A23C" w14:textId="77777777" w:rsidTr="006C4DEB">
        <w:trPr>
          <w:trHeight w:hRule="exact" w:val="489"/>
        </w:trPr>
        <w:tc>
          <w:tcPr>
            <w:tcW w:w="1548" w:type="dxa"/>
            <w:tcBorders>
              <w:top w:val="single" w:sz="5" w:space="0" w:color="000000"/>
              <w:left w:val="single" w:sz="5" w:space="0" w:color="000000"/>
              <w:bottom w:val="single" w:sz="5" w:space="0" w:color="000000"/>
              <w:right w:val="single" w:sz="5" w:space="0" w:color="000000"/>
            </w:tcBorders>
          </w:tcPr>
          <w:p w14:paraId="47707F45" w14:textId="77A703E1"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2</w:t>
            </w:r>
            <w:r w:rsidR="004F526C" w:rsidRPr="00FC30BB">
              <w:rPr>
                <w:rFonts w:ascii="Times New Roman" w:hAnsi="Times New Roman" w:cs="Times New Roman"/>
                <w:sz w:val="24"/>
                <w:szCs w:val="24"/>
              </w:rPr>
              <w:t>.</w:t>
            </w:r>
            <w:r w:rsidRPr="00FC30BB">
              <w:rPr>
                <w:rFonts w:ascii="Times New Roman" w:hAnsi="Times New Roman" w:cs="Times New Roman"/>
                <w:sz w:val="24"/>
                <w:szCs w:val="24"/>
              </w:rPr>
              <w:t xml:space="preserve"> </w:t>
            </w:r>
            <w:r w:rsidR="002C2E80" w:rsidRPr="00FC30BB">
              <w:rPr>
                <w:rFonts w:ascii="Times New Roman" w:hAnsi="Times New Roman" w:cs="Times New Roman"/>
                <w:sz w:val="24"/>
                <w:szCs w:val="24"/>
              </w:rPr>
              <w:t>paket</w:t>
            </w:r>
          </w:p>
        </w:tc>
        <w:tc>
          <w:tcPr>
            <w:tcW w:w="1842" w:type="dxa"/>
            <w:tcBorders>
              <w:top w:val="single" w:sz="5" w:space="0" w:color="000000"/>
              <w:left w:val="single" w:sz="5" w:space="0" w:color="000000"/>
              <w:bottom w:val="single" w:sz="5" w:space="0" w:color="000000"/>
              <w:right w:val="single" w:sz="5" w:space="0" w:color="000000"/>
            </w:tcBorders>
          </w:tcPr>
          <w:p w14:paraId="41CF6391" w14:textId="01F82ADB"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Neomejeno</w:t>
            </w:r>
          </w:p>
        </w:tc>
        <w:tc>
          <w:tcPr>
            <w:tcW w:w="1560" w:type="dxa"/>
            <w:tcBorders>
              <w:top w:val="single" w:sz="5" w:space="0" w:color="000000"/>
              <w:left w:val="single" w:sz="5" w:space="0" w:color="000000"/>
              <w:bottom w:val="single" w:sz="5" w:space="0" w:color="000000"/>
              <w:right w:val="single" w:sz="5" w:space="0" w:color="000000"/>
            </w:tcBorders>
          </w:tcPr>
          <w:p w14:paraId="4C2B81EC" w14:textId="2890B9A0"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20 GB</w:t>
            </w:r>
          </w:p>
        </w:tc>
        <w:tc>
          <w:tcPr>
            <w:tcW w:w="1559" w:type="dxa"/>
            <w:tcBorders>
              <w:top w:val="single" w:sz="5" w:space="0" w:color="000000"/>
              <w:left w:val="single" w:sz="5" w:space="0" w:color="000000"/>
              <w:bottom w:val="single" w:sz="5" w:space="0" w:color="000000"/>
              <w:right w:val="single" w:sz="5" w:space="0" w:color="000000"/>
            </w:tcBorders>
          </w:tcPr>
          <w:p w14:paraId="3C24292E" w14:textId="532DED18"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150/50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524C9982" w14:textId="4C5F8600"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 xml:space="preserve">10 GB </w:t>
            </w:r>
          </w:p>
        </w:tc>
        <w:tc>
          <w:tcPr>
            <w:tcW w:w="1134" w:type="dxa"/>
            <w:tcBorders>
              <w:top w:val="single" w:sz="5" w:space="0" w:color="000000"/>
              <w:left w:val="single" w:sz="5" w:space="0" w:color="000000"/>
              <w:bottom w:val="single" w:sz="5" w:space="0" w:color="000000"/>
              <w:right w:val="single" w:sz="5" w:space="0" w:color="000000"/>
            </w:tcBorders>
          </w:tcPr>
          <w:p w14:paraId="5FA9FB39" w14:textId="440C4359" w:rsidR="00533BC0" w:rsidRPr="00FC30BB" w:rsidRDefault="00C31CF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25</w:t>
            </w:r>
          </w:p>
        </w:tc>
      </w:tr>
      <w:tr w:rsidR="00533BC0" w:rsidRPr="00FC30BB" w14:paraId="20CD2CE4" w14:textId="77777777" w:rsidTr="006C4DEB">
        <w:trPr>
          <w:trHeight w:hRule="exact" w:val="490"/>
        </w:trPr>
        <w:tc>
          <w:tcPr>
            <w:tcW w:w="1548" w:type="dxa"/>
            <w:tcBorders>
              <w:top w:val="single" w:sz="5" w:space="0" w:color="000000"/>
              <w:left w:val="single" w:sz="5" w:space="0" w:color="000000"/>
              <w:bottom w:val="single" w:sz="5" w:space="0" w:color="000000"/>
              <w:right w:val="single" w:sz="5" w:space="0" w:color="000000"/>
            </w:tcBorders>
          </w:tcPr>
          <w:p w14:paraId="00B79A30" w14:textId="5D4CD455"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3</w:t>
            </w:r>
            <w:r w:rsidR="004F526C" w:rsidRPr="00FC30BB">
              <w:rPr>
                <w:rFonts w:ascii="Times New Roman" w:hAnsi="Times New Roman" w:cs="Times New Roman"/>
                <w:sz w:val="24"/>
                <w:szCs w:val="24"/>
              </w:rPr>
              <w:t>.</w:t>
            </w:r>
            <w:r w:rsidRPr="00FC30BB">
              <w:rPr>
                <w:rFonts w:ascii="Times New Roman" w:hAnsi="Times New Roman" w:cs="Times New Roman"/>
                <w:sz w:val="24"/>
                <w:szCs w:val="24"/>
              </w:rPr>
              <w:t xml:space="preserve"> </w:t>
            </w:r>
            <w:r w:rsidR="002C2E80" w:rsidRPr="00FC30BB">
              <w:rPr>
                <w:rFonts w:ascii="Times New Roman" w:hAnsi="Times New Roman" w:cs="Times New Roman"/>
                <w:sz w:val="24"/>
                <w:szCs w:val="24"/>
              </w:rPr>
              <w:t>paket</w:t>
            </w:r>
          </w:p>
        </w:tc>
        <w:tc>
          <w:tcPr>
            <w:tcW w:w="1842" w:type="dxa"/>
            <w:tcBorders>
              <w:top w:val="single" w:sz="5" w:space="0" w:color="000000"/>
              <w:left w:val="single" w:sz="5" w:space="0" w:color="000000"/>
              <w:bottom w:val="single" w:sz="5" w:space="0" w:color="000000"/>
              <w:right w:val="single" w:sz="5" w:space="0" w:color="000000"/>
            </w:tcBorders>
          </w:tcPr>
          <w:p w14:paraId="1EA2D45E" w14:textId="23ED8484"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Neomejeno</w:t>
            </w:r>
          </w:p>
        </w:tc>
        <w:tc>
          <w:tcPr>
            <w:tcW w:w="1560" w:type="dxa"/>
            <w:tcBorders>
              <w:top w:val="single" w:sz="5" w:space="0" w:color="000000"/>
              <w:left w:val="single" w:sz="5" w:space="0" w:color="000000"/>
              <w:bottom w:val="single" w:sz="5" w:space="0" w:color="000000"/>
              <w:right w:val="single" w:sz="5" w:space="0" w:color="000000"/>
            </w:tcBorders>
          </w:tcPr>
          <w:p w14:paraId="67B9E513" w14:textId="6A018AC7"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5 GB</w:t>
            </w:r>
          </w:p>
        </w:tc>
        <w:tc>
          <w:tcPr>
            <w:tcW w:w="1559" w:type="dxa"/>
            <w:tcBorders>
              <w:top w:val="single" w:sz="5" w:space="0" w:color="000000"/>
              <w:left w:val="single" w:sz="5" w:space="0" w:color="000000"/>
              <w:bottom w:val="single" w:sz="5" w:space="0" w:color="000000"/>
              <w:right w:val="single" w:sz="5" w:space="0" w:color="000000"/>
            </w:tcBorders>
          </w:tcPr>
          <w:p w14:paraId="619607D1" w14:textId="5835D16D"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20/5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53B6D376" w14:textId="6ADA876D" w:rsidR="00533BC0" w:rsidRPr="00FC30BB" w:rsidRDefault="0096568C"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 xml:space="preserve">5 GB </w:t>
            </w:r>
            <w:r w:rsidR="00BD3741" w:rsidRPr="00FC30BB">
              <w:rPr>
                <w:rFonts w:ascii="Times New Roman" w:hAnsi="Times New Roman" w:cs="Times New Roman"/>
                <w:sz w:val="24"/>
                <w:szCs w:val="24"/>
              </w:rPr>
              <w:t xml:space="preserve"> </w:t>
            </w:r>
          </w:p>
        </w:tc>
        <w:tc>
          <w:tcPr>
            <w:tcW w:w="1134" w:type="dxa"/>
            <w:tcBorders>
              <w:top w:val="single" w:sz="5" w:space="0" w:color="000000"/>
              <w:left w:val="single" w:sz="5" w:space="0" w:color="000000"/>
              <w:bottom w:val="single" w:sz="5" w:space="0" w:color="000000"/>
              <w:right w:val="single" w:sz="5" w:space="0" w:color="000000"/>
            </w:tcBorders>
          </w:tcPr>
          <w:p w14:paraId="27DB3D58" w14:textId="013D2286" w:rsidR="00533BC0" w:rsidRPr="00FC30BB" w:rsidRDefault="00C31CF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145</w:t>
            </w:r>
          </w:p>
        </w:tc>
      </w:tr>
      <w:tr w:rsidR="00533BC0" w:rsidRPr="00FC30BB" w14:paraId="4E1A1BAD" w14:textId="77777777" w:rsidTr="006C4DEB">
        <w:trPr>
          <w:trHeight w:hRule="exact" w:val="863"/>
        </w:trPr>
        <w:tc>
          <w:tcPr>
            <w:tcW w:w="1548" w:type="dxa"/>
            <w:tcBorders>
              <w:top w:val="single" w:sz="5" w:space="0" w:color="000000"/>
              <w:left w:val="single" w:sz="5" w:space="0" w:color="000000"/>
              <w:bottom w:val="single" w:sz="5" w:space="0" w:color="000000"/>
              <w:right w:val="single" w:sz="5" w:space="0" w:color="000000"/>
            </w:tcBorders>
          </w:tcPr>
          <w:p w14:paraId="5DDD4B41" w14:textId="677ABBFC" w:rsidR="007F35AF" w:rsidRPr="00FC30BB" w:rsidRDefault="002C2E8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4</w:t>
            </w:r>
            <w:r w:rsidR="004F526C" w:rsidRPr="00FC30BB">
              <w:rPr>
                <w:rFonts w:ascii="Times New Roman" w:hAnsi="Times New Roman" w:cs="Times New Roman"/>
                <w:sz w:val="24"/>
                <w:szCs w:val="24"/>
              </w:rPr>
              <w:t>.</w:t>
            </w:r>
            <w:r w:rsidRPr="00FC30BB">
              <w:rPr>
                <w:rFonts w:ascii="Times New Roman" w:hAnsi="Times New Roman" w:cs="Times New Roman"/>
                <w:sz w:val="24"/>
                <w:szCs w:val="24"/>
              </w:rPr>
              <w:t xml:space="preserve"> paket -podatkovni prenos</w:t>
            </w:r>
          </w:p>
          <w:p w14:paraId="71AAEB6A" w14:textId="1528EB73" w:rsidR="007F35AF" w:rsidRPr="00FC30BB" w:rsidRDefault="007F35AF" w:rsidP="00EC192B">
            <w:pPr>
              <w:ind w:left="142" w:hanging="142"/>
              <w:jc w:val="center"/>
              <w:rPr>
                <w:rFonts w:ascii="Times New Roman" w:hAnsi="Times New Roman" w:cs="Times New Roman"/>
                <w:sz w:val="24"/>
                <w:szCs w:val="24"/>
              </w:rPr>
            </w:pPr>
          </w:p>
        </w:tc>
        <w:tc>
          <w:tcPr>
            <w:tcW w:w="1842" w:type="dxa"/>
            <w:tcBorders>
              <w:top w:val="single" w:sz="5" w:space="0" w:color="000000"/>
              <w:left w:val="single" w:sz="5" w:space="0" w:color="000000"/>
              <w:bottom w:val="single" w:sz="5" w:space="0" w:color="000000"/>
              <w:right w:val="single" w:sz="5" w:space="0" w:color="000000"/>
            </w:tcBorders>
          </w:tcPr>
          <w:p w14:paraId="451629F5"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560" w:type="dxa"/>
            <w:tcBorders>
              <w:top w:val="single" w:sz="5" w:space="0" w:color="000000"/>
              <w:left w:val="single" w:sz="5" w:space="0" w:color="000000"/>
              <w:bottom w:val="single" w:sz="5" w:space="0" w:color="000000"/>
              <w:right w:val="single" w:sz="5" w:space="0" w:color="000000"/>
            </w:tcBorders>
          </w:tcPr>
          <w:p w14:paraId="7E547DEF"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 GB +statični IP</w:t>
            </w:r>
          </w:p>
        </w:tc>
        <w:tc>
          <w:tcPr>
            <w:tcW w:w="1559" w:type="dxa"/>
            <w:tcBorders>
              <w:top w:val="single" w:sz="5" w:space="0" w:color="000000"/>
              <w:left w:val="single" w:sz="5" w:space="0" w:color="000000"/>
              <w:bottom w:val="single" w:sz="5" w:space="0" w:color="000000"/>
              <w:right w:val="single" w:sz="5" w:space="0" w:color="000000"/>
            </w:tcBorders>
          </w:tcPr>
          <w:p w14:paraId="0A70232D" w14:textId="3ABAB2C2"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20/5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0B0237D0" w14:textId="27689B30" w:rsidR="00533BC0" w:rsidRPr="00FC30BB" w:rsidRDefault="00B9383C"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w:t>
            </w:r>
            <w:r w:rsidR="00533BC0" w:rsidRPr="00FC30BB">
              <w:rPr>
                <w:rFonts w:ascii="Times New Roman" w:hAnsi="Times New Roman" w:cs="Times New Roman"/>
                <w:sz w:val="24"/>
                <w:szCs w:val="24"/>
              </w:rPr>
              <w:t xml:space="preserve"> GB</w:t>
            </w:r>
          </w:p>
        </w:tc>
        <w:tc>
          <w:tcPr>
            <w:tcW w:w="1134" w:type="dxa"/>
            <w:tcBorders>
              <w:top w:val="single" w:sz="5" w:space="0" w:color="000000"/>
              <w:left w:val="single" w:sz="5" w:space="0" w:color="000000"/>
              <w:bottom w:val="single" w:sz="5" w:space="0" w:color="000000"/>
              <w:right w:val="single" w:sz="5" w:space="0" w:color="000000"/>
            </w:tcBorders>
          </w:tcPr>
          <w:p w14:paraId="6F23DE75" w14:textId="6B10CC3B" w:rsidR="00533BC0" w:rsidRPr="00FC30BB" w:rsidRDefault="00C31CF0"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10</w:t>
            </w:r>
            <w:r w:rsidR="004F526C" w:rsidRPr="00FC30BB">
              <w:rPr>
                <w:rFonts w:ascii="Times New Roman" w:hAnsi="Times New Roman" w:cs="Times New Roman"/>
                <w:sz w:val="24"/>
                <w:szCs w:val="24"/>
              </w:rPr>
              <w:t>0</w:t>
            </w:r>
          </w:p>
        </w:tc>
      </w:tr>
      <w:tr w:rsidR="004F526C" w:rsidRPr="00FC30BB" w14:paraId="41C9E100" w14:textId="77777777" w:rsidTr="006C4DEB">
        <w:trPr>
          <w:trHeight w:hRule="exact" w:val="863"/>
        </w:trPr>
        <w:tc>
          <w:tcPr>
            <w:tcW w:w="1548" w:type="dxa"/>
            <w:tcBorders>
              <w:top w:val="single" w:sz="5" w:space="0" w:color="000000"/>
              <w:left w:val="single" w:sz="5" w:space="0" w:color="000000"/>
              <w:bottom w:val="single" w:sz="5" w:space="0" w:color="000000"/>
              <w:right w:val="single" w:sz="5" w:space="0" w:color="000000"/>
            </w:tcBorders>
          </w:tcPr>
          <w:p w14:paraId="15E8E4DC" w14:textId="244AC3AF" w:rsidR="004F526C"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lastRenderedPageBreak/>
              <w:t>5. paket -podatkovni prenos</w:t>
            </w:r>
          </w:p>
          <w:p w14:paraId="336008A8" w14:textId="77777777" w:rsidR="004F526C" w:rsidRPr="00FC30BB" w:rsidRDefault="004F526C" w:rsidP="004F526C">
            <w:pPr>
              <w:ind w:left="142" w:hanging="142"/>
              <w:jc w:val="center"/>
              <w:rPr>
                <w:rFonts w:ascii="Times New Roman" w:hAnsi="Times New Roman" w:cs="Times New Roman"/>
                <w:sz w:val="24"/>
                <w:szCs w:val="24"/>
              </w:rPr>
            </w:pPr>
          </w:p>
        </w:tc>
        <w:tc>
          <w:tcPr>
            <w:tcW w:w="1842" w:type="dxa"/>
            <w:tcBorders>
              <w:top w:val="single" w:sz="5" w:space="0" w:color="000000"/>
              <w:left w:val="single" w:sz="5" w:space="0" w:color="000000"/>
              <w:bottom w:val="single" w:sz="5" w:space="0" w:color="000000"/>
              <w:right w:val="single" w:sz="5" w:space="0" w:color="000000"/>
            </w:tcBorders>
          </w:tcPr>
          <w:p w14:paraId="0638DCD1" w14:textId="22A09401" w:rsidR="004F526C"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560" w:type="dxa"/>
            <w:tcBorders>
              <w:top w:val="single" w:sz="5" w:space="0" w:color="000000"/>
              <w:left w:val="single" w:sz="5" w:space="0" w:color="000000"/>
              <w:bottom w:val="single" w:sz="5" w:space="0" w:color="000000"/>
              <w:right w:val="single" w:sz="5" w:space="0" w:color="000000"/>
            </w:tcBorders>
          </w:tcPr>
          <w:p w14:paraId="4E7BF1DA" w14:textId="055ABA2A" w:rsidR="004F526C"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 GB +statični IP</w:t>
            </w:r>
          </w:p>
        </w:tc>
        <w:tc>
          <w:tcPr>
            <w:tcW w:w="1559" w:type="dxa"/>
            <w:tcBorders>
              <w:top w:val="single" w:sz="5" w:space="0" w:color="000000"/>
              <w:left w:val="single" w:sz="5" w:space="0" w:color="000000"/>
              <w:bottom w:val="single" w:sz="5" w:space="0" w:color="000000"/>
              <w:right w:val="single" w:sz="5" w:space="0" w:color="000000"/>
            </w:tcBorders>
          </w:tcPr>
          <w:p w14:paraId="03FA0D51" w14:textId="04A4A1E5" w:rsidR="004F526C"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20/5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2ADD9D17" w14:textId="674B3597" w:rsidR="004F526C" w:rsidRPr="00FC30BB" w:rsidRDefault="004F526C" w:rsidP="00053127">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2 GB</w:t>
            </w:r>
          </w:p>
        </w:tc>
        <w:tc>
          <w:tcPr>
            <w:tcW w:w="1134" w:type="dxa"/>
            <w:tcBorders>
              <w:top w:val="single" w:sz="5" w:space="0" w:color="000000"/>
              <w:left w:val="single" w:sz="5" w:space="0" w:color="000000"/>
              <w:bottom w:val="single" w:sz="5" w:space="0" w:color="000000"/>
              <w:right w:val="single" w:sz="5" w:space="0" w:color="000000"/>
            </w:tcBorders>
          </w:tcPr>
          <w:p w14:paraId="12E04BD5" w14:textId="12C3B933" w:rsidR="004F526C"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5</w:t>
            </w:r>
          </w:p>
        </w:tc>
      </w:tr>
      <w:tr w:rsidR="00533BC0" w:rsidRPr="00FC30BB" w14:paraId="2119C509" w14:textId="77777777" w:rsidTr="006C4DEB">
        <w:trPr>
          <w:trHeight w:hRule="exact" w:val="863"/>
        </w:trPr>
        <w:tc>
          <w:tcPr>
            <w:tcW w:w="1548" w:type="dxa"/>
            <w:tcBorders>
              <w:top w:val="single" w:sz="5" w:space="0" w:color="000000"/>
              <w:left w:val="single" w:sz="5" w:space="0" w:color="000000"/>
              <w:bottom w:val="single" w:sz="5" w:space="0" w:color="000000"/>
              <w:right w:val="single" w:sz="5" w:space="0" w:color="000000"/>
            </w:tcBorders>
          </w:tcPr>
          <w:p w14:paraId="5AA48859" w14:textId="3746C21B" w:rsidR="00533BC0"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6.</w:t>
            </w:r>
            <w:r w:rsidR="002C2E80" w:rsidRPr="00FC30BB">
              <w:rPr>
                <w:rFonts w:ascii="Times New Roman" w:hAnsi="Times New Roman" w:cs="Times New Roman"/>
                <w:sz w:val="24"/>
                <w:szCs w:val="24"/>
              </w:rPr>
              <w:t xml:space="preserve"> paket -</w:t>
            </w:r>
            <w:r w:rsidR="00533BC0" w:rsidRPr="00FC30BB">
              <w:rPr>
                <w:rFonts w:ascii="Times New Roman" w:hAnsi="Times New Roman" w:cs="Times New Roman"/>
                <w:sz w:val="24"/>
                <w:szCs w:val="24"/>
              </w:rPr>
              <w:t xml:space="preserve"> </w:t>
            </w:r>
            <w:r w:rsidR="002C2E80" w:rsidRPr="00FC30BB">
              <w:rPr>
                <w:rFonts w:ascii="Times New Roman" w:hAnsi="Times New Roman" w:cs="Times New Roman"/>
                <w:sz w:val="24"/>
                <w:szCs w:val="24"/>
              </w:rPr>
              <w:t>p</w:t>
            </w:r>
            <w:r w:rsidR="0096568C" w:rsidRPr="00FC30BB">
              <w:rPr>
                <w:rFonts w:ascii="Times New Roman" w:hAnsi="Times New Roman" w:cs="Times New Roman"/>
                <w:sz w:val="24"/>
                <w:szCs w:val="24"/>
              </w:rPr>
              <w:t>odatkovni prenos</w:t>
            </w:r>
          </w:p>
        </w:tc>
        <w:tc>
          <w:tcPr>
            <w:tcW w:w="1842" w:type="dxa"/>
            <w:tcBorders>
              <w:top w:val="single" w:sz="5" w:space="0" w:color="000000"/>
              <w:left w:val="single" w:sz="5" w:space="0" w:color="000000"/>
              <w:bottom w:val="single" w:sz="5" w:space="0" w:color="000000"/>
              <w:right w:val="single" w:sz="5" w:space="0" w:color="000000"/>
            </w:tcBorders>
          </w:tcPr>
          <w:p w14:paraId="750FA9A0"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560" w:type="dxa"/>
            <w:tcBorders>
              <w:top w:val="single" w:sz="5" w:space="0" w:color="000000"/>
              <w:left w:val="single" w:sz="5" w:space="0" w:color="000000"/>
              <w:bottom w:val="single" w:sz="5" w:space="0" w:color="000000"/>
              <w:right w:val="single" w:sz="5" w:space="0" w:color="000000"/>
            </w:tcBorders>
          </w:tcPr>
          <w:p w14:paraId="74EB6385" w14:textId="247641B6" w:rsidR="00533BC0" w:rsidRPr="00FC30BB" w:rsidRDefault="0096568C"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5 GB</w:t>
            </w:r>
            <w:r w:rsidR="002C2E80" w:rsidRPr="00FC30BB">
              <w:rPr>
                <w:rFonts w:ascii="Times New Roman" w:hAnsi="Times New Roman" w:cs="Times New Roman"/>
                <w:sz w:val="24"/>
                <w:szCs w:val="24"/>
              </w:rPr>
              <w:t xml:space="preserve"> </w:t>
            </w:r>
            <w:r w:rsidR="00DB0E9F" w:rsidRPr="00FC30BB">
              <w:rPr>
                <w:rFonts w:ascii="Times New Roman" w:hAnsi="Times New Roman" w:cs="Times New Roman"/>
                <w:sz w:val="24"/>
                <w:szCs w:val="24"/>
              </w:rPr>
              <w:t>+ statični IP</w:t>
            </w:r>
          </w:p>
        </w:tc>
        <w:tc>
          <w:tcPr>
            <w:tcW w:w="1559" w:type="dxa"/>
            <w:tcBorders>
              <w:top w:val="single" w:sz="5" w:space="0" w:color="000000"/>
              <w:left w:val="single" w:sz="5" w:space="0" w:color="000000"/>
              <w:bottom w:val="single" w:sz="5" w:space="0" w:color="000000"/>
              <w:right w:val="single" w:sz="5" w:space="0" w:color="000000"/>
            </w:tcBorders>
          </w:tcPr>
          <w:p w14:paraId="0555E406" w14:textId="356030A0"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20/5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4B1973A6" w14:textId="2C0171FD" w:rsidR="00533BC0" w:rsidRPr="00FC30BB" w:rsidRDefault="0096568C"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3B4F44" w:rsidRPr="00FC30BB">
              <w:rPr>
                <w:rFonts w:ascii="Times New Roman" w:hAnsi="Times New Roman" w:cs="Times New Roman"/>
                <w:sz w:val="24"/>
                <w:szCs w:val="24"/>
              </w:rPr>
              <w:t>5</w:t>
            </w:r>
            <w:r w:rsidR="007F35AF" w:rsidRPr="00FC30BB">
              <w:rPr>
                <w:rFonts w:ascii="Times New Roman" w:hAnsi="Times New Roman" w:cs="Times New Roman"/>
                <w:sz w:val="24"/>
                <w:szCs w:val="24"/>
              </w:rPr>
              <w:t xml:space="preserve"> GB</w:t>
            </w:r>
          </w:p>
        </w:tc>
        <w:tc>
          <w:tcPr>
            <w:tcW w:w="1134" w:type="dxa"/>
            <w:tcBorders>
              <w:top w:val="single" w:sz="5" w:space="0" w:color="000000"/>
              <w:left w:val="single" w:sz="5" w:space="0" w:color="000000"/>
              <w:bottom w:val="single" w:sz="5" w:space="0" w:color="000000"/>
              <w:right w:val="single" w:sz="5" w:space="0" w:color="000000"/>
            </w:tcBorders>
          </w:tcPr>
          <w:p w14:paraId="2A768D5C"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16</w:t>
            </w:r>
          </w:p>
        </w:tc>
      </w:tr>
      <w:tr w:rsidR="00533BC0" w:rsidRPr="00FC30BB" w14:paraId="0A303D0F" w14:textId="77777777" w:rsidTr="006C4DEB">
        <w:trPr>
          <w:trHeight w:hRule="exact" w:val="998"/>
        </w:trPr>
        <w:tc>
          <w:tcPr>
            <w:tcW w:w="1548" w:type="dxa"/>
            <w:tcBorders>
              <w:top w:val="single" w:sz="5" w:space="0" w:color="000000"/>
              <w:left w:val="single" w:sz="5" w:space="0" w:color="000000"/>
              <w:bottom w:val="single" w:sz="5" w:space="0" w:color="000000"/>
              <w:right w:val="single" w:sz="5" w:space="0" w:color="000000"/>
            </w:tcBorders>
          </w:tcPr>
          <w:p w14:paraId="74A8B01A" w14:textId="4EA49A96" w:rsidR="00533BC0"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7.</w:t>
            </w:r>
            <w:r w:rsidR="002C2E80" w:rsidRPr="00FC30BB">
              <w:rPr>
                <w:rFonts w:ascii="Times New Roman" w:hAnsi="Times New Roman" w:cs="Times New Roman"/>
                <w:sz w:val="24"/>
                <w:szCs w:val="24"/>
              </w:rPr>
              <w:t xml:space="preserve"> paket -  </w:t>
            </w:r>
            <w:r w:rsidR="002B3CF3" w:rsidRPr="00FC30BB">
              <w:rPr>
                <w:rFonts w:ascii="Times New Roman" w:hAnsi="Times New Roman" w:cs="Times New Roman"/>
                <w:sz w:val="24"/>
                <w:szCs w:val="24"/>
              </w:rPr>
              <w:t>podatkovni prenos</w:t>
            </w:r>
          </w:p>
        </w:tc>
        <w:tc>
          <w:tcPr>
            <w:tcW w:w="1842" w:type="dxa"/>
            <w:tcBorders>
              <w:top w:val="single" w:sz="5" w:space="0" w:color="000000"/>
              <w:left w:val="single" w:sz="5" w:space="0" w:color="000000"/>
              <w:bottom w:val="single" w:sz="5" w:space="0" w:color="000000"/>
              <w:right w:val="single" w:sz="5" w:space="0" w:color="000000"/>
            </w:tcBorders>
          </w:tcPr>
          <w:p w14:paraId="0678BA61"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560" w:type="dxa"/>
            <w:tcBorders>
              <w:top w:val="single" w:sz="5" w:space="0" w:color="000000"/>
              <w:left w:val="single" w:sz="5" w:space="0" w:color="000000"/>
              <w:bottom w:val="single" w:sz="5" w:space="0" w:color="000000"/>
              <w:right w:val="single" w:sz="5" w:space="0" w:color="000000"/>
            </w:tcBorders>
          </w:tcPr>
          <w:p w14:paraId="6092C220" w14:textId="63072729"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Neomejeno</w:t>
            </w:r>
            <w:r w:rsidR="002C2E80" w:rsidRPr="00FC30BB">
              <w:rPr>
                <w:rFonts w:ascii="Times New Roman" w:hAnsi="Times New Roman" w:cs="Times New Roman"/>
                <w:sz w:val="24"/>
                <w:szCs w:val="24"/>
              </w:rPr>
              <w:t xml:space="preserve"> </w:t>
            </w:r>
            <w:r w:rsidR="00533BC0" w:rsidRPr="00FC30BB">
              <w:rPr>
                <w:rFonts w:ascii="Times New Roman" w:hAnsi="Times New Roman" w:cs="Times New Roman"/>
                <w:sz w:val="24"/>
                <w:szCs w:val="24"/>
              </w:rPr>
              <w:t>+statični IP</w:t>
            </w:r>
          </w:p>
        </w:tc>
        <w:tc>
          <w:tcPr>
            <w:tcW w:w="1559" w:type="dxa"/>
            <w:tcBorders>
              <w:top w:val="single" w:sz="5" w:space="0" w:color="000000"/>
              <w:left w:val="single" w:sz="5" w:space="0" w:color="000000"/>
              <w:bottom w:val="single" w:sz="5" w:space="0" w:color="000000"/>
              <w:right w:val="single" w:sz="5" w:space="0" w:color="000000"/>
            </w:tcBorders>
          </w:tcPr>
          <w:p w14:paraId="792E29E0" w14:textId="573D3EA8"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Min. </w:t>
            </w:r>
            <w:r w:rsidR="00533BC0" w:rsidRPr="00FC30BB">
              <w:rPr>
                <w:rFonts w:ascii="Times New Roman" w:hAnsi="Times New Roman" w:cs="Times New Roman"/>
                <w:sz w:val="24"/>
                <w:szCs w:val="24"/>
              </w:rPr>
              <w:t xml:space="preserve">20/5 </w:t>
            </w:r>
            <w:proofErr w:type="spellStart"/>
            <w:r w:rsidR="00533BC0" w:rsidRPr="00FC30BB">
              <w:rPr>
                <w:rFonts w:ascii="Times New Roman" w:hAnsi="Times New Roman" w:cs="Times New Roman"/>
                <w:sz w:val="24"/>
                <w:szCs w:val="24"/>
              </w:rPr>
              <w:t>Mbit</w:t>
            </w:r>
            <w:proofErr w:type="spellEnd"/>
            <w:r w:rsidR="00533BC0" w:rsidRPr="00FC30BB">
              <w:rPr>
                <w:rFonts w:ascii="Times New Roman" w:hAnsi="Times New Roman" w:cs="Times New Roman"/>
                <w:sz w:val="24"/>
                <w:szCs w:val="24"/>
              </w:rPr>
              <w:t>/s</w:t>
            </w:r>
            <w:r w:rsidRPr="00FC30BB">
              <w:rPr>
                <w:rFonts w:ascii="Times New Roman" w:hAnsi="Times New Roman" w:cs="Times New Roman"/>
                <w:sz w:val="24"/>
                <w:szCs w:val="24"/>
              </w:rPr>
              <w:t xml:space="preserve"> neomejeno</w:t>
            </w:r>
            <w:r w:rsidR="004D2AD2" w:rsidRPr="00FC30BB">
              <w:rPr>
                <w:rFonts w:ascii="Times New Roman" w:hAnsi="Times New Roman" w:cs="Times New Roman"/>
                <w:sz w:val="24"/>
                <w:szCs w:val="24"/>
              </w:rPr>
              <w:t xml:space="preserve"> vedno</w:t>
            </w:r>
          </w:p>
        </w:tc>
        <w:tc>
          <w:tcPr>
            <w:tcW w:w="1417" w:type="dxa"/>
            <w:tcBorders>
              <w:top w:val="single" w:sz="5" w:space="0" w:color="000000"/>
              <w:left w:val="single" w:sz="5" w:space="0" w:color="000000"/>
              <w:bottom w:val="single" w:sz="5" w:space="0" w:color="000000"/>
              <w:right w:val="single" w:sz="5" w:space="0" w:color="000000"/>
            </w:tcBorders>
          </w:tcPr>
          <w:p w14:paraId="7B0977EC" w14:textId="01B7035D" w:rsidR="00533BC0" w:rsidRPr="00FC30BB" w:rsidRDefault="007F35AF"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134" w:type="dxa"/>
            <w:tcBorders>
              <w:top w:val="single" w:sz="5" w:space="0" w:color="000000"/>
              <w:left w:val="single" w:sz="5" w:space="0" w:color="000000"/>
              <w:bottom w:val="single" w:sz="5" w:space="0" w:color="000000"/>
              <w:right w:val="single" w:sz="5" w:space="0" w:color="000000"/>
            </w:tcBorders>
          </w:tcPr>
          <w:p w14:paraId="354A9B2F" w14:textId="77777777" w:rsidR="00533BC0" w:rsidRPr="00FC30BB" w:rsidRDefault="00533BC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4</w:t>
            </w:r>
          </w:p>
        </w:tc>
      </w:tr>
      <w:tr w:rsidR="00533BC0" w:rsidRPr="00FC30BB" w14:paraId="1F3D83AC" w14:textId="77777777" w:rsidTr="006C4DEB">
        <w:trPr>
          <w:trHeight w:hRule="exact" w:val="979"/>
        </w:trPr>
        <w:tc>
          <w:tcPr>
            <w:tcW w:w="1548" w:type="dxa"/>
            <w:tcBorders>
              <w:top w:val="single" w:sz="5" w:space="0" w:color="000000"/>
              <w:left w:val="single" w:sz="5" w:space="0" w:color="000000"/>
              <w:bottom w:val="single" w:sz="5" w:space="0" w:color="000000"/>
              <w:right w:val="single" w:sz="5" w:space="0" w:color="000000"/>
            </w:tcBorders>
          </w:tcPr>
          <w:p w14:paraId="3C708044" w14:textId="638937B1" w:rsidR="00533BC0" w:rsidRPr="00FC30BB" w:rsidRDefault="004F526C" w:rsidP="004F526C">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8.</w:t>
            </w:r>
            <w:r w:rsidR="002C2E80" w:rsidRPr="00FC30BB">
              <w:rPr>
                <w:rFonts w:ascii="Times New Roman" w:hAnsi="Times New Roman" w:cs="Times New Roman"/>
                <w:sz w:val="24"/>
                <w:szCs w:val="24"/>
              </w:rPr>
              <w:t xml:space="preserve"> paket -  i</w:t>
            </w:r>
            <w:r w:rsidR="00533BC0" w:rsidRPr="00FC30BB">
              <w:rPr>
                <w:rFonts w:ascii="Times New Roman" w:hAnsi="Times New Roman" w:cs="Times New Roman"/>
                <w:sz w:val="24"/>
                <w:szCs w:val="24"/>
              </w:rPr>
              <w:t>nternet neomejeno</w:t>
            </w:r>
          </w:p>
        </w:tc>
        <w:tc>
          <w:tcPr>
            <w:tcW w:w="1842" w:type="dxa"/>
            <w:tcBorders>
              <w:top w:val="single" w:sz="5" w:space="0" w:color="000000"/>
              <w:left w:val="single" w:sz="5" w:space="0" w:color="000000"/>
              <w:bottom w:val="single" w:sz="5" w:space="0" w:color="000000"/>
              <w:right w:val="single" w:sz="5" w:space="0" w:color="000000"/>
            </w:tcBorders>
          </w:tcPr>
          <w:p w14:paraId="42F57689" w14:textId="4E7EC549" w:rsidR="00533BC0" w:rsidRPr="00FC30BB" w:rsidRDefault="003B4F44"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0</w:t>
            </w:r>
          </w:p>
        </w:tc>
        <w:tc>
          <w:tcPr>
            <w:tcW w:w="1560" w:type="dxa"/>
            <w:tcBorders>
              <w:top w:val="single" w:sz="5" w:space="0" w:color="000000"/>
              <w:left w:val="single" w:sz="5" w:space="0" w:color="000000"/>
              <w:bottom w:val="single" w:sz="5" w:space="0" w:color="000000"/>
              <w:right w:val="single" w:sz="5" w:space="0" w:color="000000"/>
            </w:tcBorders>
          </w:tcPr>
          <w:p w14:paraId="5DD14AB2" w14:textId="0F28B61C" w:rsidR="00533BC0" w:rsidRPr="00FC30BB" w:rsidRDefault="003B4F44"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Min. 70 GB</w:t>
            </w:r>
          </w:p>
        </w:tc>
        <w:tc>
          <w:tcPr>
            <w:tcW w:w="1559" w:type="dxa"/>
            <w:tcBorders>
              <w:top w:val="single" w:sz="5" w:space="0" w:color="000000"/>
              <w:left w:val="single" w:sz="5" w:space="0" w:color="000000"/>
              <w:bottom w:val="single" w:sz="5" w:space="0" w:color="000000"/>
              <w:right w:val="single" w:sz="5" w:space="0" w:color="000000"/>
            </w:tcBorders>
          </w:tcPr>
          <w:p w14:paraId="412B8234" w14:textId="50A87FB8" w:rsidR="00533BC0" w:rsidRPr="00FC30BB" w:rsidRDefault="004D2AD2"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 xml:space="preserve">150/50 </w:t>
            </w:r>
            <w:proofErr w:type="spellStart"/>
            <w:r w:rsidRPr="00FC30BB">
              <w:rPr>
                <w:rFonts w:ascii="Times New Roman" w:hAnsi="Times New Roman" w:cs="Times New Roman"/>
                <w:sz w:val="24"/>
                <w:szCs w:val="24"/>
              </w:rPr>
              <w:t>Mbit</w:t>
            </w:r>
            <w:proofErr w:type="spellEnd"/>
            <w:r w:rsidRPr="00FC30BB">
              <w:rPr>
                <w:rFonts w:ascii="Times New Roman" w:hAnsi="Times New Roman" w:cs="Times New Roman"/>
                <w:sz w:val="24"/>
                <w:szCs w:val="24"/>
              </w:rPr>
              <w:t>/s</w:t>
            </w:r>
          </w:p>
        </w:tc>
        <w:tc>
          <w:tcPr>
            <w:tcW w:w="1417" w:type="dxa"/>
            <w:tcBorders>
              <w:top w:val="single" w:sz="5" w:space="0" w:color="000000"/>
              <w:left w:val="single" w:sz="5" w:space="0" w:color="000000"/>
              <w:bottom w:val="single" w:sz="5" w:space="0" w:color="000000"/>
              <w:right w:val="single" w:sz="5" w:space="0" w:color="000000"/>
            </w:tcBorders>
          </w:tcPr>
          <w:p w14:paraId="3D2EE22D" w14:textId="5AB37A7E" w:rsidR="00533BC0" w:rsidRPr="00FC30BB" w:rsidRDefault="003B4F44"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Min. 10</w:t>
            </w:r>
            <w:r w:rsidR="002C2E80" w:rsidRPr="00FC30BB">
              <w:rPr>
                <w:rFonts w:ascii="Times New Roman" w:hAnsi="Times New Roman" w:cs="Times New Roman"/>
                <w:sz w:val="24"/>
                <w:szCs w:val="24"/>
              </w:rPr>
              <w:t xml:space="preserve"> GB</w:t>
            </w:r>
          </w:p>
        </w:tc>
        <w:tc>
          <w:tcPr>
            <w:tcW w:w="1134" w:type="dxa"/>
            <w:tcBorders>
              <w:top w:val="single" w:sz="5" w:space="0" w:color="000000"/>
              <w:left w:val="single" w:sz="5" w:space="0" w:color="000000"/>
              <w:bottom w:val="single" w:sz="5" w:space="0" w:color="000000"/>
              <w:right w:val="single" w:sz="5" w:space="0" w:color="000000"/>
            </w:tcBorders>
          </w:tcPr>
          <w:p w14:paraId="4AA7B7A8" w14:textId="4B577B40" w:rsidR="00533BC0" w:rsidRPr="00FC30BB" w:rsidRDefault="00C31CF0" w:rsidP="00EC192B">
            <w:pPr>
              <w:ind w:left="142" w:hanging="142"/>
              <w:jc w:val="center"/>
              <w:rPr>
                <w:rFonts w:ascii="Times New Roman" w:hAnsi="Times New Roman" w:cs="Times New Roman"/>
                <w:sz w:val="24"/>
                <w:szCs w:val="24"/>
              </w:rPr>
            </w:pPr>
            <w:r w:rsidRPr="00FC30BB">
              <w:rPr>
                <w:rFonts w:ascii="Times New Roman" w:hAnsi="Times New Roman" w:cs="Times New Roman"/>
                <w:sz w:val="24"/>
                <w:szCs w:val="24"/>
              </w:rPr>
              <w:t>5</w:t>
            </w:r>
          </w:p>
        </w:tc>
      </w:tr>
    </w:tbl>
    <w:p w14:paraId="73B351F8" w14:textId="14AFFFD5" w:rsidR="00533BC0" w:rsidRPr="00FC30BB" w:rsidRDefault="00FF1370" w:rsidP="00FF1370">
      <w:pPr>
        <w:pStyle w:val="Napis"/>
        <w:keepNext/>
        <w:jc w:val="center"/>
        <w:rPr>
          <w:rFonts w:ascii="Times New Roman" w:hAnsi="Times New Roman" w:cs="Times New Roman"/>
          <w:color w:val="auto"/>
          <w:sz w:val="24"/>
          <w:szCs w:val="24"/>
        </w:rPr>
      </w:pPr>
      <w:r w:rsidRPr="00FC30BB">
        <w:rPr>
          <w:rFonts w:ascii="Times New Roman" w:hAnsi="Times New Roman" w:cs="Times New Roman"/>
          <w:color w:val="auto"/>
          <w:sz w:val="24"/>
          <w:szCs w:val="24"/>
        </w:rPr>
        <w:t xml:space="preserve">Tabela </w:t>
      </w:r>
      <w:r w:rsidRPr="00FC30BB">
        <w:rPr>
          <w:rFonts w:ascii="Times New Roman" w:hAnsi="Times New Roman" w:cs="Times New Roman"/>
          <w:color w:val="auto"/>
          <w:sz w:val="24"/>
          <w:szCs w:val="24"/>
        </w:rPr>
        <w:fldChar w:fldCharType="begin"/>
      </w:r>
      <w:r w:rsidRPr="00FC30BB">
        <w:rPr>
          <w:rFonts w:ascii="Times New Roman" w:hAnsi="Times New Roman" w:cs="Times New Roman"/>
          <w:color w:val="auto"/>
          <w:sz w:val="24"/>
          <w:szCs w:val="24"/>
        </w:rPr>
        <w:instrText xml:space="preserve"> SEQ Tabela \* ARABIC </w:instrText>
      </w:r>
      <w:r w:rsidRPr="00FC30BB">
        <w:rPr>
          <w:rFonts w:ascii="Times New Roman" w:hAnsi="Times New Roman" w:cs="Times New Roman"/>
          <w:color w:val="auto"/>
          <w:sz w:val="24"/>
          <w:szCs w:val="24"/>
        </w:rPr>
        <w:fldChar w:fldCharType="separate"/>
      </w:r>
      <w:r w:rsidR="00233C23" w:rsidRPr="00FC30BB">
        <w:rPr>
          <w:rFonts w:ascii="Times New Roman" w:hAnsi="Times New Roman" w:cs="Times New Roman"/>
          <w:noProof/>
          <w:color w:val="auto"/>
          <w:sz w:val="24"/>
          <w:szCs w:val="24"/>
        </w:rPr>
        <w:t>1</w:t>
      </w:r>
      <w:r w:rsidRPr="00FC30BB">
        <w:rPr>
          <w:rFonts w:ascii="Times New Roman" w:hAnsi="Times New Roman" w:cs="Times New Roman"/>
          <w:color w:val="auto"/>
          <w:sz w:val="24"/>
          <w:szCs w:val="24"/>
        </w:rPr>
        <w:fldChar w:fldCharType="end"/>
      </w:r>
      <w:r w:rsidRPr="00FC30BB">
        <w:rPr>
          <w:rFonts w:ascii="Times New Roman" w:hAnsi="Times New Roman" w:cs="Times New Roman"/>
          <w:color w:val="auto"/>
          <w:sz w:val="24"/>
          <w:szCs w:val="24"/>
        </w:rPr>
        <w:t>:</w:t>
      </w:r>
      <w:r w:rsidR="0088134D" w:rsidRPr="00FC30BB">
        <w:rPr>
          <w:rFonts w:ascii="Times New Roman" w:hAnsi="Times New Roman" w:cs="Times New Roman"/>
          <w:color w:val="auto"/>
          <w:sz w:val="24"/>
          <w:szCs w:val="24"/>
        </w:rPr>
        <w:t xml:space="preserve"> Minimalne zahteve za pakete</w:t>
      </w:r>
      <w:r w:rsidR="002A3E1F" w:rsidRPr="00FC30BB">
        <w:rPr>
          <w:rFonts w:ascii="Times New Roman" w:hAnsi="Times New Roman" w:cs="Times New Roman"/>
          <w:color w:val="auto"/>
          <w:sz w:val="24"/>
          <w:szCs w:val="24"/>
        </w:rPr>
        <w:t xml:space="preserve"> za posamezne </w:t>
      </w:r>
      <w:r w:rsidR="0088134D" w:rsidRPr="00FC30BB">
        <w:rPr>
          <w:rFonts w:ascii="Times New Roman" w:hAnsi="Times New Roman" w:cs="Times New Roman"/>
          <w:color w:val="auto"/>
          <w:sz w:val="24"/>
          <w:szCs w:val="24"/>
        </w:rPr>
        <w:t xml:space="preserve"> skupino uporabnikov</w:t>
      </w:r>
    </w:p>
    <w:p w14:paraId="093D2B04" w14:textId="77777777" w:rsidR="0088134D" w:rsidRPr="00FC30BB" w:rsidRDefault="0088134D" w:rsidP="003D12AF">
      <w:pPr>
        <w:spacing w:after="0"/>
        <w:jc w:val="both"/>
        <w:rPr>
          <w:rFonts w:ascii="Times New Roman" w:hAnsi="Times New Roman" w:cs="Times New Roman"/>
          <w:color w:val="000000" w:themeColor="text1"/>
          <w:sz w:val="24"/>
          <w:szCs w:val="24"/>
        </w:rPr>
      </w:pPr>
    </w:p>
    <w:p w14:paraId="57C78068" w14:textId="693DF717" w:rsidR="003D12AF" w:rsidRPr="00FC30BB" w:rsidRDefault="009E6E51" w:rsidP="003D12AF">
      <w:pPr>
        <w:spacing w:after="0"/>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mora imeti sklenjeno ustrezno pogodbo z vsaj enim operaterjem v </w:t>
      </w:r>
      <w:r w:rsidR="00A4638B" w:rsidRPr="00FC30BB">
        <w:rPr>
          <w:rFonts w:ascii="Times New Roman" w:hAnsi="Times New Roman" w:cs="Times New Roman"/>
          <w:color w:val="000000" w:themeColor="text1"/>
          <w:sz w:val="24"/>
          <w:szCs w:val="24"/>
        </w:rPr>
        <w:t>vsaki od</w:t>
      </w:r>
      <w:r w:rsidRPr="00FC30BB">
        <w:rPr>
          <w:rFonts w:ascii="Times New Roman" w:hAnsi="Times New Roman" w:cs="Times New Roman"/>
          <w:color w:val="000000" w:themeColor="text1"/>
          <w:sz w:val="24"/>
          <w:szCs w:val="24"/>
        </w:rPr>
        <w:t xml:space="preserve"> držav EU </w:t>
      </w:r>
      <w:r w:rsidR="00A4638B" w:rsidRPr="00FC30BB">
        <w:rPr>
          <w:rFonts w:ascii="Times New Roman" w:hAnsi="Times New Roman" w:cs="Times New Roman"/>
          <w:color w:val="000000" w:themeColor="text1"/>
          <w:sz w:val="24"/>
          <w:szCs w:val="24"/>
        </w:rPr>
        <w:t xml:space="preserve">za </w:t>
      </w:r>
      <w:r w:rsidRPr="00FC30BB">
        <w:rPr>
          <w:rFonts w:ascii="Times New Roman" w:hAnsi="Times New Roman" w:cs="Times New Roman"/>
          <w:color w:val="000000" w:themeColor="text1"/>
          <w:sz w:val="24"/>
          <w:szCs w:val="24"/>
        </w:rPr>
        <w:t>vzpostavljanje klicev in prenos govora v tuja omrežja, v tujih omrežjih in iz njih (</w:t>
      </w:r>
      <w:proofErr w:type="spellStart"/>
      <w:r w:rsidRPr="00FC30BB">
        <w:rPr>
          <w:rFonts w:ascii="Times New Roman" w:hAnsi="Times New Roman" w:cs="Times New Roman"/>
          <w:color w:val="000000" w:themeColor="text1"/>
          <w:sz w:val="24"/>
          <w:szCs w:val="24"/>
        </w:rPr>
        <w:t>roaming</w:t>
      </w:r>
      <w:proofErr w:type="spellEnd"/>
      <w:r w:rsidR="00A4638B" w:rsidRPr="00FC30BB">
        <w:rPr>
          <w:rFonts w:ascii="Times New Roman" w:hAnsi="Times New Roman" w:cs="Times New Roman"/>
          <w:color w:val="000000" w:themeColor="text1"/>
          <w:sz w:val="24"/>
          <w:szCs w:val="24"/>
        </w:rPr>
        <w:t>). Navedeno predstavlja</w:t>
      </w:r>
      <w:r w:rsidR="007F1742" w:rsidRPr="00FC30BB">
        <w:rPr>
          <w:rFonts w:ascii="Times New Roman" w:hAnsi="Times New Roman" w:cs="Times New Roman"/>
          <w:color w:val="000000" w:themeColor="text1"/>
          <w:sz w:val="24"/>
          <w:szCs w:val="24"/>
        </w:rPr>
        <w:t xml:space="preserve"> </w:t>
      </w:r>
      <w:r w:rsidR="00C9336D" w:rsidRPr="00FC30BB">
        <w:rPr>
          <w:rFonts w:ascii="Times New Roman" w:hAnsi="Times New Roman" w:cs="Times New Roman"/>
          <w:color w:val="000000" w:themeColor="text1"/>
          <w:sz w:val="24"/>
          <w:szCs w:val="24"/>
        </w:rPr>
        <w:t>izločitven</w:t>
      </w:r>
      <w:r w:rsidR="00A4638B" w:rsidRPr="00FC30BB">
        <w:rPr>
          <w:rFonts w:ascii="Times New Roman" w:hAnsi="Times New Roman" w:cs="Times New Roman"/>
          <w:color w:val="000000" w:themeColor="text1"/>
          <w:sz w:val="24"/>
          <w:szCs w:val="24"/>
        </w:rPr>
        <w:t>i</w:t>
      </w:r>
      <w:r w:rsidR="00C9336D" w:rsidRPr="00FC30BB">
        <w:rPr>
          <w:rFonts w:ascii="Times New Roman" w:hAnsi="Times New Roman" w:cs="Times New Roman"/>
          <w:color w:val="000000" w:themeColor="text1"/>
          <w:sz w:val="24"/>
          <w:szCs w:val="24"/>
        </w:rPr>
        <w:t xml:space="preserve"> pogoj</w:t>
      </w:r>
      <w:r w:rsidR="00A4638B" w:rsidRPr="00FC30BB">
        <w:rPr>
          <w:rFonts w:ascii="Times New Roman" w:hAnsi="Times New Roman" w:cs="Times New Roman"/>
          <w:color w:val="000000" w:themeColor="text1"/>
          <w:sz w:val="24"/>
          <w:szCs w:val="24"/>
        </w:rPr>
        <w:t xml:space="preserve">. Ponudniki navedeno izkazujejo z </w:t>
      </w:r>
      <w:r w:rsidR="00A4638B" w:rsidRPr="00FC30BB">
        <w:rPr>
          <w:rFonts w:ascii="Times New Roman" w:hAnsi="Times New Roman" w:cs="Times New Roman"/>
          <w:b/>
          <w:sz w:val="24"/>
          <w:szCs w:val="24"/>
        </w:rPr>
        <w:t>lastno izjavo.</w:t>
      </w:r>
    </w:p>
    <w:p w14:paraId="178CC58D" w14:textId="0104F204" w:rsidR="000225D9" w:rsidRPr="00FC30BB" w:rsidRDefault="000225D9" w:rsidP="003D12AF">
      <w:pPr>
        <w:spacing w:after="0"/>
        <w:jc w:val="both"/>
        <w:rPr>
          <w:rFonts w:ascii="Times New Roman" w:hAnsi="Times New Roman" w:cs="Times New Roman"/>
          <w:color w:val="FF0000"/>
          <w:sz w:val="24"/>
          <w:szCs w:val="24"/>
        </w:rPr>
      </w:pPr>
    </w:p>
    <w:p w14:paraId="05CB260E" w14:textId="77777777" w:rsidR="00FF68B5" w:rsidRPr="00FC30BB" w:rsidRDefault="00FF68B5" w:rsidP="003D12AF">
      <w:pPr>
        <w:spacing w:after="0"/>
        <w:jc w:val="both"/>
        <w:rPr>
          <w:rFonts w:ascii="Times New Roman" w:hAnsi="Times New Roman" w:cs="Times New Roman"/>
          <w:color w:val="FF0000"/>
          <w:sz w:val="24"/>
          <w:szCs w:val="24"/>
        </w:rPr>
      </w:pPr>
    </w:p>
    <w:p w14:paraId="35C53E33" w14:textId="676EA3E9" w:rsidR="00462933" w:rsidRPr="00FC30BB" w:rsidRDefault="00267AA1" w:rsidP="00267AA1">
      <w:pPr>
        <w:jc w:val="both"/>
        <w:rPr>
          <w:rFonts w:ascii="Times New Roman" w:hAnsi="Times New Roman" w:cs="Times New Roman"/>
          <w:b/>
          <w:sz w:val="24"/>
          <w:szCs w:val="24"/>
        </w:rPr>
      </w:pPr>
      <w:r w:rsidRPr="00FC30BB">
        <w:rPr>
          <w:rFonts w:ascii="Times New Roman" w:hAnsi="Times New Roman" w:cs="Times New Roman"/>
          <w:b/>
          <w:sz w:val="24"/>
          <w:szCs w:val="24"/>
        </w:rPr>
        <w:t>Pokritost črpališč / dislociranih lokacij z LTE signalom</w:t>
      </w:r>
    </w:p>
    <w:p w14:paraId="0A650D43" w14:textId="77777777" w:rsidR="00462933" w:rsidRPr="00FC30BB" w:rsidRDefault="00462933" w:rsidP="003D12AF">
      <w:pPr>
        <w:spacing w:after="0"/>
        <w:jc w:val="both"/>
        <w:rPr>
          <w:rFonts w:ascii="Times New Roman" w:hAnsi="Times New Roman" w:cs="Times New Roman"/>
          <w:color w:val="FF0000"/>
          <w:sz w:val="24"/>
          <w:szCs w:val="24"/>
        </w:rPr>
      </w:pPr>
    </w:p>
    <w:p w14:paraId="108E3AEB" w14:textId="205184B4" w:rsidR="00462933" w:rsidRPr="00FC30BB" w:rsidRDefault="00462933" w:rsidP="003D12AF">
      <w:pPr>
        <w:spacing w:after="0"/>
        <w:jc w:val="both"/>
        <w:rPr>
          <w:rFonts w:ascii="Times New Roman" w:hAnsi="Times New Roman" w:cs="Times New Roman"/>
          <w:sz w:val="24"/>
          <w:szCs w:val="24"/>
        </w:rPr>
      </w:pPr>
      <w:r w:rsidRPr="00FC30BB">
        <w:rPr>
          <w:rFonts w:ascii="Times New Roman" w:hAnsi="Times New Roman" w:cs="Times New Roman"/>
          <w:sz w:val="24"/>
          <w:szCs w:val="24"/>
        </w:rPr>
        <w:t>Ker je za ponudnika ključnega pomena stabilno delovanje telemetričnih povezav na lokacijah črpališč, saj so le ta izrednega pomena za zagotavljanje komunalnih in drugih storitev za prebivalstvo, od ponudnika zahteva, da ima na navedenih lokacijah ustrezno pokritost LTE signala, ki se uporablja za prenos telemetričnih in drugih potrebnih podatkov do centralne lokacije.</w:t>
      </w:r>
    </w:p>
    <w:p w14:paraId="7B171E29" w14:textId="12BA129E" w:rsidR="00462933" w:rsidRPr="00FC30BB" w:rsidRDefault="00462933" w:rsidP="003D12AF">
      <w:pPr>
        <w:spacing w:after="0"/>
        <w:jc w:val="both"/>
        <w:rPr>
          <w:rFonts w:ascii="Times New Roman" w:hAnsi="Times New Roman" w:cs="Times New Roman"/>
          <w:sz w:val="24"/>
          <w:szCs w:val="24"/>
        </w:rPr>
      </w:pPr>
    </w:p>
    <w:p w14:paraId="5B1A7416" w14:textId="2378525B" w:rsidR="003D60CC" w:rsidRPr="00FC30BB" w:rsidRDefault="00462933" w:rsidP="00FC30BB">
      <w:pPr>
        <w:jc w:val="both"/>
        <w:rPr>
          <w:rFonts w:ascii="Times New Roman" w:hAnsi="Times New Roman" w:cs="Times New Roman"/>
          <w:sz w:val="24"/>
          <w:szCs w:val="24"/>
        </w:rPr>
      </w:pPr>
      <w:r w:rsidRPr="00FC30BB">
        <w:rPr>
          <w:rFonts w:ascii="Times New Roman" w:hAnsi="Times New Roman" w:cs="Times New Roman"/>
          <w:color w:val="000000" w:themeColor="text1"/>
          <w:sz w:val="24"/>
          <w:szCs w:val="24"/>
        </w:rPr>
        <w:t xml:space="preserve">Ponudnik mora posledično zagotavljati 100% pokritost lokacij črpališč / dislociranih enot z LTE omrežjem z lastnimi LTE baznimi postajami, pri tem pa </w:t>
      </w:r>
      <w:r w:rsidR="0095449E" w:rsidRPr="00FC30BB">
        <w:rPr>
          <w:rFonts w:ascii="Times New Roman" w:hAnsi="Times New Roman" w:cs="Times New Roman"/>
          <w:color w:val="000000" w:themeColor="text1"/>
          <w:sz w:val="24"/>
          <w:szCs w:val="24"/>
        </w:rPr>
        <w:t xml:space="preserve">minimalna jakost LTE signala na </w:t>
      </w:r>
      <w:r w:rsidR="0095449E" w:rsidRPr="00FC30BB">
        <w:rPr>
          <w:rFonts w:ascii="Times New Roman" w:hAnsi="Times New Roman" w:cs="Times New Roman"/>
          <w:sz w:val="24"/>
          <w:szCs w:val="24"/>
        </w:rPr>
        <w:t>nobeni izmed lokacij ne sme znašati manj kot -</w:t>
      </w:r>
      <w:r w:rsidR="00D86F09" w:rsidRPr="00FC30BB">
        <w:rPr>
          <w:rFonts w:ascii="Times New Roman" w:hAnsi="Times New Roman" w:cs="Times New Roman"/>
          <w:sz w:val="24"/>
          <w:szCs w:val="24"/>
        </w:rPr>
        <w:t>105</w:t>
      </w:r>
      <w:r w:rsidR="0095449E" w:rsidRPr="00FC30BB">
        <w:rPr>
          <w:rFonts w:ascii="Times New Roman" w:hAnsi="Times New Roman" w:cs="Times New Roman"/>
          <w:sz w:val="24"/>
          <w:szCs w:val="24"/>
        </w:rPr>
        <w:t xml:space="preserve"> </w:t>
      </w:r>
      <w:proofErr w:type="spellStart"/>
      <w:r w:rsidR="0095449E" w:rsidRPr="00FC30BB">
        <w:rPr>
          <w:rFonts w:ascii="Times New Roman" w:hAnsi="Times New Roman" w:cs="Times New Roman"/>
          <w:sz w:val="24"/>
          <w:szCs w:val="24"/>
        </w:rPr>
        <w:t>dBm</w:t>
      </w:r>
      <w:proofErr w:type="spellEnd"/>
      <w:r w:rsidR="0095449E" w:rsidRPr="00FC30BB">
        <w:rPr>
          <w:rFonts w:ascii="Times New Roman" w:hAnsi="Times New Roman" w:cs="Times New Roman"/>
          <w:sz w:val="24"/>
          <w:szCs w:val="24"/>
        </w:rPr>
        <w:t>.</w:t>
      </w:r>
      <w:r w:rsidR="003D60CC" w:rsidRPr="00FC30BB">
        <w:rPr>
          <w:rFonts w:ascii="Times New Roman" w:hAnsi="Times New Roman" w:cs="Times New Roman"/>
          <w:sz w:val="24"/>
          <w:szCs w:val="24"/>
        </w:rPr>
        <w:t xml:space="preserve"> </w:t>
      </w:r>
    </w:p>
    <w:p w14:paraId="11E85D26" w14:textId="12FD93AD" w:rsidR="009F676C" w:rsidRPr="00FC30BB" w:rsidRDefault="003D60CC" w:rsidP="00FC30BB">
      <w:pPr>
        <w:jc w:val="both"/>
        <w:rPr>
          <w:rFonts w:ascii="Times New Roman" w:hAnsi="Times New Roman" w:cs="Times New Roman"/>
          <w:color w:val="000000" w:themeColor="text1"/>
          <w:sz w:val="24"/>
          <w:szCs w:val="24"/>
        </w:rPr>
      </w:pPr>
      <w:r w:rsidRPr="00FC30BB">
        <w:rPr>
          <w:rFonts w:ascii="Times New Roman" w:hAnsi="Times New Roman" w:cs="Times New Roman"/>
          <w:sz w:val="24"/>
          <w:szCs w:val="24"/>
        </w:rPr>
        <w:t>Ponudnik mora v okviru priprave ponudbe predložiti seznam jakosti LTE signala na posamezni lokaciji / črpališču (</w:t>
      </w:r>
      <w:r w:rsidR="00FC30BB" w:rsidRPr="00FC30BB">
        <w:rPr>
          <w:rFonts w:ascii="Times New Roman" w:hAnsi="Times New Roman" w:cs="Times New Roman"/>
          <w:sz w:val="24"/>
          <w:szCs w:val="24"/>
        </w:rPr>
        <w:t>tabela 2</w:t>
      </w:r>
      <w:r w:rsidRPr="00FC30BB">
        <w:rPr>
          <w:rFonts w:ascii="Times New Roman" w:hAnsi="Times New Roman" w:cs="Times New Roman"/>
          <w:sz w:val="24"/>
          <w:szCs w:val="24"/>
        </w:rPr>
        <w:t>), pri tem pa si naročnik pridržuje pravico preveritve navedenih vrednosti na posamezni ali vseh lokacijah, v kolikor meni, da bi lahko bila kvaliteta signala na posamezni lokaciji slabša od navedene. Meritve se bodo izvedle s pomočjo prenosnega računalnika</w:t>
      </w:r>
      <w:r w:rsidR="00FC30BB" w:rsidRPr="00FC30BB">
        <w:rPr>
          <w:rFonts w:ascii="Times New Roman" w:hAnsi="Times New Roman" w:cs="Times New Roman"/>
          <w:sz w:val="24"/>
          <w:szCs w:val="24"/>
        </w:rPr>
        <w:t xml:space="preserve"> (prenosnik je lahko </w:t>
      </w:r>
      <w:proofErr w:type="spellStart"/>
      <w:r w:rsidR="00FC30BB" w:rsidRPr="00FC30BB">
        <w:rPr>
          <w:rFonts w:ascii="Times New Roman" w:hAnsi="Times New Roman" w:cs="Times New Roman"/>
          <w:sz w:val="24"/>
          <w:szCs w:val="24"/>
        </w:rPr>
        <w:t>kakršeni</w:t>
      </w:r>
      <w:proofErr w:type="spellEnd"/>
      <w:r w:rsidR="00FC30BB" w:rsidRPr="00FC30BB">
        <w:rPr>
          <w:rFonts w:ascii="Times New Roman" w:hAnsi="Times New Roman" w:cs="Times New Roman"/>
          <w:sz w:val="24"/>
          <w:szCs w:val="24"/>
        </w:rPr>
        <w:t xml:space="preserve"> koli model, oz.znamka. Sam operacijski sistem pa mora biti dovolj zmogljiv, da lahko na računalnik namestijo Siemensova razvojna </w:t>
      </w:r>
      <w:proofErr w:type="spellStart"/>
      <w:r w:rsidR="00FC30BB" w:rsidRPr="00FC30BB">
        <w:rPr>
          <w:rFonts w:ascii="Times New Roman" w:hAnsi="Times New Roman" w:cs="Times New Roman"/>
          <w:sz w:val="24"/>
          <w:szCs w:val="24"/>
        </w:rPr>
        <w:t>orodija</w:t>
      </w:r>
      <w:proofErr w:type="spellEnd"/>
      <w:r w:rsidR="00FC30BB" w:rsidRPr="00FC30BB">
        <w:rPr>
          <w:rFonts w:ascii="Times New Roman" w:hAnsi="Times New Roman" w:cs="Times New Roman"/>
          <w:sz w:val="24"/>
          <w:szCs w:val="24"/>
        </w:rPr>
        <w:t xml:space="preserve"> s katerimi lahko izvedejo kreacijo komunikacijskega protokola,</w:t>
      </w:r>
      <w:r w:rsidRPr="00FC30BB">
        <w:rPr>
          <w:rFonts w:ascii="Times New Roman" w:hAnsi="Times New Roman" w:cs="Times New Roman"/>
          <w:sz w:val="24"/>
          <w:szCs w:val="24"/>
        </w:rPr>
        <w:t xml:space="preserve"> z vstavljeno SIM kartico ponudnika (zagotovi ponudnik) in uporabi programskega orodja</w:t>
      </w:r>
      <w:r w:rsidR="00FC30BB" w:rsidRPr="00FC30BB">
        <w:rPr>
          <w:rFonts w:ascii="Times New Roman" w:hAnsi="Times New Roman" w:cs="Times New Roman"/>
          <w:sz w:val="24"/>
          <w:szCs w:val="24"/>
        </w:rPr>
        <w:t xml:space="preserve"> (sama SIM kartica ni vstavljena v PC ampak v </w:t>
      </w:r>
      <w:proofErr w:type="spellStart"/>
      <w:r w:rsidR="00FC30BB" w:rsidRPr="00FC30BB">
        <w:rPr>
          <w:rFonts w:ascii="Times New Roman" w:hAnsi="Times New Roman" w:cs="Times New Roman"/>
          <w:sz w:val="24"/>
          <w:szCs w:val="24"/>
        </w:rPr>
        <w:t>konunikator</w:t>
      </w:r>
      <w:proofErr w:type="spellEnd"/>
      <w:r w:rsidR="00FC30BB" w:rsidRPr="00FC30BB">
        <w:rPr>
          <w:rFonts w:ascii="Times New Roman" w:hAnsi="Times New Roman" w:cs="Times New Roman"/>
          <w:sz w:val="24"/>
          <w:szCs w:val="24"/>
        </w:rPr>
        <w:t xml:space="preserve"> </w:t>
      </w:r>
      <w:proofErr w:type="spellStart"/>
      <w:r w:rsidR="00FC30BB" w:rsidRPr="00FC30BB">
        <w:rPr>
          <w:rFonts w:ascii="Times New Roman" w:hAnsi="Times New Roman" w:cs="Times New Roman"/>
          <w:sz w:val="24"/>
          <w:szCs w:val="24"/>
        </w:rPr>
        <w:t>oz.CP</w:t>
      </w:r>
      <w:proofErr w:type="spellEnd"/>
      <w:r w:rsidR="00FC30BB" w:rsidRPr="00FC30BB">
        <w:rPr>
          <w:rFonts w:ascii="Times New Roman" w:hAnsi="Times New Roman" w:cs="Times New Roman"/>
          <w:sz w:val="24"/>
          <w:szCs w:val="24"/>
        </w:rPr>
        <w:t xml:space="preserve"> enoto katera je nameščena v krmilni omarici, za delovanje celotnega sistema izvedemo kreacijo povezovanja med CP(komunikatorjem, kjer se nahaja SIM kartica) in CPU enoto(krmilnik). Samo kreacijo izvedemo z Siemensovimi razvojnimi </w:t>
      </w:r>
      <w:proofErr w:type="spellStart"/>
      <w:r w:rsidR="00FC30BB" w:rsidRPr="00FC30BB">
        <w:rPr>
          <w:rFonts w:ascii="Times New Roman" w:hAnsi="Times New Roman" w:cs="Times New Roman"/>
          <w:sz w:val="24"/>
          <w:szCs w:val="24"/>
        </w:rPr>
        <w:t>orodiji</w:t>
      </w:r>
      <w:proofErr w:type="spellEnd"/>
      <w:r w:rsidR="00FC30BB" w:rsidRPr="00FC30BB">
        <w:rPr>
          <w:rFonts w:ascii="Times New Roman" w:hAnsi="Times New Roman" w:cs="Times New Roman"/>
          <w:sz w:val="24"/>
          <w:szCs w:val="24"/>
        </w:rPr>
        <w:t xml:space="preserve"> kakor tudi komunikacijski protokol ZATO POTREBUJEJO SIEMENSOVE SW-je. Naš celoten sistem temelji na </w:t>
      </w:r>
      <w:proofErr w:type="spellStart"/>
      <w:r w:rsidR="00FC30BB" w:rsidRPr="00FC30BB">
        <w:rPr>
          <w:rFonts w:ascii="Times New Roman" w:hAnsi="Times New Roman" w:cs="Times New Roman"/>
          <w:sz w:val="24"/>
          <w:szCs w:val="24"/>
        </w:rPr>
        <w:t>unificiranem</w:t>
      </w:r>
      <w:proofErr w:type="spellEnd"/>
      <w:r w:rsidR="00FC30BB" w:rsidRPr="00FC30BB">
        <w:rPr>
          <w:rFonts w:ascii="Times New Roman" w:hAnsi="Times New Roman" w:cs="Times New Roman"/>
          <w:sz w:val="24"/>
          <w:szCs w:val="24"/>
        </w:rPr>
        <w:t xml:space="preserve"> sistemu </w:t>
      </w:r>
      <w:r w:rsidR="00FC30BB" w:rsidRPr="00FC30BB">
        <w:rPr>
          <w:rFonts w:ascii="Times New Roman" w:hAnsi="Times New Roman" w:cs="Times New Roman"/>
          <w:sz w:val="24"/>
          <w:szCs w:val="24"/>
        </w:rPr>
        <w:lastRenderedPageBreak/>
        <w:t xml:space="preserve">SIEMENS, kar pomeni, da uporabljamo na vseh lokacijah enako elektro periferijo), </w:t>
      </w:r>
      <w:r w:rsidRPr="00FC30BB">
        <w:rPr>
          <w:rFonts w:ascii="Times New Roman" w:hAnsi="Times New Roman" w:cs="Times New Roman"/>
          <w:sz w:val="24"/>
          <w:szCs w:val="24"/>
        </w:rPr>
        <w:t xml:space="preserve"> meritve pa bo izvedel naročnik ob prisotnosti predstavnika ponudnika. </w:t>
      </w:r>
      <w:r w:rsidR="009B608B" w:rsidRPr="00FC30BB">
        <w:rPr>
          <w:rFonts w:ascii="Times New Roman" w:hAnsi="Times New Roman" w:cs="Times New Roman"/>
          <w:sz w:val="24"/>
          <w:szCs w:val="24"/>
        </w:rPr>
        <w:t xml:space="preserve">Po izvedeni </w:t>
      </w:r>
      <w:r w:rsidR="009B608B" w:rsidRPr="00FC30BB">
        <w:rPr>
          <w:rFonts w:ascii="Times New Roman" w:hAnsi="Times New Roman" w:cs="Times New Roman"/>
          <w:color w:val="000000" w:themeColor="text1"/>
          <w:sz w:val="24"/>
          <w:szCs w:val="24"/>
        </w:rPr>
        <w:t>meritvi signala se pripravi zapisnik, ki ga podpišeta predstavnika  ponudnik</w:t>
      </w:r>
      <w:r w:rsidR="009F676C" w:rsidRPr="00FC30BB">
        <w:rPr>
          <w:rFonts w:ascii="Times New Roman" w:hAnsi="Times New Roman" w:cs="Times New Roman"/>
          <w:color w:val="000000" w:themeColor="text1"/>
          <w:sz w:val="24"/>
          <w:szCs w:val="24"/>
        </w:rPr>
        <w:t>a in</w:t>
      </w:r>
      <w:r w:rsidR="009B608B" w:rsidRPr="00FC30BB">
        <w:rPr>
          <w:rFonts w:ascii="Times New Roman" w:hAnsi="Times New Roman" w:cs="Times New Roman"/>
          <w:color w:val="000000" w:themeColor="text1"/>
          <w:sz w:val="24"/>
          <w:szCs w:val="24"/>
        </w:rPr>
        <w:t xml:space="preserve"> naročnika</w:t>
      </w:r>
      <w:r w:rsidR="00BD0F87" w:rsidRPr="00FC30BB">
        <w:rPr>
          <w:rFonts w:ascii="Times New Roman" w:hAnsi="Times New Roman" w:cs="Times New Roman"/>
          <w:color w:val="000000" w:themeColor="text1"/>
          <w:sz w:val="24"/>
          <w:szCs w:val="24"/>
        </w:rPr>
        <w:t xml:space="preserve">. </w:t>
      </w:r>
      <w:r w:rsidR="009F676C" w:rsidRPr="00FC30BB">
        <w:rPr>
          <w:rFonts w:ascii="Times New Roman" w:hAnsi="Times New Roman" w:cs="Times New Roman"/>
          <w:color w:val="000000" w:themeColor="text1"/>
          <w:sz w:val="24"/>
          <w:szCs w:val="24"/>
        </w:rPr>
        <w:t xml:space="preserve">Ponudnik zaradi preveritve jakosti signala ni upravičen do dodatnih stroškov. </w:t>
      </w:r>
    </w:p>
    <w:p w14:paraId="07690507" w14:textId="434579E4" w:rsidR="00462933" w:rsidRPr="00FC30BB" w:rsidRDefault="00BD0F87" w:rsidP="00F5251D">
      <w:pPr>
        <w:jc w:val="both"/>
        <w:rPr>
          <w:rFonts w:ascii="Times New Roman" w:hAnsi="Times New Roman" w:cs="Times New Roman"/>
          <w:sz w:val="24"/>
          <w:szCs w:val="24"/>
        </w:rPr>
      </w:pPr>
      <w:r w:rsidRPr="00FC30BB">
        <w:rPr>
          <w:rFonts w:ascii="Times New Roman" w:hAnsi="Times New Roman" w:cs="Times New Roman"/>
          <w:color w:val="000000" w:themeColor="text1"/>
          <w:sz w:val="24"/>
          <w:szCs w:val="24"/>
        </w:rPr>
        <w:t>V kolikor se izkaže, da</w:t>
      </w:r>
      <w:r w:rsidR="009F676C" w:rsidRPr="00FC30BB">
        <w:rPr>
          <w:rFonts w:ascii="Times New Roman" w:hAnsi="Times New Roman" w:cs="Times New Roman"/>
          <w:color w:val="000000" w:themeColor="text1"/>
          <w:sz w:val="24"/>
          <w:szCs w:val="24"/>
        </w:rPr>
        <w:t xml:space="preserve"> na kateri izmed lokacij jakost LTE signala ne dosega zahtevane jakosti vsaj -</w:t>
      </w:r>
      <w:r w:rsidR="00D86F09" w:rsidRPr="00FC30BB">
        <w:rPr>
          <w:rFonts w:ascii="Times New Roman" w:hAnsi="Times New Roman" w:cs="Times New Roman"/>
          <w:color w:val="000000" w:themeColor="text1"/>
          <w:sz w:val="24"/>
          <w:szCs w:val="24"/>
        </w:rPr>
        <w:t>105</w:t>
      </w:r>
      <w:r w:rsidR="009F676C" w:rsidRPr="00FC30BB">
        <w:rPr>
          <w:rFonts w:ascii="Times New Roman" w:hAnsi="Times New Roman" w:cs="Times New Roman"/>
          <w:color w:val="000000" w:themeColor="text1"/>
          <w:sz w:val="24"/>
          <w:szCs w:val="24"/>
        </w:rPr>
        <w:t xml:space="preserve"> </w:t>
      </w:r>
      <w:proofErr w:type="spellStart"/>
      <w:r w:rsidR="009F676C" w:rsidRPr="00FC30BB">
        <w:rPr>
          <w:rFonts w:ascii="Times New Roman" w:hAnsi="Times New Roman" w:cs="Times New Roman"/>
          <w:color w:val="000000" w:themeColor="text1"/>
          <w:sz w:val="24"/>
          <w:szCs w:val="24"/>
        </w:rPr>
        <w:t>dBm</w:t>
      </w:r>
      <w:proofErr w:type="spellEnd"/>
      <w:r w:rsidR="009F676C" w:rsidRPr="00FC30BB">
        <w:rPr>
          <w:rFonts w:ascii="Times New Roman" w:hAnsi="Times New Roman" w:cs="Times New Roman"/>
          <w:color w:val="000000" w:themeColor="text1"/>
          <w:sz w:val="24"/>
          <w:szCs w:val="24"/>
        </w:rPr>
        <w:t>, se šteje, da je ponudnikova ponudba nedopustna.</w:t>
      </w:r>
      <w:r w:rsidR="00A4638B" w:rsidRPr="00FC30BB">
        <w:rPr>
          <w:rFonts w:ascii="Times New Roman" w:hAnsi="Times New Roman" w:cs="Times New Roman"/>
          <w:color w:val="000000" w:themeColor="text1"/>
          <w:sz w:val="24"/>
          <w:szCs w:val="24"/>
        </w:rPr>
        <w:t xml:space="preserve"> </w:t>
      </w:r>
      <w:r w:rsidR="00F5251D" w:rsidRPr="00FC30BB">
        <w:rPr>
          <w:rFonts w:ascii="Times New Roman" w:hAnsi="Times New Roman" w:cs="Times New Roman"/>
          <w:color w:val="000000" w:themeColor="text1"/>
          <w:sz w:val="24"/>
          <w:szCs w:val="24"/>
        </w:rPr>
        <w:t xml:space="preserve">Hkrati s </w:t>
      </w:r>
      <w:r w:rsidR="00F5251D" w:rsidRPr="00FC30BB">
        <w:rPr>
          <w:rFonts w:ascii="Times New Roman" w:hAnsi="Times New Roman" w:cs="Times New Roman"/>
          <w:b/>
          <w:color w:val="000000" w:themeColor="text1"/>
          <w:sz w:val="24"/>
          <w:szCs w:val="24"/>
        </w:rPr>
        <w:t>seznamom jakosti LTE signala</w:t>
      </w:r>
      <w:r w:rsidR="00FC2D59" w:rsidRPr="00FC30BB">
        <w:rPr>
          <w:rFonts w:ascii="Times New Roman" w:hAnsi="Times New Roman" w:cs="Times New Roman"/>
          <w:b/>
          <w:color w:val="000000" w:themeColor="text1"/>
          <w:sz w:val="24"/>
          <w:szCs w:val="24"/>
        </w:rPr>
        <w:t xml:space="preserve"> na lokacijah</w:t>
      </w:r>
      <w:r w:rsidR="00F5251D" w:rsidRPr="00FC30BB">
        <w:rPr>
          <w:rFonts w:ascii="Times New Roman" w:hAnsi="Times New Roman" w:cs="Times New Roman"/>
          <w:b/>
          <w:color w:val="000000" w:themeColor="text1"/>
          <w:sz w:val="24"/>
          <w:szCs w:val="24"/>
        </w:rPr>
        <w:t xml:space="preserve"> </w:t>
      </w:r>
      <w:r w:rsidR="00FC2D59" w:rsidRPr="00FC30BB">
        <w:rPr>
          <w:rFonts w:ascii="Times New Roman" w:hAnsi="Times New Roman" w:cs="Times New Roman"/>
          <w:color w:val="000000" w:themeColor="text1"/>
          <w:sz w:val="24"/>
          <w:szCs w:val="24"/>
        </w:rPr>
        <w:t>(</w:t>
      </w:r>
      <w:r w:rsidR="00FC30BB">
        <w:rPr>
          <w:rFonts w:ascii="Times New Roman" w:hAnsi="Times New Roman" w:cs="Times New Roman"/>
          <w:color w:val="000000" w:themeColor="text1"/>
          <w:sz w:val="24"/>
          <w:szCs w:val="24"/>
        </w:rPr>
        <w:t>tabela 2</w:t>
      </w:r>
      <w:r w:rsidR="00FC2D59" w:rsidRPr="00FC30BB">
        <w:rPr>
          <w:rFonts w:ascii="Times New Roman" w:hAnsi="Times New Roman" w:cs="Times New Roman"/>
          <w:color w:val="000000" w:themeColor="text1"/>
          <w:sz w:val="24"/>
          <w:szCs w:val="24"/>
        </w:rPr>
        <w:t xml:space="preserve">) </w:t>
      </w:r>
      <w:r w:rsidR="00F5251D" w:rsidRPr="00FC30BB">
        <w:rPr>
          <w:rFonts w:ascii="Times New Roman" w:hAnsi="Times New Roman" w:cs="Times New Roman"/>
          <w:color w:val="000000" w:themeColor="text1"/>
          <w:sz w:val="24"/>
          <w:szCs w:val="24"/>
        </w:rPr>
        <w:t xml:space="preserve">ponudnik navedeno izpolni s predložitvijo </w:t>
      </w:r>
      <w:r w:rsidR="00F5251D" w:rsidRPr="00FC30BB">
        <w:rPr>
          <w:rFonts w:ascii="Times New Roman" w:hAnsi="Times New Roman" w:cs="Times New Roman"/>
          <w:b/>
          <w:color w:val="000000" w:themeColor="text1"/>
          <w:sz w:val="24"/>
          <w:szCs w:val="24"/>
        </w:rPr>
        <w:t>lastne izjave</w:t>
      </w:r>
      <w:r w:rsidR="00F5251D" w:rsidRPr="00FC30BB">
        <w:rPr>
          <w:rFonts w:ascii="Times New Roman" w:hAnsi="Times New Roman" w:cs="Times New Roman"/>
          <w:color w:val="000000" w:themeColor="text1"/>
          <w:sz w:val="24"/>
          <w:szCs w:val="24"/>
        </w:rPr>
        <w:t>.</w:t>
      </w:r>
    </w:p>
    <w:p w14:paraId="10F2C8B3" w14:textId="77777777" w:rsidR="0088134D" w:rsidRPr="00FC30BB" w:rsidRDefault="0088134D" w:rsidP="003D12AF">
      <w:pPr>
        <w:spacing w:after="0"/>
        <w:jc w:val="both"/>
        <w:rPr>
          <w:rFonts w:ascii="Times New Roman" w:hAnsi="Times New Roman" w:cs="Times New Roman"/>
          <w:sz w:val="24"/>
          <w:szCs w:val="24"/>
        </w:rPr>
      </w:pPr>
    </w:p>
    <w:p w14:paraId="415C9473" w14:textId="3C666DCD" w:rsidR="00533BC0" w:rsidRPr="00FC30BB" w:rsidRDefault="00D341E9" w:rsidP="003D12AF">
      <w:pPr>
        <w:spacing w:after="0"/>
        <w:jc w:val="both"/>
        <w:rPr>
          <w:rFonts w:ascii="Times New Roman" w:hAnsi="Times New Roman" w:cs="Times New Roman"/>
          <w:sz w:val="24"/>
          <w:szCs w:val="24"/>
        </w:rPr>
      </w:pPr>
      <w:r w:rsidRPr="00FC30BB">
        <w:rPr>
          <w:rFonts w:ascii="Times New Roman" w:hAnsi="Times New Roman" w:cs="Times New Roman"/>
          <w:sz w:val="24"/>
          <w:szCs w:val="24"/>
        </w:rPr>
        <w:t xml:space="preserve">Koordinate vseh črpališč oz. dislociranih vzdrževalnih enot naročnika so </w:t>
      </w:r>
      <w:r w:rsidR="00ED1177" w:rsidRPr="00FC30BB">
        <w:rPr>
          <w:rFonts w:ascii="Times New Roman" w:hAnsi="Times New Roman" w:cs="Times New Roman"/>
          <w:sz w:val="24"/>
          <w:szCs w:val="24"/>
        </w:rPr>
        <w:t>navedene v spodnji tabeli.</w:t>
      </w:r>
    </w:p>
    <w:p w14:paraId="408F30DB" w14:textId="77777777" w:rsidR="0088134D" w:rsidRPr="00FC30BB" w:rsidRDefault="0088134D" w:rsidP="003D12AF">
      <w:pPr>
        <w:spacing w:after="0"/>
        <w:jc w:val="both"/>
        <w:rPr>
          <w:rFonts w:ascii="Times New Roman" w:hAnsi="Times New Roman" w:cs="Times New Roman"/>
          <w:sz w:val="24"/>
          <w:szCs w:val="24"/>
        </w:rPr>
      </w:pPr>
    </w:p>
    <w:tbl>
      <w:tblPr>
        <w:tblW w:w="8200" w:type="dxa"/>
        <w:jc w:val="center"/>
        <w:tblCellMar>
          <w:left w:w="70" w:type="dxa"/>
          <w:right w:w="70" w:type="dxa"/>
        </w:tblCellMar>
        <w:tblLook w:val="04A0" w:firstRow="1" w:lastRow="0" w:firstColumn="1" w:lastColumn="0" w:noHBand="0" w:noVBand="1"/>
      </w:tblPr>
      <w:tblGrid>
        <w:gridCol w:w="1360"/>
        <w:gridCol w:w="1380"/>
        <w:gridCol w:w="5460"/>
      </w:tblGrid>
      <w:tr w:rsidR="00ED1177" w:rsidRPr="00FC30BB" w14:paraId="349379EE" w14:textId="77777777" w:rsidTr="00FF1370">
        <w:trPr>
          <w:trHeight w:val="315"/>
          <w:jc w:val="center"/>
        </w:trPr>
        <w:tc>
          <w:tcPr>
            <w:tcW w:w="1360" w:type="dxa"/>
            <w:tcBorders>
              <w:top w:val="single" w:sz="8" w:space="0" w:color="auto"/>
              <w:left w:val="single" w:sz="8" w:space="0" w:color="auto"/>
              <w:bottom w:val="single" w:sz="8" w:space="0" w:color="auto"/>
              <w:right w:val="single" w:sz="8" w:space="0" w:color="auto"/>
            </w:tcBorders>
            <w:shd w:val="clear" w:color="000000" w:fill="D0CECE"/>
            <w:noWrap/>
            <w:vAlign w:val="bottom"/>
            <w:hideMark/>
          </w:tcPr>
          <w:p w14:paraId="448838D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x-koordinata</w:t>
            </w:r>
          </w:p>
        </w:tc>
        <w:tc>
          <w:tcPr>
            <w:tcW w:w="1380" w:type="dxa"/>
            <w:tcBorders>
              <w:top w:val="single" w:sz="8" w:space="0" w:color="auto"/>
              <w:left w:val="nil"/>
              <w:bottom w:val="single" w:sz="8" w:space="0" w:color="auto"/>
              <w:right w:val="single" w:sz="8" w:space="0" w:color="auto"/>
            </w:tcBorders>
            <w:shd w:val="clear" w:color="000000" w:fill="D0CECE"/>
            <w:noWrap/>
            <w:vAlign w:val="bottom"/>
            <w:hideMark/>
          </w:tcPr>
          <w:p w14:paraId="38FA7C0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y-koordinata</w:t>
            </w:r>
          </w:p>
        </w:tc>
        <w:tc>
          <w:tcPr>
            <w:tcW w:w="5460" w:type="dxa"/>
            <w:tcBorders>
              <w:top w:val="single" w:sz="8" w:space="0" w:color="auto"/>
              <w:left w:val="nil"/>
              <w:bottom w:val="single" w:sz="8" w:space="0" w:color="auto"/>
              <w:right w:val="single" w:sz="8" w:space="0" w:color="auto"/>
            </w:tcBorders>
            <w:shd w:val="clear" w:color="000000" w:fill="D0CECE"/>
            <w:noWrap/>
            <w:vAlign w:val="bottom"/>
            <w:hideMark/>
          </w:tcPr>
          <w:p w14:paraId="7C75218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IME OBJEKTA</w:t>
            </w:r>
          </w:p>
        </w:tc>
      </w:tr>
      <w:tr w:rsidR="00ED1177" w:rsidRPr="00FC30BB" w14:paraId="7ECB061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8B9632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552440</w:t>
            </w:r>
          </w:p>
        </w:tc>
        <w:tc>
          <w:tcPr>
            <w:tcW w:w="1380" w:type="dxa"/>
            <w:tcBorders>
              <w:top w:val="nil"/>
              <w:left w:val="nil"/>
              <w:bottom w:val="single" w:sz="4" w:space="0" w:color="auto"/>
              <w:right w:val="single" w:sz="4" w:space="0" w:color="auto"/>
            </w:tcBorders>
            <w:shd w:val="clear" w:color="auto" w:fill="auto"/>
            <w:noWrap/>
            <w:vAlign w:val="bottom"/>
            <w:hideMark/>
          </w:tcPr>
          <w:p w14:paraId="1B1C76E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154800</w:t>
            </w:r>
          </w:p>
        </w:tc>
        <w:tc>
          <w:tcPr>
            <w:tcW w:w="5460" w:type="dxa"/>
            <w:tcBorders>
              <w:top w:val="nil"/>
              <w:left w:val="nil"/>
              <w:bottom w:val="single" w:sz="4" w:space="0" w:color="auto"/>
              <w:right w:val="single" w:sz="8" w:space="0" w:color="auto"/>
            </w:tcBorders>
            <w:shd w:val="clear" w:color="auto" w:fill="auto"/>
            <w:noWrap/>
            <w:vAlign w:val="bottom"/>
            <w:hideMark/>
          </w:tcPr>
          <w:p w14:paraId="2E0B33B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7 GRČARJEVA</w:t>
            </w:r>
          </w:p>
        </w:tc>
      </w:tr>
      <w:tr w:rsidR="00ED1177" w:rsidRPr="00FC30BB" w14:paraId="3D3C5C6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DB54C5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550236</w:t>
            </w:r>
          </w:p>
        </w:tc>
        <w:tc>
          <w:tcPr>
            <w:tcW w:w="1380" w:type="dxa"/>
            <w:tcBorders>
              <w:top w:val="nil"/>
              <w:left w:val="nil"/>
              <w:bottom w:val="single" w:sz="4" w:space="0" w:color="auto"/>
              <w:right w:val="single" w:sz="4" w:space="0" w:color="auto"/>
            </w:tcBorders>
            <w:shd w:val="clear" w:color="auto" w:fill="auto"/>
            <w:noWrap/>
            <w:vAlign w:val="bottom"/>
            <w:hideMark/>
          </w:tcPr>
          <w:p w14:paraId="3F3E710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154114</w:t>
            </w:r>
          </w:p>
        </w:tc>
        <w:tc>
          <w:tcPr>
            <w:tcW w:w="5460" w:type="dxa"/>
            <w:tcBorders>
              <w:top w:val="nil"/>
              <w:left w:val="nil"/>
              <w:bottom w:val="single" w:sz="4" w:space="0" w:color="auto"/>
              <w:right w:val="single" w:sz="8" w:space="0" w:color="auto"/>
            </w:tcBorders>
            <w:shd w:val="clear" w:color="auto" w:fill="auto"/>
            <w:noWrap/>
            <w:vAlign w:val="bottom"/>
            <w:hideMark/>
          </w:tcPr>
          <w:p w14:paraId="598422E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RAZLIVNI BAZEN BDC SNAGA</w:t>
            </w:r>
          </w:p>
        </w:tc>
      </w:tr>
      <w:tr w:rsidR="00ED1177" w:rsidRPr="00FC30BB" w14:paraId="5F23FCB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FB0A1E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550662</w:t>
            </w:r>
          </w:p>
        </w:tc>
        <w:tc>
          <w:tcPr>
            <w:tcW w:w="1380" w:type="dxa"/>
            <w:tcBorders>
              <w:top w:val="nil"/>
              <w:left w:val="nil"/>
              <w:bottom w:val="single" w:sz="4" w:space="0" w:color="auto"/>
              <w:right w:val="single" w:sz="4" w:space="0" w:color="auto"/>
            </w:tcBorders>
            <w:shd w:val="clear" w:color="auto" w:fill="auto"/>
            <w:noWrap/>
            <w:vAlign w:val="bottom"/>
            <w:hideMark/>
          </w:tcPr>
          <w:p w14:paraId="463FB1E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154951</w:t>
            </w:r>
          </w:p>
        </w:tc>
        <w:tc>
          <w:tcPr>
            <w:tcW w:w="5460" w:type="dxa"/>
            <w:tcBorders>
              <w:top w:val="nil"/>
              <w:left w:val="nil"/>
              <w:bottom w:val="single" w:sz="4" w:space="0" w:color="auto"/>
              <w:right w:val="single" w:sz="8" w:space="0" w:color="auto"/>
            </w:tcBorders>
            <w:shd w:val="clear" w:color="auto" w:fill="auto"/>
            <w:noWrap/>
            <w:vAlign w:val="bottom"/>
            <w:hideMark/>
          </w:tcPr>
          <w:p w14:paraId="14997B8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BDC NIGRAD</w:t>
            </w:r>
          </w:p>
        </w:tc>
      </w:tr>
      <w:tr w:rsidR="00ED1177" w:rsidRPr="00FC30BB" w14:paraId="636C1C6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A31E8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549745</w:t>
            </w:r>
          </w:p>
        </w:tc>
        <w:tc>
          <w:tcPr>
            <w:tcW w:w="1380" w:type="dxa"/>
            <w:tcBorders>
              <w:top w:val="nil"/>
              <w:left w:val="nil"/>
              <w:bottom w:val="single" w:sz="4" w:space="0" w:color="auto"/>
              <w:right w:val="single" w:sz="4" w:space="0" w:color="auto"/>
            </w:tcBorders>
            <w:shd w:val="clear" w:color="auto" w:fill="auto"/>
            <w:noWrap/>
            <w:vAlign w:val="bottom"/>
            <w:hideMark/>
          </w:tcPr>
          <w:p w14:paraId="46D6C1F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154261</w:t>
            </w:r>
          </w:p>
        </w:tc>
        <w:tc>
          <w:tcPr>
            <w:tcW w:w="5460" w:type="dxa"/>
            <w:tcBorders>
              <w:top w:val="nil"/>
              <w:left w:val="nil"/>
              <w:bottom w:val="single" w:sz="4" w:space="0" w:color="auto"/>
              <w:right w:val="single" w:sz="8" w:space="0" w:color="auto"/>
            </w:tcBorders>
            <w:shd w:val="clear" w:color="auto" w:fill="auto"/>
            <w:noWrap/>
            <w:vAlign w:val="bottom"/>
            <w:hideMark/>
          </w:tcPr>
          <w:p w14:paraId="37DAE410" w14:textId="344EFFEA"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ZO - LO </w:t>
            </w:r>
            <w:r w:rsidR="00F8652F" w:rsidRPr="00FC30BB">
              <w:rPr>
                <w:rFonts w:ascii="Times New Roman" w:eastAsia="Times New Roman" w:hAnsi="Times New Roman" w:cs="Times New Roman"/>
                <w:color w:val="000000"/>
                <w:sz w:val="24"/>
                <w:szCs w:val="24"/>
                <w:lang w:eastAsia="sl-SI"/>
              </w:rPr>
              <w:t xml:space="preserve">TRŽAŠKA CESTA 45 </w:t>
            </w:r>
            <w:r w:rsidRPr="00FC30BB">
              <w:rPr>
                <w:rFonts w:ascii="Times New Roman" w:eastAsia="Times New Roman" w:hAnsi="Times New Roman" w:cs="Times New Roman"/>
                <w:color w:val="000000"/>
                <w:sz w:val="24"/>
                <w:szCs w:val="24"/>
                <w:lang w:eastAsia="sl-SI"/>
              </w:rPr>
              <w:t xml:space="preserve">STTC  </w:t>
            </w:r>
          </w:p>
        </w:tc>
      </w:tr>
      <w:tr w:rsidR="00ED1177" w:rsidRPr="00FC30BB" w14:paraId="3F5AF93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58B103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550901</w:t>
            </w:r>
          </w:p>
        </w:tc>
        <w:tc>
          <w:tcPr>
            <w:tcW w:w="1380" w:type="dxa"/>
            <w:tcBorders>
              <w:top w:val="nil"/>
              <w:left w:val="nil"/>
              <w:bottom w:val="single" w:sz="4" w:space="0" w:color="auto"/>
              <w:right w:val="single" w:sz="4" w:space="0" w:color="auto"/>
            </w:tcBorders>
            <w:shd w:val="clear" w:color="auto" w:fill="auto"/>
            <w:noWrap/>
            <w:vAlign w:val="bottom"/>
            <w:hideMark/>
          </w:tcPr>
          <w:p w14:paraId="02F9AB3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158100</w:t>
            </w:r>
          </w:p>
        </w:tc>
        <w:tc>
          <w:tcPr>
            <w:tcW w:w="5460" w:type="dxa"/>
            <w:tcBorders>
              <w:top w:val="nil"/>
              <w:left w:val="nil"/>
              <w:bottom w:val="single" w:sz="4" w:space="0" w:color="auto"/>
              <w:right w:val="single" w:sz="8" w:space="0" w:color="auto"/>
            </w:tcBorders>
            <w:shd w:val="clear" w:color="auto" w:fill="auto"/>
            <w:noWrap/>
            <w:vAlign w:val="bottom"/>
            <w:hideMark/>
          </w:tcPr>
          <w:p w14:paraId="3F29BD9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MELJKSKA - KRALJEVIČA MARKA</w:t>
            </w:r>
          </w:p>
        </w:tc>
      </w:tr>
      <w:tr w:rsidR="00ED1177" w:rsidRPr="00FC30BB" w14:paraId="4AA03D0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01775A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550154</w:t>
            </w:r>
          </w:p>
        </w:tc>
        <w:tc>
          <w:tcPr>
            <w:tcW w:w="1380" w:type="dxa"/>
            <w:tcBorders>
              <w:top w:val="nil"/>
              <w:left w:val="nil"/>
              <w:bottom w:val="single" w:sz="4" w:space="0" w:color="auto"/>
              <w:right w:val="single" w:sz="4" w:space="0" w:color="auto"/>
            </w:tcBorders>
            <w:shd w:val="clear" w:color="auto" w:fill="auto"/>
            <w:noWrap/>
            <w:vAlign w:val="bottom"/>
            <w:hideMark/>
          </w:tcPr>
          <w:p w14:paraId="3F09EDE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154097</w:t>
            </w:r>
          </w:p>
        </w:tc>
        <w:tc>
          <w:tcPr>
            <w:tcW w:w="5460" w:type="dxa"/>
            <w:tcBorders>
              <w:top w:val="nil"/>
              <w:left w:val="nil"/>
              <w:bottom w:val="single" w:sz="4" w:space="0" w:color="auto"/>
              <w:right w:val="single" w:sz="8" w:space="0" w:color="auto"/>
            </w:tcBorders>
            <w:shd w:val="clear" w:color="auto" w:fill="auto"/>
            <w:noWrap/>
            <w:vAlign w:val="bottom"/>
            <w:hideMark/>
          </w:tcPr>
          <w:p w14:paraId="7AF9578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 LO-ZADRŽEVAL TRŽAŠKA CESTA 55 PRI DINOS-SNAGA</w:t>
            </w:r>
          </w:p>
        </w:tc>
      </w:tr>
      <w:tr w:rsidR="00ED1177" w:rsidRPr="00FC30BB" w14:paraId="34B42DF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052CF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529658</w:t>
            </w:r>
          </w:p>
        </w:tc>
        <w:tc>
          <w:tcPr>
            <w:tcW w:w="1380" w:type="dxa"/>
            <w:tcBorders>
              <w:top w:val="nil"/>
              <w:left w:val="nil"/>
              <w:bottom w:val="single" w:sz="4" w:space="0" w:color="auto"/>
              <w:right w:val="single" w:sz="4" w:space="0" w:color="auto"/>
            </w:tcBorders>
            <w:shd w:val="clear" w:color="auto" w:fill="auto"/>
            <w:noWrap/>
            <w:vAlign w:val="bottom"/>
            <w:hideMark/>
          </w:tcPr>
          <w:p w14:paraId="03E3A9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155565</w:t>
            </w:r>
          </w:p>
        </w:tc>
        <w:tc>
          <w:tcPr>
            <w:tcW w:w="5460" w:type="dxa"/>
            <w:tcBorders>
              <w:top w:val="nil"/>
              <w:left w:val="nil"/>
              <w:bottom w:val="single" w:sz="4" w:space="0" w:color="auto"/>
              <w:right w:val="single" w:sz="8" w:space="0" w:color="auto"/>
            </w:tcBorders>
            <w:shd w:val="clear" w:color="auto" w:fill="auto"/>
            <w:noWrap/>
            <w:vAlign w:val="bottom"/>
            <w:hideMark/>
          </w:tcPr>
          <w:p w14:paraId="4FDEE2E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LOVRENC</w:t>
            </w:r>
          </w:p>
        </w:tc>
      </w:tr>
      <w:tr w:rsidR="00ED1177" w:rsidRPr="00FC30BB" w14:paraId="74038B0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F54598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550379</w:t>
            </w:r>
          </w:p>
        </w:tc>
        <w:tc>
          <w:tcPr>
            <w:tcW w:w="1380" w:type="dxa"/>
            <w:tcBorders>
              <w:top w:val="nil"/>
              <w:left w:val="nil"/>
              <w:bottom w:val="single" w:sz="4" w:space="0" w:color="auto"/>
              <w:right w:val="single" w:sz="4" w:space="0" w:color="auto"/>
            </w:tcBorders>
            <w:shd w:val="clear" w:color="auto" w:fill="auto"/>
            <w:noWrap/>
            <w:vAlign w:val="bottom"/>
            <w:hideMark/>
          </w:tcPr>
          <w:p w14:paraId="61FCB45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150893</w:t>
            </w:r>
          </w:p>
        </w:tc>
        <w:tc>
          <w:tcPr>
            <w:tcW w:w="5460" w:type="dxa"/>
            <w:tcBorders>
              <w:top w:val="nil"/>
              <w:left w:val="nil"/>
              <w:bottom w:val="single" w:sz="4" w:space="0" w:color="auto"/>
              <w:right w:val="single" w:sz="8" w:space="0" w:color="auto"/>
            </w:tcBorders>
            <w:shd w:val="clear" w:color="auto" w:fill="auto"/>
            <w:noWrap/>
            <w:vAlign w:val="bottom"/>
            <w:hideMark/>
          </w:tcPr>
          <w:p w14:paraId="369E5A8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KONSTRUKTRO</w:t>
            </w:r>
          </w:p>
        </w:tc>
      </w:tr>
      <w:tr w:rsidR="00ED1177" w:rsidRPr="00FC30BB" w14:paraId="17F4D54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6F8E51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548222</w:t>
            </w:r>
          </w:p>
        </w:tc>
        <w:tc>
          <w:tcPr>
            <w:tcW w:w="1380" w:type="dxa"/>
            <w:tcBorders>
              <w:top w:val="nil"/>
              <w:left w:val="nil"/>
              <w:bottom w:val="single" w:sz="4" w:space="0" w:color="auto"/>
              <w:right w:val="single" w:sz="4" w:space="0" w:color="auto"/>
            </w:tcBorders>
            <w:shd w:val="clear" w:color="auto" w:fill="auto"/>
            <w:noWrap/>
            <w:vAlign w:val="bottom"/>
            <w:hideMark/>
          </w:tcPr>
          <w:p w14:paraId="557A0FC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158056</w:t>
            </w:r>
          </w:p>
        </w:tc>
        <w:tc>
          <w:tcPr>
            <w:tcW w:w="5460" w:type="dxa"/>
            <w:tcBorders>
              <w:top w:val="nil"/>
              <w:left w:val="nil"/>
              <w:bottom w:val="single" w:sz="4" w:space="0" w:color="auto"/>
              <w:right w:val="single" w:sz="8" w:space="0" w:color="auto"/>
            </w:tcBorders>
            <w:shd w:val="clear" w:color="auto" w:fill="auto"/>
            <w:noWrap/>
            <w:vAlign w:val="bottom"/>
            <w:hideMark/>
          </w:tcPr>
          <w:p w14:paraId="46BB3BE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KOROŠKA CESTA 115 - INDOMA</w:t>
            </w:r>
          </w:p>
        </w:tc>
      </w:tr>
      <w:tr w:rsidR="00ED1177" w:rsidRPr="00FC30BB" w14:paraId="07EF104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6A68A3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548232</w:t>
            </w:r>
          </w:p>
        </w:tc>
        <w:tc>
          <w:tcPr>
            <w:tcW w:w="1380" w:type="dxa"/>
            <w:tcBorders>
              <w:top w:val="nil"/>
              <w:left w:val="nil"/>
              <w:bottom w:val="single" w:sz="4" w:space="0" w:color="auto"/>
              <w:right w:val="single" w:sz="4" w:space="0" w:color="auto"/>
            </w:tcBorders>
            <w:shd w:val="clear" w:color="auto" w:fill="auto"/>
            <w:noWrap/>
            <w:vAlign w:val="bottom"/>
            <w:hideMark/>
          </w:tcPr>
          <w:p w14:paraId="5E10304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158061</w:t>
            </w:r>
          </w:p>
        </w:tc>
        <w:tc>
          <w:tcPr>
            <w:tcW w:w="5460" w:type="dxa"/>
            <w:tcBorders>
              <w:top w:val="nil"/>
              <w:left w:val="nil"/>
              <w:bottom w:val="single" w:sz="4" w:space="0" w:color="auto"/>
              <w:right w:val="single" w:sz="8" w:space="0" w:color="auto"/>
            </w:tcBorders>
            <w:shd w:val="clear" w:color="auto" w:fill="auto"/>
            <w:noWrap/>
            <w:vAlign w:val="bottom"/>
            <w:hideMark/>
          </w:tcPr>
          <w:p w14:paraId="2E18C94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KOROŠKA CESTA 115 - MAJOR DOMUS</w:t>
            </w:r>
          </w:p>
        </w:tc>
      </w:tr>
      <w:tr w:rsidR="00ED1177" w:rsidRPr="00FC30BB" w14:paraId="55550A4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94F1E1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552157</w:t>
            </w:r>
          </w:p>
        </w:tc>
        <w:tc>
          <w:tcPr>
            <w:tcW w:w="1380" w:type="dxa"/>
            <w:tcBorders>
              <w:top w:val="nil"/>
              <w:left w:val="nil"/>
              <w:bottom w:val="single" w:sz="4" w:space="0" w:color="auto"/>
              <w:right w:val="single" w:sz="4" w:space="0" w:color="auto"/>
            </w:tcBorders>
            <w:shd w:val="clear" w:color="auto" w:fill="auto"/>
            <w:noWrap/>
            <w:vAlign w:val="bottom"/>
            <w:hideMark/>
          </w:tcPr>
          <w:p w14:paraId="6B427D6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156354</w:t>
            </w:r>
          </w:p>
        </w:tc>
        <w:tc>
          <w:tcPr>
            <w:tcW w:w="5460" w:type="dxa"/>
            <w:tcBorders>
              <w:top w:val="nil"/>
              <w:left w:val="nil"/>
              <w:bottom w:val="single" w:sz="4" w:space="0" w:color="auto"/>
              <w:right w:val="single" w:sz="8" w:space="0" w:color="auto"/>
            </w:tcBorders>
            <w:shd w:val="clear" w:color="auto" w:fill="auto"/>
            <w:noWrap/>
            <w:vAlign w:val="bottom"/>
            <w:hideMark/>
          </w:tcPr>
          <w:p w14:paraId="70D2781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ZEMLJIČEVA ULICA 22</w:t>
            </w:r>
          </w:p>
        </w:tc>
      </w:tr>
      <w:tr w:rsidR="00ED1177" w:rsidRPr="00FC30BB" w14:paraId="61C194A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A791BF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555418</w:t>
            </w:r>
          </w:p>
        </w:tc>
        <w:tc>
          <w:tcPr>
            <w:tcW w:w="1380" w:type="dxa"/>
            <w:tcBorders>
              <w:top w:val="nil"/>
              <w:left w:val="nil"/>
              <w:bottom w:val="single" w:sz="4" w:space="0" w:color="auto"/>
              <w:right w:val="single" w:sz="4" w:space="0" w:color="auto"/>
            </w:tcBorders>
            <w:shd w:val="clear" w:color="auto" w:fill="auto"/>
            <w:noWrap/>
            <w:vAlign w:val="bottom"/>
            <w:hideMark/>
          </w:tcPr>
          <w:p w14:paraId="5333A7F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151328</w:t>
            </w:r>
          </w:p>
        </w:tc>
        <w:tc>
          <w:tcPr>
            <w:tcW w:w="5460" w:type="dxa"/>
            <w:tcBorders>
              <w:top w:val="nil"/>
              <w:left w:val="nil"/>
              <w:bottom w:val="single" w:sz="4" w:space="0" w:color="auto"/>
              <w:right w:val="single" w:sz="8" w:space="0" w:color="auto"/>
            </w:tcBorders>
            <w:shd w:val="clear" w:color="auto" w:fill="auto"/>
            <w:noWrap/>
            <w:vAlign w:val="bottom"/>
            <w:hideMark/>
          </w:tcPr>
          <w:p w14:paraId="7FBF1CD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MIKLAVŽ</w:t>
            </w:r>
          </w:p>
        </w:tc>
      </w:tr>
      <w:tr w:rsidR="00ED1177" w:rsidRPr="00FC30BB" w14:paraId="00C8C8B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A71C2B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552089</w:t>
            </w:r>
          </w:p>
        </w:tc>
        <w:tc>
          <w:tcPr>
            <w:tcW w:w="1380" w:type="dxa"/>
            <w:tcBorders>
              <w:top w:val="nil"/>
              <w:left w:val="nil"/>
              <w:bottom w:val="single" w:sz="4" w:space="0" w:color="auto"/>
              <w:right w:val="single" w:sz="4" w:space="0" w:color="auto"/>
            </w:tcBorders>
            <w:shd w:val="clear" w:color="auto" w:fill="auto"/>
            <w:noWrap/>
            <w:vAlign w:val="bottom"/>
            <w:hideMark/>
          </w:tcPr>
          <w:p w14:paraId="594872D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147915</w:t>
            </w:r>
          </w:p>
        </w:tc>
        <w:tc>
          <w:tcPr>
            <w:tcW w:w="5460" w:type="dxa"/>
            <w:tcBorders>
              <w:top w:val="nil"/>
              <w:left w:val="nil"/>
              <w:bottom w:val="single" w:sz="4" w:space="0" w:color="auto"/>
              <w:right w:val="single" w:sz="8" w:space="0" w:color="auto"/>
            </w:tcBorders>
            <w:shd w:val="clear" w:color="auto" w:fill="auto"/>
            <w:noWrap/>
            <w:vAlign w:val="bottom"/>
            <w:hideMark/>
          </w:tcPr>
          <w:p w14:paraId="4B6BC74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ZDRUŽITVENI JAŠEK HOTINJA VAS 129</w:t>
            </w:r>
          </w:p>
        </w:tc>
      </w:tr>
      <w:tr w:rsidR="00ED1177" w:rsidRPr="00FC30BB" w14:paraId="2A935C9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1C8A06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539146</w:t>
            </w:r>
          </w:p>
        </w:tc>
        <w:tc>
          <w:tcPr>
            <w:tcW w:w="1380" w:type="dxa"/>
            <w:tcBorders>
              <w:top w:val="nil"/>
              <w:left w:val="nil"/>
              <w:bottom w:val="single" w:sz="4" w:space="0" w:color="auto"/>
              <w:right w:val="single" w:sz="4" w:space="0" w:color="auto"/>
            </w:tcBorders>
            <w:shd w:val="clear" w:color="auto" w:fill="auto"/>
            <w:noWrap/>
            <w:vAlign w:val="bottom"/>
            <w:hideMark/>
          </w:tcPr>
          <w:p w14:paraId="78BE17F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150750</w:t>
            </w:r>
          </w:p>
        </w:tc>
        <w:tc>
          <w:tcPr>
            <w:tcW w:w="5460" w:type="dxa"/>
            <w:tcBorders>
              <w:top w:val="nil"/>
              <w:left w:val="nil"/>
              <w:bottom w:val="single" w:sz="4" w:space="0" w:color="auto"/>
              <w:right w:val="single" w:sz="8" w:space="0" w:color="auto"/>
            </w:tcBorders>
            <w:shd w:val="clear" w:color="auto" w:fill="auto"/>
            <w:noWrap/>
            <w:vAlign w:val="bottom"/>
            <w:hideMark/>
          </w:tcPr>
          <w:p w14:paraId="2FAA127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MKČN AREH 49 PE SBR</w:t>
            </w:r>
          </w:p>
        </w:tc>
      </w:tr>
      <w:tr w:rsidR="00ED1177" w:rsidRPr="00FC30BB" w14:paraId="3F8DC92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253BBE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553303</w:t>
            </w:r>
          </w:p>
        </w:tc>
        <w:tc>
          <w:tcPr>
            <w:tcW w:w="1380" w:type="dxa"/>
            <w:tcBorders>
              <w:top w:val="nil"/>
              <w:left w:val="nil"/>
              <w:bottom w:val="single" w:sz="4" w:space="0" w:color="auto"/>
              <w:right w:val="single" w:sz="4" w:space="0" w:color="auto"/>
            </w:tcBorders>
            <w:shd w:val="clear" w:color="auto" w:fill="auto"/>
            <w:noWrap/>
            <w:vAlign w:val="bottom"/>
            <w:hideMark/>
          </w:tcPr>
          <w:p w14:paraId="115CB62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150363</w:t>
            </w:r>
          </w:p>
        </w:tc>
        <w:tc>
          <w:tcPr>
            <w:tcW w:w="5460" w:type="dxa"/>
            <w:tcBorders>
              <w:top w:val="nil"/>
              <w:left w:val="nil"/>
              <w:bottom w:val="single" w:sz="4" w:space="0" w:color="auto"/>
              <w:right w:val="single" w:sz="8" w:space="0" w:color="auto"/>
            </w:tcBorders>
            <w:shd w:val="clear" w:color="auto" w:fill="auto"/>
            <w:noWrap/>
            <w:vAlign w:val="bottom"/>
            <w:hideMark/>
          </w:tcPr>
          <w:p w14:paraId="2CC5E92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SKOKE MAGLIČEVIH 20</w:t>
            </w:r>
          </w:p>
        </w:tc>
      </w:tr>
      <w:tr w:rsidR="00ED1177" w:rsidRPr="00FC30BB" w14:paraId="567297D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D6B4E3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553780</w:t>
            </w:r>
          </w:p>
        </w:tc>
        <w:tc>
          <w:tcPr>
            <w:tcW w:w="1380" w:type="dxa"/>
            <w:tcBorders>
              <w:top w:val="nil"/>
              <w:left w:val="nil"/>
              <w:bottom w:val="single" w:sz="4" w:space="0" w:color="auto"/>
              <w:right w:val="single" w:sz="4" w:space="0" w:color="auto"/>
            </w:tcBorders>
            <w:shd w:val="clear" w:color="auto" w:fill="auto"/>
            <w:noWrap/>
            <w:vAlign w:val="bottom"/>
            <w:hideMark/>
          </w:tcPr>
          <w:p w14:paraId="58A4546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149978</w:t>
            </w:r>
          </w:p>
        </w:tc>
        <w:tc>
          <w:tcPr>
            <w:tcW w:w="5460" w:type="dxa"/>
            <w:tcBorders>
              <w:top w:val="nil"/>
              <w:left w:val="nil"/>
              <w:bottom w:val="single" w:sz="4" w:space="0" w:color="auto"/>
              <w:right w:val="single" w:sz="8" w:space="0" w:color="auto"/>
            </w:tcBorders>
            <w:shd w:val="clear" w:color="auto" w:fill="auto"/>
            <w:noWrap/>
            <w:vAlign w:val="bottom"/>
            <w:hideMark/>
          </w:tcPr>
          <w:p w14:paraId="33476EC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PRESTAVLJEN OBJEKT ČP</w:t>
            </w:r>
          </w:p>
        </w:tc>
      </w:tr>
      <w:tr w:rsidR="00ED1177" w:rsidRPr="00FC30BB" w14:paraId="56BBED6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5373BF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551940</w:t>
            </w:r>
          </w:p>
        </w:tc>
        <w:tc>
          <w:tcPr>
            <w:tcW w:w="1380" w:type="dxa"/>
            <w:tcBorders>
              <w:top w:val="nil"/>
              <w:left w:val="nil"/>
              <w:bottom w:val="single" w:sz="4" w:space="0" w:color="auto"/>
              <w:right w:val="single" w:sz="4" w:space="0" w:color="auto"/>
            </w:tcBorders>
            <w:shd w:val="clear" w:color="auto" w:fill="auto"/>
            <w:noWrap/>
            <w:vAlign w:val="bottom"/>
            <w:hideMark/>
          </w:tcPr>
          <w:p w14:paraId="3304430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147763</w:t>
            </w:r>
          </w:p>
        </w:tc>
        <w:tc>
          <w:tcPr>
            <w:tcW w:w="5460" w:type="dxa"/>
            <w:tcBorders>
              <w:top w:val="nil"/>
              <w:left w:val="nil"/>
              <w:bottom w:val="single" w:sz="4" w:space="0" w:color="auto"/>
              <w:right w:val="single" w:sz="8" w:space="0" w:color="auto"/>
            </w:tcBorders>
            <w:shd w:val="clear" w:color="auto" w:fill="auto"/>
            <w:noWrap/>
            <w:vAlign w:val="bottom"/>
            <w:hideMark/>
          </w:tcPr>
          <w:p w14:paraId="458D3F2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 DUŠILKA HOTINJA VAS 107</w:t>
            </w:r>
          </w:p>
        </w:tc>
      </w:tr>
      <w:tr w:rsidR="00ED1177" w:rsidRPr="00FC30BB" w14:paraId="3603E5E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8F00B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551400</w:t>
            </w:r>
          </w:p>
        </w:tc>
        <w:tc>
          <w:tcPr>
            <w:tcW w:w="1380" w:type="dxa"/>
            <w:tcBorders>
              <w:top w:val="nil"/>
              <w:left w:val="nil"/>
              <w:bottom w:val="single" w:sz="4" w:space="0" w:color="auto"/>
              <w:right w:val="single" w:sz="4" w:space="0" w:color="auto"/>
            </w:tcBorders>
            <w:shd w:val="clear" w:color="auto" w:fill="auto"/>
            <w:noWrap/>
            <w:vAlign w:val="bottom"/>
            <w:hideMark/>
          </w:tcPr>
          <w:p w14:paraId="431AB80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156108</w:t>
            </w:r>
          </w:p>
        </w:tc>
        <w:tc>
          <w:tcPr>
            <w:tcW w:w="5460" w:type="dxa"/>
            <w:tcBorders>
              <w:top w:val="nil"/>
              <w:left w:val="nil"/>
              <w:bottom w:val="single" w:sz="4" w:space="0" w:color="auto"/>
              <w:right w:val="single" w:sz="8" w:space="0" w:color="auto"/>
            </w:tcBorders>
            <w:shd w:val="clear" w:color="auto" w:fill="auto"/>
            <w:noWrap/>
            <w:vAlign w:val="bottom"/>
            <w:hideMark/>
          </w:tcPr>
          <w:p w14:paraId="7312DF0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LOVSKA ULICA</w:t>
            </w:r>
          </w:p>
        </w:tc>
      </w:tr>
      <w:tr w:rsidR="00ED1177" w:rsidRPr="00FC30BB" w14:paraId="367AB76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E97328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550287</w:t>
            </w:r>
          </w:p>
        </w:tc>
        <w:tc>
          <w:tcPr>
            <w:tcW w:w="1380" w:type="dxa"/>
            <w:tcBorders>
              <w:top w:val="nil"/>
              <w:left w:val="nil"/>
              <w:bottom w:val="single" w:sz="4" w:space="0" w:color="auto"/>
              <w:right w:val="single" w:sz="4" w:space="0" w:color="auto"/>
            </w:tcBorders>
            <w:shd w:val="clear" w:color="auto" w:fill="auto"/>
            <w:noWrap/>
            <w:vAlign w:val="bottom"/>
            <w:hideMark/>
          </w:tcPr>
          <w:p w14:paraId="1979F83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155842</w:t>
            </w:r>
          </w:p>
        </w:tc>
        <w:tc>
          <w:tcPr>
            <w:tcW w:w="5460" w:type="dxa"/>
            <w:tcBorders>
              <w:top w:val="nil"/>
              <w:left w:val="nil"/>
              <w:bottom w:val="single" w:sz="4" w:space="0" w:color="auto"/>
              <w:right w:val="single" w:sz="8" w:space="0" w:color="auto"/>
            </w:tcBorders>
            <w:shd w:val="clear" w:color="auto" w:fill="auto"/>
            <w:noWrap/>
            <w:vAlign w:val="bottom"/>
            <w:hideMark/>
          </w:tcPr>
          <w:p w14:paraId="77348FB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2 MAKEDONSKA ULICA</w:t>
            </w:r>
          </w:p>
        </w:tc>
      </w:tr>
      <w:tr w:rsidR="00ED1177" w:rsidRPr="00FC30BB" w14:paraId="646D9B1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CDB96F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548302</w:t>
            </w:r>
          </w:p>
        </w:tc>
        <w:tc>
          <w:tcPr>
            <w:tcW w:w="1380" w:type="dxa"/>
            <w:tcBorders>
              <w:top w:val="nil"/>
              <w:left w:val="nil"/>
              <w:bottom w:val="single" w:sz="4" w:space="0" w:color="auto"/>
              <w:right w:val="single" w:sz="4" w:space="0" w:color="auto"/>
            </w:tcBorders>
            <w:shd w:val="clear" w:color="auto" w:fill="auto"/>
            <w:noWrap/>
            <w:vAlign w:val="bottom"/>
            <w:hideMark/>
          </w:tcPr>
          <w:p w14:paraId="2F3AFDF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158074</w:t>
            </w:r>
          </w:p>
        </w:tc>
        <w:tc>
          <w:tcPr>
            <w:tcW w:w="5460" w:type="dxa"/>
            <w:tcBorders>
              <w:top w:val="nil"/>
              <w:left w:val="nil"/>
              <w:bottom w:val="single" w:sz="4" w:space="0" w:color="auto"/>
              <w:right w:val="single" w:sz="8" w:space="0" w:color="auto"/>
            </w:tcBorders>
            <w:shd w:val="clear" w:color="auto" w:fill="auto"/>
            <w:noWrap/>
            <w:vAlign w:val="bottom"/>
            <w:hideMark/>
          </w:tcPr>
          <w:p w14:paraId="052E833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KOROŠKA CESTA TURNERJEVA ULICA</w:t>
            </w:r>
          </w:p>
        </w:tc>
      </w:tr>
      <w:tr w:rsidR="00ED1177" w:rsidRPr="00FC30BB" w14:paraId="6DA2189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BE2C83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550562</w:t>
            </w:r>
          </w:p>
        </w:tc>
        <w:tc>
          <w:tcPr>
            <w:tcW w:w="1380" w:type="dxa"/>
            <w:tcBorders>
              <w:top w:val="nil"/>
              <w:left w:val="nil"/>
              <w:bottom w:val="single" w:sz="4" w:space="0" w:color="auto"/>
              <w:right w:val="single" w:sz="4" w:space="0" w:color="auto"/>
            </w:tcBorders>
            <w:shd w:val="clear" w:color="auto" w:fill="auto"/>
            <w:noWrap/>
            <w:vAlign w:val="bottom"/>
            <w:hideMark/>
          </w:tcPr>
          <w:p w14:paraId="26270B0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157376</w:t>
            </w:r>
          </w:p>
        </w:tc>
        <w:tc>
          <w:tcPr>
            <w:tcW w:w="5460" w:type="dxa"/>
            <w:tcBorders>
              <w:top w:val="nil"/>
              <w:left w:val="nil"/>
              <w:bottom w:val="single" w:sz="4" w:space="0" w:color="auto"/>
              <w:right w:val="single" w:sz="8" w:space="0" w:color="auto"/>
            </w:tcBorders>
            <w:shd w:val="clear" w:color="auto" w:fill="auto"/>
            <w:noWrap/>
            <w:vAlign w:val="bottom"/>
            <w:hideMark/>
          </w:tcPr>
          <w:p w14:paraId="42DE850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GERŠAKOA</w:t>
            </w:r>
          </w:p>
        </w:tc>
      </w:tr>
      <w:tr w:rsidR="00ED1177" w:rsidRPr="00FC30BB" w14:paraId="7D5B78C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E96116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550479</w:t>
            </w:r>
          </w:p>
        </w:tc>
        <w:tc>
          <w:tcPr>
            <w:tcW w:w="1380" w:type="dxa"/>
            <w:tcBorders>
              <w:top w:val="nil"/>
              <w:left w:val="nil"/>
              <w:bottom w:val="single" w:sz="4" w:space="0" w:color="auto"/>
              <w:right w:val="single" w:sz="4" w:space="0" w:color="auto"/>
            </w:tcBorders>
            <w:shd w:val="clear" w:color="auto" w:fill="auto"/>
            <w:noWrap/>
            <w:vAlign w:val="bottom"/>
            <w:hideMark/>
          </w:tcPr>
          <w:p w14:paraId="5E2761D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157397</w:t>
            </w:r>
          </w:p>
        </w:tc>
        <w:tc>
          <w:tcPr>
            <w:tcW w:w="5460" w:type="dxa"/>
            <w:tcBorders>
              <w:top w:val="nil"/>
              <w:left w:val="nil"/>
              <w:bottom w:val="single" w:sz="4" w:space="0" w:color="auto"/>
              <w:right w:val="single" w:sz="8" w:space="0" w:color="auto"/>
            </w:tcBorders>
            <w:shd w:val="clear" w:color="auto" w:fill="auto"/>
            <w:noWrap/>
            <w:vAlign w:val="bottom"/>
            <w:hideMark/>
          </w:tcPr>
          <w:p w14:paraId="27E0FD2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MEJNA KOSTANJ</w:t>
            </w:r>
          </w:p>
        </w:tc>
      </w:tr>
      <w:tr w:rsidR="00ED1177" w:rsidRPr="00FC30BB" w14:paraId="7378C71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93682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548056</w:t>
            </w:r>
          </w:p>
        </w:tc>
        <w:tc>
          <w:tcPr>
            <w:tcW w:w="1380" w:type="dxa"/>
            <w:tcBorders>
              <w:top w:val="nil"/>
              <w:left w:val="nil"/>
              <w:bottom w:val="single" w:sz="4" w:space="0" w:color="auto"/>
              <w:right w:val="single" w:sz="4" w:space="0" w:color="auto"/>
            </w:tcBorders>
            <w:shd w:val="clear" w:color="auto" w:fill="auto"/>
            <w:noWrap/>
            <w:vAlign w:val="bottom"/>
            <w:hideMark/>
          </w:tcPr>
          <w:p w14:paraId="7B30B8F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158126</w:t>
            </w:r>
          </w:p>
        </w:tc>
        <w:tc>
          <w:tcPr>
            <w:tcW w:w="5460" w:type="dxa"/>
            <w:tcBorders>
              <w:top w:val="nil"/>
              <w:left w:val="nil"/>
              <w:bottom w:val="single" w:sz="4" w:space="0" w:color="auto"/>
              <w:right w:val="single" w:sz="8" w:space="0" w:color="auto"/>
            </w:tcBorders>
            <w:shd w:val="clear" w:color="auto" w:fill="auto"/>
            <w:noWrap/>
            <w:vAlign w:val="bottom"/>
            <w:hideMark/>
          </w:tcPr>
          <w:p w14:paraId="1735513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-KOROŠKA PRI TRANSFORMATORJU</w:t>
            </w:r>
          </w:p>
        </w:tc>
      </w:tr>
      <w:tr w:rsidR="00ED1177" w:rsidRPr="00FC30BB" w14:paraId="4BF7CD7F" w14:textId="77777777" w:rsidTr="00FF1370">
        <w:trPr>
          <w:trHeight w:val="225"/>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B7B056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549861</w:t>
            </w:r>
          </w:p>
        </w:tc>
        <w:tc>
          <w:tcPr>
            <w:tcW w:w="1380" w:type="dxa"/>
            <w:tcBorders>
              <w:top w:val="nil"/>
              <w:left w:val="nil"/>
              <w:bottom w:val="single" w:sz="4" w:space="0" w:color="auto"/>
              <w:right w:val="single" w:sz="4" w:space="0" w:color="auto"/>
            </w:tcBorders>
            <w:shd w:val="clear" w:color="auto" w:fill="auto"/>
            <w:noWrap/>
            <w:vAlign w:val="bottom"/>
            <w:hideMark/>
          </w:tcPr>
          <w:p w14:paraId="398B8CC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157434</w:t>
            </w:r>
          </w:p>
        </w:tc>
        <w:tc>
          <w:tcPr>
            <w:tcW w:w="5460" w:type="dxa"/>
            <w:tcBorders>
              <w:top w:val="nil"/>
              <w:left w:val="nil"/>
              <w:bottom w:val="single" w:sz="4" w:space="0" w:color="auto"/>
              <w:right w:val="single" w:sz="8" w:space="0" w:color="auto"/>
            </w:tcBorders>
            <w:shd w:val="clear" w:color="auto" w:fill="auto"/>
            <w:noWrap/>
            <w:vAlign w:val="bottom"/>
            <w:hideMark/>
          </w:tcPr>
          <w:p w14:paraId="39A3621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RO-POBREŠKA EUROPARK</w:t>
            </w:r>
          </w:p>
        </w:tc>
      </w:tr>
      <w:tr w:rsidR="00ED1177" w:rsidRPr="00FC30BB" w14:paraId="7849679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C936E9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553037</w:t>
            </w:r>
          </w:p>
        </w:tc>
        <w:tc>
          <w:tcPr>
            <w:tcW w:w="1380" w:type="dxa"/>
            <w:tcBorders>
              <w:top w:val="nil"/>
              <w:left w:val="nil"/>
              <w:bottom w:val="single" w:sz="4" w:space="0" w:color="auto"/>
              <w:right w:val="single" w:sz="4" w:space="0" w:color="auto"/>
            </w:tcBorders>
            <w:shd w:val="clear" w:color="auto" w:fill="auto"/>
            <w:noWrap/>
            <w:vAlign w:val="bottom"/>
            <w:hideMark/>
          </w:tcPr>
          <w:p w14:paraId="3F07189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154598</w:t>
            </w:r>
          </w:p>
        </w:tc>
        <w:tc>
          <w:tcPr>
            <w:tcW w:w="5460" w:type="dxa"/>
            <w:tcBorders>
              <w:top w:val="nil"/>
              <w:left w:val="nil"/>
              <w:bottom w:val="single" w:sz="4" w:space="0" w:color="auto"/>
              <w:right w:val="single" w:sz="8" w:space="0" w:color="auto"/>
            </w:tcBorders>
            <w:shd w:val="clear" w:color="auto" w:fill="auto"/>
            <w:noWrap/>
            <w:vAlign w:val="bottom"/>
            <w:hideMark/>
          </w:tcPr>
          <w:p w14:paraId="0E47EC8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10 ULICA BORCEV</w:t>
            </w:r>
          </w:p>
        </w:tc>
      </w:tr>
      <w:tr w:rsidR="00ED1177" w:rsidRPr="00FC30BB" w14:paraId="526B2DA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318957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551653</w:t>
            </w:r>
          </w:p>
        </w:tc>
        <w:tc>
          <w:tcPr>
            <w:tcW w:w="1380" w:type="dxa"/>
            <w:tcBorders>
              <w:top w:val="nil"/>
              <w:left w:val="nil"/>
              <w:bottom w:val="single" w:sz="4" w:space="0" w:color="auto"/>
              <w:right w:val="single" w:sz="4" w:space="0" w:color="auto"/>
            </w:tcBorders>
            <w:shd w:val="clear" w:color="auto" w:fill="auto"/>
            <w:noWrap/>
            <w:vAlign w:val="bottom"/>
            <w:hideMark/>
          </w:tcPr>
          <w:p w14:paraId="512B400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158145</w:t>
            </w:r>
          </w:p>
        </w:tc>
        <w:tc>
          <w:tcPr>
            <w:tcW w:w="5460" w:type="dxa"/>
            <w:tcBorders>
              <w:top w:val="nil"/>
              <w:left w:val="nil"/>
              <w:bottom w:val="single" w:sz="4" w:space="0" w:color="auto"/>
              <w:right w:val="single" w:sz="8" w:space="0" w:color="auto"/>
            </w:tcBorders>
            <w:shd w:val="clear" w:color="auto" w:fill="auto"/>
            <w:noWrap/>
            <w:vAlign w:val="bottom"/>
            <w:hideMark/>
          </w:tcPr>
          <w:p w14:paraId="0343930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MELJE</w:t>
            </w:r>
          </w:p>
        </w:tc>
      </w:tr>
      <w:tr w:rsidR="00ED1177" w:rsidRPr="00FC30BB" w14:paraId="5CF45D3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4C36AE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547579</w:t>
            </w:r>
          </w:p>
        </w:tc>
        <w:tc>
          <w:tcPr>
            <w:tcW w:w="1380" w:type="dxa"/>
            <w:tcBorders>
              <w:top w:val="nil"/>
              <w:left w:val="nil"/>
              <w:bottom w:val="single" w:sz="4" w:space="0" w:color="auto"/>
              <w:right w:val="single" w:sz="4" w:space="0" w:color="auto"/>
            </w:tcBorders>
            <w:shd w:val="clear" w:color="auto" w:fill="auto"/>
            <w:noWrap/>
            <w:vAlign w:val="bottom"/>
            <w:hideMark/>
          </w:tcPr>
          <w:p w14:paraId="07E863A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158320</w:t>
            </w:r>
          </w:p>
        </w:tc>
        <w:tc>
          <w:tcPr>
            <w:tcW w:w="5460" w:type="dxa"/>
            <w:tcBorders>
              <w:top w:val="nil"/>
              <w:left w:val="nil"/>
              <w:bottom w:val="single" w:sz="4" w:space="0" w:color="auto"/>
              <w:right w:val="single" w:sz="8" w:space="0" w:color="auto"/>
            </w:tcBorders>
            <w:shd w:val="clear" w:color="auto" w:fill="auto"/>
            <w:noWrap/>
            <w:vAlign w:val="bottom"/>
            <w:hideMark/>
          </w:tcPr>
          <w:p w14:paraId="7944BC2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KOBLARJEV </w:t>
            </w:r>
          </w:p>
        </w:tc>
      </w:tr>
      <w:tr w:rsidR="00ED1177" w:rsidRPr="00FC30BB" w14:paraId="1988373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5A8266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552029</w:t>
            </w:r>
          </w:p>
        </w:tc>
        <w:tc>
          <w:tcPr>
            <w:tcW w:w="1380" w:type="dxa"/>
            <w:tcBorders>
              <w:top w:val="nil"/>
              <w:left w:val="nil"/>
              <w:bottom w:val="single" w:sz="4" w:space="0" w:color="auto"/>
              <w:right w:val="single" w:sz="4" w:space="0" w:color="auto"/>
            </w:tcBorders>
            <w:shd w:val="clear" w:color="auto" w:fill="auto"/>
            <w:noWrap/>
            <w:vAlign w:val="bottom"/>
            <w:hideMark/>
          </w:tcPr>
          <w:p w14:paraId="3ED5EBB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155025</w:t>
            </w:r>
          </w:p>
        </w:tc>
        <w:tc>
          <w:tcPr>
            <w:tcW w:w="5460" w:type="dxa"/>
            <w:tcBorders>
              <w:top w:val="nil"/>
              <w:left w:val="nil"/>
              <w:bottom w:val="single" w:sz="4" w:space="0" w:color="auto"/>
              <w:right w:val="single" w:sz="8" w:space="0" w:color="auto"/>
            </w:tcBorders>
            <w:shd w:val="clear" w:color="auto" w:fill="auto"/>
            <w:noWrap/>
            <w:vAlign w:val="bottom"/>
            <w:hideMark/>
          </w:tcPr>
          <w:p w14:paraId="2FC0FBC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RT 6 CERKEV TEZNO </w:t>
            </w:r>
          </w:p>
        </w:tc>
      </w:tr>
      <w:tr w:rsidR="00ED1177" w:rsidRPr="00FC30BB" w14:paraId="18D2D3F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9BB3A1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552496</w:t>
            </w:r>
          </w:p>
        </w:tc>
        <w:tc>
          <w:tcPr>
            <w:tcW w:w="1380" w:type="dxa"/>
            <w:tcBorders>
              <w:top w:val="nil"/>
              <w:left w:val="nil"/>
              <w:bottom w:val="single" w:sz="4" w:space="0" w:color="auto"/>
              <w:right w:val="single" w:sz="4" w:space="0" w:color="auto"/>
            </w:tcBorders>
            <w:shd w:val="clear" w:color="auto" w:fill="auto"/>
            <w:noWrap/>
            <w:vAlign w:val="bottom"/>
            <w:hideMark/>
          </w:tcPr>
          <w:p w14:paraId="3EB0103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154825</w:t>
            </w:r>
          </w:p>
        </w:tc>
        <w:tc>
          <w:tcPr>
            <w:tcW w:w="5460" w:type="dxa"/>
            <w:tcBorders>
              <w:top w:val="nil"/>
              <w:left w:val="nil"/>
              <w:bottom w:val="single" w:sz="4" w:space="0" w:color="auto"/>
              <w:right w:val="single" w:sz="8" w:space="0" w:color="auto"/>
            </w:tcBorders>
            <w:shd w:val="clear" w:color="auto" w:fill="auto"/>
            <w:noWrap/>
            <w:vAlign w:val="bottom"/>
            <w:hideMark/>
          </w:tcPr>
          <w:p w14:paraId="036A1C7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GRČARJEVA </w:t>
            </w:r>
          </w:p>
        </w:tc>
      </w:tr>
      <w:tr w:rsidR="00ED1177" w:rsidRPr="00FC30BB" w14:paraId="60333A1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B19FF7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544394</w:t>
            </w:r>
          </w:p>
        </w:tc>
        <w:tc>
          <w:tcPr>
            <w:tcW w:w="1380" w:type="dxa"/>
            <w:tcBorders>
              <w:top w:val="nil"/>
              <w:left w:val="nil"/>
              <w:bottom w:val="single" w:sz="4" w:space="0" w:color="auto"/>
              <w:right w:val="single" w:sz="4" w:space="0" w:color="auto"/>
            </w:tcBorders>
            <w:shd w:val="clear" w:color="auto" w:fill="auto"/>
            <w:noWrap/>
            <w:vAlign w:val="bottom"/>
            <w:hideMark/>
          </w:tcPr>
          <w:p w14:paraId="5F6B8C6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157760</w:t>
            </w:r>
          </w:p>
        </w:tc>
        <w:tc>
          <w:tcPr>
            <w:tcW w:w="5460" w:type="dxa"/>
            <w:tcBorders>
              <w:top w:val="nil"/>
              <w:left w:val="nil"/>
              <w:bottom w:val="single" w:sz="4" w:space="0" w:color="auto"/>
              <w:right w:val="single" w:sz="8" w:space="0" w:color="auto"/>
            </w:tcBorders>
            <w:shd w:val="clear" w:color="auto" w:fill="auto"/>
            <w:noWrap/>
            <w:vAlign w:val="bottom"/>
            <w:hideMark/>
          </w:tcPr>
          <w:p w14:paraId="3BF5CFD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ZADRŽEVALNIK ŠOLSKA LIMBUŠ</w:t>
            </w:r>
          </w:p>
        </w:tc>
      </w:tr>
      <w:tr w:rsidR="00ED1177" w:rsidRPr="00FC30BB" w14:paraId="5112F9D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847FC5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lastRenderedPageBreak/>
              <w:t>551637</w:t>
            </w:r>
          </w:p>
        </w:tc>
        <w:tc>
          <w:tcPr>
            <w:tcW w:w="1380" w:type="dxa"/>
            <w:tcBorders>
              <w:top w:val="nil"/>
              <w:left w:val="nil"/>
              <w:bottom w:val="single" w:sz="4" w:space="0" w:color="auto"/>
              <w:right w:val="single" w:sz="4" w:space="0" w:color="auto"/>
            </w:tcBorders>
            <w:shd w:val="clear" w:color="auto" w:fill="auto"/>
            <w:noWrap/>
            <w:vAlign w:val="bottom"/>
            <w:hideMark/>
          </w:tcPr>
          <w:p w14:paraId="6CA85EB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155385</w:t>
            </w:r>
          </w:p>
        </w:tc>
        <w:tc>
          <w:tcPr>
            <w:tcW w:w="5460" w:type="dxa"/>
            <w:tcBorders>
              <w:top w:val="nil"/>
              <w:left w:val="nil"/>
              <w:bottom w:val="single" w:sz="4" w:space="0" w:color="auto"/>
              <w:right w:val="single" w:sz="8" w:space="0" w:color="auto"/>
            </w:tcBorders>
            <w:shd w:val="clear" w:color="auto" w:fill="auto"/>
            <w:noWrap/>
            <w:vAlign w:val="bottom"/>
            <w:hideMark/>
          </w:tcPr>
          <w:p w14:paraId="124736E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5 OŠ MARTINA KONŠAKA</w:t>
            </w:r>
          </w:p>
        </w:tc>
      </w:tr>
      <w:tr w:rsidR="00ED1177" w:rsidRPr="00FC30BB" w14:paraId="3099FF4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077B7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546659</w:t>
            </w:r>
          </w:p>
        </w:tc>
        <w:tc>
          <w:tcPr>
            <w:tcW w:w="1380" w:type="dxa"/>
            <w:tcBorders>
              <w:top w:val="nil"/>
              <w:left w:val="nil"/>
              <w:bottom w:val="single" w:sz="4" w:space="0" w:color="auto"/>
              <w:right w:val="single" w:sz="4" w:space="0" w:color="auto"/>
            </w:tcBorders>
            <w:shd w:val="clear" w:color="auto" w:fill="auto"/>
            <w:noWrap/>
            <w:vAlign w:val="bottom"/>
            <w:hideMark/>
          </w:tcPr>
          <w:p w14:paraId="1A18F76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159139</w:t>
            </w:r>
          </w:p>
        </w:tc>
        <w:tc>
          <w:tcPr>
            <w:tcW w:w="5460" w:type="dxa"/>
            <w:tcBorders>
              <w:top w:val="nil"/>
              <w:left w:val="nil"/>
              <w:bottom w:val="single" w:sz="4" w:space="0" w:color="auto"/>
              <w:right w:val="single" w:sz="8" w:space="0" w:color="auto"/>
            </w:tcBorders>
            <w:shd w:val="clear" w:color="auto" w:fill="auto"/>
            <w:noWrap/>
            <w:vAlign w:val="bottom"/>
            <w:hideMark/>
          </w:tcPr>
          <w:p w14:paraId="4AD6E19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HUZARSKI SKOK</w:t>
            </w:r>
          </w:p>
        </w:tc>
      </w:tr>
      <w:tr w:rsidR="00ED1177" w:rsidRPr="00FC30BB" w14:paraId="6BD4940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EE420D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551503</w:t>
            </w:r>
          </w:p>
        </w:tc>
        <w:tc>
          <w:tcPr>
            <w:tcW w:w="1380" w:type="dxa"/>
            <w:tcBorders>
              <w:top w:val="nil"/>
              <w:left w:val="nil"/>
              <w:bottom w:val="single" w:sz="4" w:space="0" w:color="auto"/>
              <w:right w:val="single" w:sz="4" w:space="0" w:color="auto"/>
            </w:tcBorders>
            <w:shd w:val="clear" w:color="auto" w:fill="auto"/>
            <w:noWrap/>
            <w:vAlign w:val="bottom"/>
            <w:hideMark/>
          </w:tcPr>
          <w:p w14:paraId="30CB9E5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154274</w:t>
            </w:r>
          </w:p>
        </w:tc>
        <w:tc>
          <w:tcPr>
            <w:tcW w:w="5460" w:type="dxa"/>
            <w:tcBorders>
              <w:top w:val="nil"/>
              <w:left w:val="nil"/>
              <w:bottom w:val="single" w:sz="4" w:space="0" w:color="auto"/>
              <w:right w:val="single" w:sz="8" w:space="0" w:color="auto"/>
            </w:tcBorders>
            <w:shd w:val="clear" w:color="auto" w:fill="auto"/>
            <w:noWrap/>
            <w:vAlign w:val="bottom"/>
            <w:hideMark/>
          </w:tcPr>
          <w:p w14:paraId="0E86FE4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ZO - LO TAM - BOLJŠI SEJEM</w:t>
            </w:r>
          </w:p>
        </w:tc>
      </w:tr>
      <w:tr w:rsidR="00ED1177" w:rsidRPr="00FC30BB" w14:paraId="138B24B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53F7B8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551507</w:t>
            </w:r>
          </w:p>
        </w:tc>
        <w:tc>
          <w:tcPr>
            <w:tcW w:w="1380" w:type="dxa"/>
            <w:tcBorders>
              <w:top w:val="nil"/>
              <w:left w:val="nil"/>
              <w:bottom w:val="single" w:sz="4" w:space="0" w:color="auto"/>
              <w:right w:val="single" w:sz="4" w:space="0" w:color="auto"/>
            </w:tcBorders>
            <w:shd w:val="clear" w:color="auto" w:fill="auto"/>
            <w:noWrap/>
            <w:vAlign w:val="bottom"/>
            <w:hideMark/>
          </w:tcPr>
          <w:p w14:paraId="7F73B44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154275</w:t>
            </w:r>
          </w:p>
        </w:tc>
        <w:tc>
          <w:tcPr>
            <w:tcW w:w="5460" w:type="dxa"/>
            <w:tcBorders>
              <w:top w:val="nil"/>
              <w:left w:val="nil"/>
              <w:bottom w:val="single" w:sz="4" w:space="0" w:color="auto"/>
              <w:right w:val="single" w:sz="8" w:space="0" w:color="auto"/>
            </w:tcBorders>
            <w:shd w:val="clear" w:color="auto" w:fill="auto"/>
            <w:noWrap/>
            <w:vAlign w:val="bottom"/>
            <w:hideMark/>
          </w:tcPr>
          <w:p w14:paraId="14D6E7E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ZO - LO TAM - BOLJŠI SEJEM</w:t>
            </w:r>
          </w:p>
        </w:tc>
      </w:tr>
      <w:tr w:rsidR="00ED1177" w:rsidRPr="00FC30BB" w14:paraId="22E3678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C0C693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547687</w:t>
            </w:r>
          </w:p>
        </w:tc>
        <w:tc>
          <w:tcPr>
            <w:tcW w:w="1380" w:type="dxa"/>
            <w:tcBorders>
              <w:top w:val="nil"/>
              <w:left w:val="nil"/>
              <w:bottom w:val="single" w:sz="4" w:space="0" w:color="auto"/>
              <w:right w:val="single" w:sz="4" w:space="0" w:color="auto"/>
            </w:tcBorders>
            <w:shd w:val="clear" w:color="auto" w:fill="auto"/>
            <w:noWrap/>
            <w:vAlign w:val="bottom"/>
            <w:hideMark/>
          </w:tcPr>
          <w:p w14:paraId="632DD3B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155732</w:t>
            </w:r>
          </w:p>
        </w:tc>
        <w:tc>
          <w:tcPr>
            <w:tcW w:w="5460" w:type="dxa"/>
            <w:tcBorders>
              <w:top w:val="nil"/>
              <w:left w:val="nil"/>
              <w:bottom w:val="single" w:sz="4" w:space="0" w:color="auto"/>
              <w:right w:val="single" w:sz="8" w:space="0" w:color="auto"/>
            </w:tcBorders>
            <w:shd w:val="clear" w:color="auto" w:fill="auto"/>
            <w:noWrap/>
            <w:vAlign w:val="bottom"/>
            <w:hideMark/>
          </w:tcPr>
          <w:p w14:paraId="7020517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ULICA POHORSKEGA ODREDA</w:t>
            </w:r>
          </w:p>
        </w:tc>
      </w:tr>
      <w:tr w:rsidR="00ED1177" w:rsidRPr="00FC30BB" w14:paraId="5E4EA00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908742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549952</w:t>
            </w:r>
          </w:p>
        </w:tc>
        <w:tc>
          <w:tcPr>
            <w:tcW w:w="1380" w:type="dxa"/>
            <w:tcBorders>
              <w:top w:val="nil"/>
              <w:left w:val="nil"/>
              <w:bottom w:val="single" w:sz="4" w:space="0" w:color="auto"/>
              <w:right w:val="single" w:sz="4" w:space="0" w:color="auto"/>
            </w:tcBorders>
            <w:shd w:val="clear" w:color="auto" w:fill="auto"/>
            <w:noWrap/>
            <w:vAlign w:val="bottom"/>
            <w:hideMark/>
          </w:tcPr>
          <w:p w14:paraId="245CAD2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156150</w:t>
            </w:r>
          </w:p>
        </w:tc>
        <w:tc>
          <w:tcPr>
            <w:tcW w:w="5460" w:type="dxa"/>
            <w:tcBorders>
              <w:top w:val="nil"/>
              <w:left w:val="nil"/>
              <w:bottom w:val="single" w:sz="4" w:space="0" w:color="auto"/>
              <w:right w:val="single" w:sz="8" w:space="0" w:color="auto"/>
            </w:tcBorders>
            <w:shd w:val="clear" w:color="auto" w:fill="auto"/>
            <w:noWrap/>
            <w:vAlign w:val="bottom"/>
            <w:hideMark/>
          </w:tcPr>
          <w:p w14:paraId="126C42E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1 STRAŽUN NASIPNA</w:t>
            </w:r>
          </w:p>
        </w:tc>
      </w:tr>
      <w:tr w:rsidR="00ED1177" w:rsidRPr="00FC30BB" w14:paraId="66A27A5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95E3B2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552836</w:t>
            </w:r>
          </w:p>
        </w:tc>
        <w:tc>
          <w:tcPr>
            <w:tcW w:w="1380" w:type="dxa"/>
            <w:tcBorders>
              <w:top w:val="nil"/>
              <w:left w:val="nil"/>
              <w:bottom w:val="single" w:sz="4" w:space="0" w:color="auto"/>
              <w:right w:val="single" w:sz="4" w:space="0" w:color="auto"/>
            </w:tcBorders>
            <w:shd w:val="clear" w:color="auto" w:fill="auto"/>
            <w:noWrap/>
            <w:vAlign w:val="bottom"/>
            <w:hideMark/>
          </w:tcPr>
          <w:p w14:paraId="7F0F543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154599</w:t>
            </w:r>
          </w:p>
        </w:tc>
        <w:tc>
          <w:tcPr>
            <w:tcW w:w="5460" w:type="dxa"/>
            <w:tcBorders>
              <w:top w:val="nil"/>
              <w:left w:val="nil"/>
              <w:bottom w:val="single" w:sz="4" w:space="0" w:color="auto"/>
              <w:right w:val="single" w:sz="8" w:space="0" w:color="auto"/>
            </w:tcBorders>
            <w:shd w:val="clear" w:color="auto" w:fill="auto"/>
            <w:noWrap/>
            <w:vAlign w:val="bottom"/>
            <w:hideMark/>
          </w:tcPr>
          <w:p w14:paraId="0A1F1CD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RT 9 WALLISCHEVA </w:t>
            </w:r>
          </w:p>
        </w:tc>
      </w:tr>
      <w:tr w:rsidR="00ED1177" w:rsidRPr="00FC30BB" w14:paraId="775B69A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3C165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551885</w:t>
            </w:r>
          </w:p>
        </w:tc>
        <w:tc>
          <w:tcPr>
            <w:tcW w:w="1380" w:type="dxa"/>
            <w:tcBorders>
              <w:top w:val="nil"/>
              <w:left w:val="nil"/>
              <w:bottom w:val="single" w:sz="4" w:space="0" w:color="auto"/>
              <w:right w:val="single" w:sz="4" w:space="0" w:color="auto"/>
            </w:tcBorders>
            <w:shd w:val="clear" w:color="auto" w:fill="auto"/>
            <w:noWrap/>
            <w:vAlign w:val="bottom"/>
            <w:hideMark/>
          </w:tcPr>
          <w:p w14:paraId="56323DC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155208</w:t>
            </w:r>
          </w:p>
        </w:tc>
        <w:tc>
          <w:tcPr>
            <w:tcW w:w="5460" w:type="dxa"/>
            <w:tcBorders>
              <w:top w:val="nil"/>
              <w:left w:val="nil"/>
              <w:bottom w:val="single" w:sz="4" w:space="0" w:color="auto"/>
              <w:right w:val="single" w:sz="8" w:space="0" w:color="auto"/>
            </w:tcBorders>
            <w:shd w:val="clear" w:color="auto" w:fill="auto"/>
            <w:noWrap/>
            <w:vAlign w:val="bottom"/>
            <w:hideMark/>
          </w:tcPr>
          <w:p w14:paraId="607804C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HEROJA NANDETA</w:t>
            </w:r>
          </w:p>
        </w:tc>
      </w:tr>
      <w:tr w:rsidR="00ED1177" w:rsidRPr="00FC30BB" w14:paraId="4B1E1AD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8F224F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553023</w:t>
            </w:r>
          </w:p>
        </w:tc>
        <w:tc>
          <w:tcPr>
            <w:tcW w:w="1380" w:type="dxa"/>
            <w:tcBorders>
              <w:top w:val="nil"/>
              <w:left w:val="nil"/>
              <w:bottom w:val="single" w:sz="4" w:space="0" w:color="auto"/>
              <w:right w:val="single" w:sz="4" w:space="0" w:color="auto"/>
            </w:tcBorders>
            <w:shd w:val="clear" w:color="auto" w:fill="auto"/>
            <w:noWrap/>
            <w:vAlign w:val="bottom"/>
            <w:hideMark/>
          </w:tcPr>
          <w:p w14:paraId="4C7FADE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154595</w:t>
            </w:r>
          </w:p>
        </w:tc>
        <w:tc>
          <w:tcPr>
            <w:tcW w:w="5460" w:type="dxa"/>
            <w:tcBorders>
              <w:top w:val="nil"/>
              <w:left w:val="nil"/>
              <w:bottom w:val="single" w:sz="4" w:space="0" w:color="auto"/>
              <w:right w:val="single" w:sz="8" w:space="0" w:color="auto"/>
            </w:tcBorders>
            <w:shd w:val="clear" w:color="auto" w:fill="auto"/>
            <w:noWrap/>
            <w:vAlign w:val="bottom"/>
            <w:hideMark/>
          </w:tcPr>
          <w:p w14:paraId="593E6E6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10 ULICA BORCEV</w:t>
            </w:r>
          </w:p>
        </w:tc>
      </w:tr>
      <w:tr w:rsidR="00ED1177" w:rsidRPr="00FC30BB" w14:paraId="4360A44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CF8978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553036</w:t>
            </w:r>
          </w:p>
        </w:tc>
        <w:tc>
          <w:tcPr>
            <w:tcW w:w="1380" w:type="dxa"/>
            <w:tcBorders>
              <w:top w:val="nil"/>
              <w:left w:val="nil"/>
              <w:bottom w:val="single" w:sz="4" w:space="0" w:color="auto"/>
              <w:right w:val="single" w:sz="4" w:space="0" w:color="auto"/>
            </w:tcBorders>
            <w:shd w:val="clear" w:color="auto" w:fill="auto"/>
            <w:noWrap/>
            <w:vAlign w:val="bottom"/>
            <w:hideMark/>
          </w:tcPr>
          <w:p w14:paraId="47D8EAD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154595</w:t>
            </w:r>
          </w:p>
        </w:tc>
        <w:tc>
          <w:tcPr>
            <w:tcW w:w="5460" w:type="dxa"/>
            <w:tcBorders>
              <w:top w:val="nil"/>
              <w:left w:val="nil"/>
              <w:bottom w:val="single" w:sz="4" w:space="0" w:color="auto"/>
              <w:right w:val="single" w:sz="8" w:space="0" w:color="auto"/>
            </w:tcBorders>
            <w:shd w:val="clear" w:color="auto" w:fill="auto"/>
            <w:noWrap/>
            <w:vAlign w:val="bottom"/>
            <w:hideMark/>
          </w:tcPr>
          <w:p w14:paraId="67B5C55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10 ULICA BORCEV</w:t>
            </w:r>
          </w:p>
        </w:tc>
      </w:tr>
      <w:tr w:rsidR="00ED1177" w:rsidRPr="00FC30BB" w14:paraId="6D08DB0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D89F89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552551</w:t>
            </w:r>
          </w:p>
        </w:tc>
        <w:tc>
          <w:tcPr>
            <w:tcW w:w="1380" w:type="dxa"/>
            <w:tcBorders>
              <w:top w:val="nil"/>
              <w:left w:val="nil"/>
              <w:bottom w:val="single" w:sz="4" w:space="0" w:color="auto"/>
              <w:right w:val="single" w:sz="4" w:space="0" w:color="auto"/>
            </w:tcBorders>
            <w:shd w:val="clear" w:color="auto" w:fill="auto"/>
            <w:noWrap/>
            <w:vAlign w:val="bottom"/>
            <w:hideMark/>
          </w:tcPr>
          <w:p w14:paraId="61120A9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154748</w:t>
            </w:r>
          </w:p>
        </w:tc>
        <w:tc>
          <w:tcPr>
            <w:tcW w:w="5460" w:type="dxa"/>
            <w:tcBorders>
              <w:top w:val="nil"/>
              <w:left w:val="nil"/>
              <w:bottom w:val="single" w:sz="4" w:space="0" w:color="auto"/>
              <w:right w:val="single" w:sz="8" w:space="0" w:color="auto"/>
            </w:tcBorders>
            <w:shd w:val="clear" w:color="auto" w:fill="auto"/>
            <w:noWrap/>
            <w:vAlign w:val="bottom"/>
            <w:hideMark/>
          </w:tcPr>
          <w:p w14:paraId="0C2E734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RT 8 GRČARJEVA 2 </w:t>
            </w:r>
          </w:p>
        </w:tc>
      </w:tr>
      <w:tr w:rsidR="00ED1177" w:rsidRPr="00FC30BB" w14:paraId="67C78FE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7C8A2B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547566</w:t>
            </w:r>
          </w:p>
        </w:tc>
        <w:tc>
          <w:tcPr>
            <w:tcW w:w="1380" w:type="dxa"/>
            <w:tcBorders>
              <w:top w:val="nil"/>
              <w:left w:val="nil"/>
              <w:bottom w:val="single" w:sz="4" w:space="0" w:color="auto"/>
              <w:right w:val="single" w:sz="4" w:space="0" w:color="auto"/>
            </w:tcBorders>
            <w:shd w:val="clear" w:color="auto" w:fill="auto"/>
            <w:noWrap/>
            <w:vAlign w:val="bottom"/>
            <w:hideMark/>
          </w:tcPr>
          <w:p w14:paraId="37183A3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158351</w:t>
            </w:r>
          </w:p>
        </w:tc>
        <w:tc>
          <w:tcPr>
            <w:tcW w:w="5460" w:type="dxa"/>
            <w:tcBorders>
              <w:top w:val="nil"/>
              <w:left w:val="nil"/>
              <w:bottom w:val="single" w:sz="4" w:space="0" w:color="auto"/>
              <w:right w:val="single" w:sz="8" w:space="0" w:color="auto"/>
            </w:tcBorders>
            <w:shd w:val="clear" w:color="auto" w:fill="auto"/>
            <w:noWrap/>
            <w:vAlign w:val="bottom"/>
            <w:hideMark/>
          </w:tcPr>
          <w:p w14:paraId="377D94F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KOBLERJEV ZALIV</w:t>
            </w:r>
          </w:p>
        </w:tc>
      </w:tr>
      <w:tr w:rsidR="00ED1177" w:rsidRPr="00FC30BB" w14:paraId="30E4753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DE9880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549717</w:t>
            </w:r>
          </w:p>
        </w:tc>
        <w:tc>
          <w:tcPr>
            <w:tcW w:w="1380" w:type="dxa"/>
            <w:tcBorders>
              <w:top w:val="nil"/>
              <w:left w:val="nil"/>
              <w:bottom w:val="single" w:sz="4" w:space="0" w:color="auto"/>
              <w:right w:val="single" w:sz="4" w:space="0" w:color="auto"/>
            </w:tcBorders>
            <w:shd w:val="clear" w:color="auto" w:fill="auto"/>
            <w:noWrap/>
            <w:vAlign w:val="bottom"/>
            <w:hideMark/>
          </w:tcPr>
          <w:p w14:paraId="331399C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150934</w:t>
            </w:r>
          </w:p>
        </w:tc>
        <w:tc>
          <w:tcPr>
            <w:tcW w:w="5460" w:type="dxa"/>
            <w:tcBorders>
              <w:top w:val="nil"/>
              <w:left w:val="nil"/>
              <w:bottom w:val="single" w:sz="4" w:space="0" w:color="auto"/>
              <w:right w:val="single" w:sz="8" w:space="0" w:color="auto"/>
            </w:tcBorders>
            <w:shd w:val="clear" w:color="auto" w:fill="auto"/>
            <w:noWrap/>
            <w:vAlign w:val="bottom"/>
            <w:hideMark/>
          </w:tcPr>
          <w:p w14:paraId="12004F0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LESTRO (BIVŠA ČN)</w:t>
            </w:r>
          </w:p>
        </w:tc>
      </w:tr>
      <w:tr w:rsidR="00ED1177" w:rsidRPr="00FC30BB" w14:paraId="10759E7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770B4B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548242</w:t>
            </w:r>
          </w:p>
        </w:tc>
        <w:tc>
          <w:tcPr>
            <w:tcW w:w="1380" w:type="dxa"/>
            <w:tcBorders>
              <w:top w:val="nil"/>
              <w:left w:val="nil"/>
              <w:bottom w:val="single" w:sz="4" w:space="0" w:color="auto"/>
              <w:right w:val="single" w:sz="4" w:space="0" w:color="auto"/>
            </w:tcBorders>
            <w:shd w:val="clear" w:color="auto" w:fill="auto"/>
            <w:noWrap/>
            <w:vAlign w:val="bottom"/>
            <w:hideMark/>
          </w:tcPr>
          <w:p w14:paraId="49D28BA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155277</w:t>
            </w:r>
          </w:p>
        </w:tc>
        <w:tc>
          <w:tcPr>
            <w:tcW w:w="5460" w:type="dxa"/>
            <w:tcBorders>
              <w:top w:val="nil"/>
              <w:left w:val="nil"/>
              <w:bottom w:val="single" w:sz="4" w:space="0" w:color="auto"/>
              <w:right w:val="single" w:sz="8" w:space="0" w:color="auto"/>
            </w:tcBorders>
            <w:shd w:val="clear" w:color="auto" w:fill="auto"/>
            <w:noWrap/>
            <w:vAlign w:val="bottom"/>
            <w:hideMark/>
          </w:tcPr>
          <w:p w14:paraId="2D43789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BORŠTNIKOVA ULICA BMX</w:t>
            </w:r>
          </w:p>
        </w:tc>
      </w:tr>
      <w:tr w:rsidR="00ED1177" w:rsidRPr="00FC30BB" w14:paraId="49065AB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B4DB0E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551687</w:t>
            </w:r>
          </w:p>
        </w:tc>
        <w:tc>
          <w:tcPr>
            <w:tcW w:w="1380" w:type="dxa"/>
            <w:tcBorders>
              <w:top w:val="nil"/>
              <w:left w:val="nil"/>
              <w:bottom w:val="single" w:sz="4" w:space="0" w:color="auto"/>
              <w:right w:val="single" w:sz="4" w:space="0" w:color="auto"/>
            </w:tcBorders>
            <w:shd w:val="clear" w:color="auto" w:fill="auto"/>
            <w:noWrap/>
            <w:vAlign w:val="bottom"/>
            <w:hideMark/>
          </w:tcPr>
          <w:p w14:paraId="3E89183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157910</w:t>
            </w:r>
          </w:p>
        </w:tc>
        <w:tc>
          <w:tcPr>
            <w:tcW w:w="5460" w:type="dxa"/>
            <w:tcBorders>
              <w:top w:val="nil"/>
              <w:left w:val="nil"/>
              <w:bottom w:val="single" w:sz="4" w:space="0" w:color="auto"/>
              <w:right w:val="single" w:sz="8" w:space="0" w:color="auto"/>
            </w:tcBorders>
            <w:shd w:val="clear" w:color="auto" w:fill="auto"/>
            <w:noWrap/>
            <w:vAlign w:val="bottom"/>
            <w:hideMark/>
          </w:tcPr>
          <w:p w14:paraId="2C72BE9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ŠMIRMAUL IZTOK MELJE</w:t>
            </w:r>
          </w:p>
        </w:tc>
      </w:tr>
      <w:tr w:rsidR="00ED1177" w:rsidRPr="00FC30BB" w14:paraId="5B2075F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3D29FE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551537</w:t>
            </w:r>
          </w:p>
        </w:tc>
        <w:tc>
          <w:tcPr>
            <w:tcW w:w="1380" w:type="dxa"/>
            <w:tcBorders>
              <w:top w:val="nil"/>
              <w:left w:val="nil"/>
              <w:bottom w:val="single" w:sz="4" w:space="0" w:color="auto"/>
              <w:right w:val="single" w:sz="4" w:space="0" w:color="auto"/>
            </w:tcBorders>
            <w:shd w:val="clear" w:color="auto" w:fill="auto"/>
            <w:noWrap/>
            <w:vAlign w:val="bottom"/>
            <w:hideMark/>
          </w:tcPr>
          <w:p w14:paraId="124D4C1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157854</w:t>
            </w:r>
          </w:p>
        </w:tc>
        <w:tc>
          <w:tcPr>
            <w:tcW w:w="5460" w:type="dxa"/>
            <w:tcBorders>
              <w:top w:val="nil"/>
              <w:left w:val="nil"/>
              <w:bottom w:val="single" w:sz="4" w:space="0" w:color="auto"/>
              <w:right w:val="single" w:sz="8" w:space="0" w:color="auto"/>
            </w:tcBorders>
            <w:shd w:val="clear" w:color="auto" w:fill="auto"/>
            <w:noWrap/>
            <w:vAlign w:val="bottom"/>
            <w:hideMark/>
          </w:tcPr>
          <w:p w14:paraId="3A6BF84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ZAPORNICE ŠMIRMAUL IZTOK KOLEKTOR</w:t>
            </w:r>
          </w:p>
        </w:tc>
      </w:tr>
      <w:tr w:rsidR="00ED1177" w:rsidRPr="00FC30BB" w14:paraId="639EC8D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759503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553570</w:t>
            </w:r>
          </w:p>
        </w:tc>
        <w:tc>
          <w:tcPr>
            <w:tcW w:w="1380" w:type="dxa"/>
            <w:tcBorders>
              <w:top w:val="nil"/>
              <w:left w:val="nil"/>
              <w:bottom w:val="single" w:sz="4" w:space="0" w:color="auto"/>
              <w:right w:val="single" w:sz="4" w:space="0" w:color="auto"/>
            </w:tcBorders>
            <w:shd w:val="clear" w:color="auto" w:fill="auto"/>
            <w:noWrap/>
            <w:vAlign w:val="bottom"/>
            <w:hideMark/>
          </w:tcPr>
          <w:p w14:paraId="0867AB5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165417</w:t>
            </w:r>
          </w:p>
        </w:tc>
        <w:tc>
          <w:tcPr>
            <w:tcW w:w="5460" w:type="dxa"/>
            <w:tcBorders>
              <w:top w:val="nil"/>
              <w:left w:val="nil"/>
              <w:bottom w:val="single" w:sz="4" w:space="0" w:color="auto"/>
              <w:right w:val="single" w:sz="8" w:space="0" w:color="auto"/>
            </w:tcBorders>
            <w:shd w:val="clear" w:color="auto" w:fill="auto"/>
            <w:noWrap/>
            <w:vAlign w:val="bottom"/>
            <w:hideMark/>
          </w:tcPr>
          <w:p w14:paraId="0C2431F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JARENINA</w:t>
            </w:r>
          </w:p>
        </w:tc>
      </w:tr>
      <w:tr w:rsidR="00ED1177" w:rsidRPr="00FC30BB" w14:paraId="1D9BDAD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D8CE68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557513</w:t>
            </w:r>
          </w:p>
        </w:tc>
        <w:tc>
          <w:tcPr>
            <w:tcW w:w="1380" w:type="dxa"/>
            <w:tcBorders>
              <w:top w:val="nil"/>
              <w:left w:val="nil"/>
              <w:bottom w:val="single" w:sz="4" w:space="0" w:color="auto"/>
              <w:right w:val="single" w:sz="4" w:space="0" w:color="auto"/>
            </w:tcBorders>
            <w:shd w:val="clear" w:color="auto" w:fill="auto"/>
            <w:noWrap/>
            <w:vAlign w:val="bottom"/>
            <w:hideMark/>
          </w:tcPr>
          <w:p w14:paraId="0175C3B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151144</w:t>
            </w:r>
          </w:p>
        </w:tc>
        <w:tc>
          <w:tcPr>
            <w:tcW w:w="5460" w:type="dxa"/>
            <w:tcBorders>
              <w:top w:val="nil"/>
              <w:left w:val="nil"/>
              <w:bottom w:val="single" w:sz="4" w:space="0" w:color="auto"/>
              <w:right w:val="single" w:sz="8" w:space="0" w:color="auto"/>
            </w:tcBorders>
            <w:shd w:val="clear" w:color="auto" w:fill="auto"/>
            <w:noWrap/>
            <w:vAlign w:val="bottom"/>
            <w:hideMark/>
          </w:tcPr>
          <w:p w14:paraId="1DE2B73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SP.DUPLEK PRI ČN</w:t>
            </w:r>
          </w:p>
        </w:tc>
      </w:tr>
      <w:tr w:rsidR="00ED1177" w:rsidRPr="00FC30BB" w14:paraId="73B5AAC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F26C32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545083</w:t>
            </w:r>
          </w:p>
        </w:tc>
        <w:tc>
          <w:tcPr>
            <w:tcW w:w="1380" w:type="dxa"/>
            <w:tcBorders>
              <w:top w:val="nil"/>
              <w:left w:val="nil"/>
              <w:bottom w:val="single" w:sz="4" w:space="0" w:color="auto"/>
              <w:right w:val="single" w:sz="4" w:space="0" w:color="auto"/>
            </w:tcBorders>
            <w:shd w:val="clear" w:color="auto" w:fill="auto"/>
            <w:noWrap/>
            <w:vAlign w:val="bottom"/>
            <w:hideMark/>
          </w:tcPr>
          <w:p w14:paraId="0D1A9AD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169499</w:t>
            </w:r>
          </w:p>
        </w:tc>
        <w:tc>
          <w:tcPr>
            <w:tcW w:w="5460" w:type="dxa"/>
            <w:tcBorders>
              <w:top w:val="nil"/>
              <w:left w:val="nil"/>
              <w:bottom w:val="single" w:sz="4" w:space="0" w:color="auto"/>
              <w:right w:val="single" w:sz="8" w:space="0" w:color="auto"/>
            </w:tcBorders>
            <w:shd w:val="clear" w:color="auto" w:fill="auto"/>
            <w:noWrap/>
            <w:vAlign w:val="bottom"/>
            <w:hideMark/>
          </w:tcPr>
          <w:p w14:paraId="50B2BAD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SVEČINA</w:t>
            </w:r>
          </w:p>
        </w:tc>
      </w:tr>
      <w:tr w:rsidR="00ED1177" w:rsidRPr="00FC30BB" w14:paraId="12DFA94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B669A9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557677</w:t>
            </w:r>
          </w:p>
        </w:tc>
        <w:tc>
          <w:tcPr>
            <w:tcW w:w="1380" w:type="dxa"/>
            <w:tcBorders>
              <w:top w:val="nil"/>
              <w:left w:val="nil"/>
              <w:bottom w:val="single" w:sz="4" w:space="0" w:color="auto"/>
              <w:right w:val="single" w:sz="4" w:space="0" w:color="auto"/>
            </w:tcBorders>
            <w:shd w:val="clear" w:color="auto" w:fill="auto"/>
            <w:noWrap/>
            <w:vAlign w:val="bottom"/>
            <w:hideMark/>
          </w:tcPr>
          <w:p w14:paraId="4A45998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151489</w:t>
            </w:r>
          </w:p>
        </w:tc>
        <w:tc>
          <w:tcPr>
            <w:tcW w:w="5460" w:type="dxa"/>
            <w:tcBorders>
              <w:top w:val="nil"/>
              <w:left w:val="nil"/>
              <w:bottom w:val="single" w:sz="4" w:space="0" w:color="auto"/>
              <w:right w:val="single" w:sz="8" w:space="0" w:color="auto"/>
            </w:tcBorders>
            <w:shd w:val="clear" w:color="auto" w:fill="auto"/>
            <w:noWrap/>
            <w:vAlign w:val="bottom"/>
            <w:hideMark/>
          </w:tcPr>
          <w:p w14:paraId="6B1EACF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SP.DUPLEK PRI OMV</w:t>
            </w:r>
          </w:p>
        </w:tc>
      </w:tr>
      <w:tr w:rsidR="00ED1177" w:rsidRPr="00FC30BB" w14:paraId="2B2A723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96CC46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554122</w:t>
            </w:r>
          </w:p>
        </w:tc>
        <w:tc>
          <w:tcPr>
            <w:tcW w:w="1380" w:type="dxa"/>
            <w:tcBorders>
              <w:top w:val="nil"/>
              <w:left w:val="nil"/>
              <w:bottom w:val="single" w:sz="4" w:space="0" w:color="auto"/>
              <w:right w:val="single" w:sz="4" w:space="0" w:color="auto"/>
            </w:tcBorders>
            <w:shd w:val="clear" w:color="auto" w:fill="auto"/>
            <w:noWrap/>
            <w:vAlign w:val="bottom"/>
            <w:hideMark/>
          </w:tcPr>
          <w:p w14:paraId="4CB7A08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151544</w:t>
            </w:r>
          </w:p>
        </w:tc>
        <w:tc>
          <w:tcPr>
            <w:tcW w:w="5460" w:type="dxa"/>
            <w:tcBorders>
              <w:top w:val="nil"/>
              <w:left w:val="nil"/>
              <w:bottom w:val="single" w:sz="4" w:space="0" w:color="auto"/>
              <w:right w:val="single" w:sz="8" w:space="0" w:color="auto"/>
            </w:tcBorders>
            <w:shd w:val="clear" w:color="auto" w:fill="auto"/>
            <w:noWrap/>
            <w:vAlign w:val="bottom"/>
            <w:hideMark/>
          </w:tcPr>
          <w:p w14:paraId="3B9701B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ZA OBČINO </w:t>
            </w:r>
          </w:p>
        </w:tc>
      </w:tr>
      <w:tr w:rsidR="00ED1177" w:rsidRPr="00FC30BB" w14:paraId="5DFB6C7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66BCD6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553900</w:t>
            </w:r>
          </w:p>
        </w:tc>
        <w:tc>
          <w:tcPr>
            <w:tcW w:w="1380" w:type="dxa"/>
            <w:tcBorders>
              <w:top w:val="nil"/>
              <w:left w:val="nil"/>
              <w:bottom w:val="single" w:sz="4" w:space="0" w:color="auto"/>
              <w:right w:val="single" w:sz="4" w:space="0" w:color="auto"/>
            </w:tcBorders>
            <w:shd w:val="clear" w:color="auto" w:fill="auto"/>
            <w:noWrap/>
            <w:vAlign w:val="bottom"/>
            <w:hideMark/>
          </w:tcPr>
          <w:p w14:paraId="40B35E6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154527</w:t>
            </w:r>
          </w:p>
        </w:tc>
        <w:tc>
          <w:tcPr>
            <w:tcW w:w="5460" w:type="dxa"/>
            <w:tcBorders>
              <w:top w:val="nil"/>
              <w:left w:val="nil"/>
              <w:bottom w:val="single" w:sz="4" w:space="0" w:color="auto"/>
              <w:right w:val="single" w:sz="8" w:space="0" w:color="auto"/>
            </w:tcBorders>
            <w:shd w:val="clear" w:color="auto" w:fill="auto"/>
            <w:noWrap/>
            <w:vAlign w:val="bottom"/>
            <w:hideMark/>
          </w:tcPr>
          <w:p w14:paraId="3C387C0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w:t>
            </w:r>
          </w:p>
        </w:tc>
      </w:tr>
      <w:tr w:rsidR="00ED1177" w:rsidRPr="00FC30BB" w14:paraId="2C7412C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17BF89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549863</w:t>
            </w:r>
          </w:p>
        </w:tc>
        <w:tc>
          <w:tcPr>
            <w:tcW w:w="1380" w:type="dxa"/>
            <w:tcBorders>
              <w:top w:val="nil"/>
              <w:left w:val="nil"/>
              <w:bottom w:val="single" w:sz="4" w:space="0" w:color="auto"/>
              <w:right w:val="single" w:sz="4" w:space="0" w:color="auto"/>
            </w:tcBorders>
            <w:shd w:val="clear" w:color="auto" w:fill="auto"/>
            <w:noWrap/>
            <w:vAlign w:val="bottom"/>
            <w:hideMark/>
          </w:tcPr>
          <w:p w14:paraId="5BFD05B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157452</w:t>
            </w:r>
          </w:p>
        </w:tc>
        <w:tc>
          <w:tcPr>
            <w:tcW w:w="5460" w:type="dxa"/>
            <w:tcBorders>
              <w:top w:val="nil"/>
              <w:left w:val="nil"/>
              <w:bottom w:val="single" w:sz="4" w:space="0" w:color="auto"/>
              <w:right w:val="single" w:sz="8" w:space="0" w:color="auto"/>
            </w:tcBorders>
            <w:shd w:val="clear" w:color="auto" w:fill="auto"/>
            <w:noWrap/>
            <w:vAlign w:val="bottom"/>
            <w:hideMark/>
          </w:tcPr>
          <w:p w14:paraId="14D0E1D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RO-POBREŠKA EUROPARK-SPODNJI</w:t>
            </w:r>
          </w:p>
        </w:tc>
      </w:tr>
      <w:tr w:rsidR="00ED1177" w:rsidRPr="00FC30BB" w14:paraId="6E99E88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C02105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554715</w:t>
            </w:r>
          </w:p>
        </w:tc>
        <w:tc>
          <w:tcPr>
            <w:tcW w:w="1380" w:type="dxa"/>
            <w:tcBorders>
              <w:top w:val="nil"/>
              <w:left w:val="nil"/>
              <w:bottom w:val="single" w:sz="4" w:space="0" w:color="auto"/>
              <w:right w:val="single" w:sz="4" w:space="0" w:color="auto"/>
            </w:tcBorders>
            <w:shd w:val="clear" w:color="auto" w:fill="auto"/>
            <w:noWrap/>
            <w:vAlign w:val="bottom"/>
            <w:hideMark/>
          </w:tcPr>
          <w:p w14:paraId="76390F6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152625</w:t>
            </w:r>
          </w:p>
        </w:tc>
        <w:tc>
          <w:tcPr>
            <w:tcW w:w="5460" w:type="dxa"/>
            <w:tcBorders>
              <w:top w:val="nil"/>
              <w:left w:val="nil"/>
              <w:bottom w:val="single" w:sz="4" w:space="0" w:color="auto"/>
              <w:right w:val="single" w:sz="8" w:space="0" w:color="auto"/>
            </w:tcBorders>
            <w:shd w:val="clear" w:color="auto" w:fill="auto"/>
            <w:noWrap/>
            <w:vAlign w:val="bottom"/>
            <w:hideMark/>
          </w:tcPr>
          <w:p w14:paraId="0611A95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VENTURIMETER PRED CČN MARIBOR</w:t>
            </w:r>
          </w:p>
        </w:tc>
      </w:tr>
      <w:tr w:rsidR="00ED1177" w:rsidRPr="00FC30BB" w14:paraId="2F074D6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17AB4A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555492</w:t>
            </w:r>
          </w:p>
        </w:tc>
        <w:tc>
          <w:tcPr>
            <w:tcW w:w="1380" w:type="dxa"/>
            <w:tcBorders>
              <w:top w:val="nil"/>
              <w:left w:val="nil"/>
              <w:bottom w:val="single" w:sz="4" w:space="0" w:color="auto"/>
              <w:right w:val="single" w:sz="4" w:space="0" w:color="auto"/>
            </w:tcBorders>
            <w:shd w:val="clear" w:color="auto" w:fill="auto"/>
            <w:noWrap/>
            <w:vAlign w:val="bottom"/>
            <w:hideMark/>
          </w:tcPr>
          <w:p w14:paraId="7B70247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160717</w:t>
            </w:r>
          </w:p>
        </w:tc>
        <w:tc>
          <w:tcPr>
            <w:tcW w:w="5460" w:type="dxa"/>
            <w:tcBorders>
              <w:top w:val="nil"/>
              <w:left w:val="nil"/>
              <w:bottom w:val="single" w:sz="4" w:space="0" w:color="auto"/>
              <w:right w:val="single" w:sz="8" w:space="0" w:color="auto"/>
            </w:tcBorders>
            <w:shd w:val="clear" w:color="auto" w:fill="auto"/>
            <w:noWrap/>
            <w:vAlign w:val="bottom"/>
            <w:hideMark/>
          </w:tcPr>
          <w:p w14:paraId="1834720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4</w:t>
            </w:r>
          </w:p>
        </w:tc>
      </w:tr>
      <w:tr w:rsidR="00ED1177" w:rsidRPr="00FC30BB" w14:paraId="5AC2B5F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630967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538247</w:t>
            </w:r>
          </w:p>
        </w:tc>
        <w:tc>
          <w:tcPr>
            <w:tcW w:w="1380" w:type="dxa"/>
            <w:tcBorders>
              <w:top w:val="nil"/>
              <w:left w:val="nil"/>
              <w:bottom w:val="single" w:sz="4" w:space="0" w:color="auto"/>
              <w:right w:val="single" w:sz="4" w:space="0" w:color="auto"/>
            </w:tcBorders>
            <w:shd w:val="clear" w:color="auto" w:fill="auto"/>
            <w:noWrap/>
            <w:vAlign w:val="bottom"/>
            <w:hideMark/>
          </w:tcPr>
          <w:p w14:paraId="5108783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154657</w:t>
            </w:r>
          </w:p>
        </w:tc>
        <w:tc>
          <w:tcPr>
            <w:tcW w:w="5460" w:type="dxa"/>
            <w:tcBorders>
              <w:top w:val="nil"/>
              <w:left w:val="nil"/>
              <w:bottom w:val="single" w:sz="4" w:space="0" w:color="auto"/>
              <w:right w:val="single" w:sz="8" w:space="0" w:color="auto"/>
            </w:tcBorders>
            <w:shd w:val="clear" w:color="auto" w:fill="auto"/>
            <w:noWrap/>
            <w:vAlign w:val="bottom"/>
            <w:hideMark/>
          </w:tcPr>
          <w:p w14:paraId="4CF7D56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RUŠE 4</w:t>
            </w:r>
          </w:p>
        </w:tc>
      </w:tr>
      <w:tr w:rsidR="00ED1177" w:rsidRPr="00FC30BB" w14:paraId="2F07FA0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ACAE37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542041</w:t>
            </w:r>
          </w:p>
        </w:tc>
        <w:tc>
          <w:tcPr>
            <w:tcW w:w="1380" w:type="dxa"/>
            <w:tcBorders>
              <w:top w:val="nil"/>
              <w:left w:val="nil"/>
              <w:bottom w:val="single" w:sz="4" w:space="0" w:color="auto"/>
              <w:right w:val="single" w:sz="4" w:space="0" w:color="auto"/>
            </w:tcBorders>
            <w:shd w:val="clear" w:color="auto" w:fill="auto"/>
            <w:noWrap/>
            <w:vAlign w:val="bottom"/>
            <w:hideMark/>
          </w:tcPr>
          <w:p w14:paraId="54857BA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157550</w:t>
            </w:r>
          </w:p>
        </w:tc>
        <w:tc>
          <w:tcPr>
            <w:tcW w:w="5460" w:type="dxa"/>
            <w:tcBorders>
              <w:top w:val="nil"/>
              <w:left w:val="nil"/>
              <w:bottom w:val="single" w:sz="4" w:space="0" w:color="auto"/>
              <w:right w:val="single" w:sz="8" w:space="0" w:color="auto"/>
            </w:tcBorders>
            <w:shd w:val="clear" w:color="auto" w:fill="auto"/>
            <w:noWrap/>
            <w:vAlign w:val="bottom"/>
            <w:hideMark/>
          </w:tcPr>
          <w:p w14:paraId="1FE4FE9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LOG - BISTRICA OB DRAVI</w:t>
            </w:r>
          </w:p>
        </w:tc>
      </w:tr>
      <w:tr w:rsidR="00ED1177" w:rsidRPr="00FC30BB" w14:paraId="1213D34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0F3B6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547305</w:t>
            </w:r>
          </w:p>
        </w:tc>
        <w:tc>
          <w:tcPr>
            <w:tcW w:w="1380" w:type="dxa"/>
            <w:tcBorders>
              <w:top w:val="nil"/>
              <w:left w:val="nil"/>
              <w:bottom w:val="single" w:sz="4" w:space="0" w:color="auto"/>
              <w:right w:val="single" w:sz="4" w:space="0" w:color="auto"/>
            </w:tcBorders>
            <w:shd w:val="clear" w:color="auto" w:fill="auto"/>
            <w:noWrap/>
            <w:vAlign w:val="bottom"/>
            <w:hideMark/>
          </w:tcPr>
          <w:p w14:paraId="4366B0F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166549</w:t>
            </w:r>
          </w:p>
        </w:tc>
        <w:tc>
          <w:tcPr>
            <w:tcW w:w="5460" w:type="dxa"/>
            <w:tcBorders>
              <w:top w:val="nil"/>
              <w:left w:val="nil"/>
              <w:bottom w:val="single" w:sz="4" w:space="0" w:color="auto"/>
              <w:right w:val="single" w:sz="8" w:space="0" w:color="auto"/>
            </w:tcBorders>
            <w:shd w:val="clear" w:color="auto" w:fill="auto"/>
            <w:noWrap/>
            <w:vAlign w:val="bottom"/>
            <w:hideMark/>
          </w:tcPr>
          <w:p w14:paraId="55A0BA3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w:t>
            </w:r>
          </w:p>
        </w:tc>
      </w:tr>
      <w:tr w:rsidR="00ED1177" w:rsidRPr="00FC30BB" w14:paraId="65FDD7B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D9E013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548595</w:t>
            </w:r>
          </w:p>
        </w:tc>
        <w:tc>
          <w:tcPr>
            <w:tcW w:w="1380" w:type="dxa"/>
            <w:tcBorders>
              <w:top w:val="nil"/>
              <w:left w:val="nil"/>
              <w:bottom w:val="single" w:sz="4" w:space="0" w:color="auto"/>
              <w:right w:val="single" w:sz="4" w:space="0" w:color="auto"/>
            </w:tcBorders>
            <w:shd w:val="clear" w:color="auto" w:fill="auto"/>
            <w:noWrap/>
            <w:vAlign w:val="bottom"/>
            <w:hideMark/>
          </w:tcPr>
          <w:p w14:paraId="51A1AFC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154988</w:t>
            </w:r>
          </w:p>
        </w:tc>
        <w:tc>
          <w:tcPr>
            <w:tcW w:w="5460" w:type="dxa"/>
            <w:tcBorders>
              <w:top w:val="nil"/>
              <w:left w:val="nil"/>
              <w:bottom w:val="single" w:sz="4" w:space="0" w:color="auto"/>
              <w:right w:val="single" w:sz="8" w:space="0" w:color="auto"/>
            </w:tcBorders>
            <w:shd w:val="clear" w:color="auto" w:fill="auto"/>
            <w:noWrap/>
            <w:vAlign w:val="bottom"/>
            <w:hideMark/>
          </w:tcPr>
          <w:p w14:paraId="42E1A82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STRELIŠKA CESTA ĐURO</w:t>
            </w:r>
          </w:p>
        </w:tc>
      </w:tr>
      <w:tr w:rsidR="00ED1177" w:rsidRPr="00FC30BB" w14:paraId="3D66CA5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64923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550209</w:t>
            </w:r>
          </w:p>
        </w:tc>
        <w:tc>
          <w:tcPr>
            <w:tcW w:w="1380" w:type="dxa"/>
            <w:tcBorders>
              <w:top w:val="nil"/>
              <w:left w:val="nil"/>
              <w:bottom w:val="single" w:sz="4" w:space="0" w:color="auto"/>
              <w:right w:val="single" w:sz="4" w:space="0" w:color="auto"/>
            </w:tcBorders>
            <w:shd w:val="clear" w:color="auto" w:fill="auto"/>
            <w:noWrap/>
            <w:vAlign w:val="bottom"/>
            <w:hideMark/>
          </w:tcPr>
          <w:p w14:paraId="4EDB43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157670</w:t>
            </w:r>
          </w:p>
        </w:tc>
        <w:tc>
          <w:tcPr>
            <w:tcW w:w="5460" w:type="dxa"/>
            <w:tcBorders>
              <w:top w:val="nil"/>
              <w:left w:val="nil"/>
              <w:bottom w:val="single" w:sz="4" w:space="0" w:color="auto"/>
              <w:right w:val="single" w:sz="8" w:space="0" w:color="auto"/>
            </w:tcBorders>
            <w:shd w:val="clear" w:color="auto" w:fill="auto"/>
            <w:noWrap/>
            <w:vAlign w:val="bottom"/>
            <w:hideMark/>
          </w:tcPr>
          <w:p w14:paraId="4CBB02C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MLINSKA - PETROL</w:t>
            </w:r>
          </w:p>
        </w:tc>
      </w:tr>
      <w:tr w:rsidR="00ED1177" w:rsidRPr="00FC30BB" w14:paraId="174A2AE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B6C2B1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548896</w:t>
            </w:r>
          </w:p>
        </w:tc>
        <w:tc>
          <w:tcPr>
            <w:tcW w:w="1380" w:type="dxa"/>
            <w:tcBorders>
              <w:top w:val="nil"/>
              <w:left w:val="nil"/>
              <w:bottom w:val="single" w:sz="4" w:space="0" w:color="auto"/>
              <w:right w:val="single" w:sz="4" w:space="0" w:color="auto"/>
            </w:tcBorders>
            <w:shd w:val="clear" w:color="auto" w:fill="auto"/>
            <w:noWrap/>
            <w:vAlign w:val="bottom"/>
            <w:hideMark/>
          </w:tcPr>
          <w:p w14:paraId="6FBEDF6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157725</w:t>
            </w:r>
          </w:p>
        </w:tc>
        <w:tc>
          <w:tcPr>
            <w:tcW w:w="5460" w:type="dxa"/>
            <w:tcBorders>
              <w:top w:val="nil"/>
              <w:left w:val="nil"/>
              <w:bottom w:val="single" w:sz="4" w:space="0" w:color="auto"/>
              <w:right w:val="single" w:sz="8" w:space="0" w:color="auto"/>
            </w:tcBorders>
            <w:shd w:val="clear" w:color="auto" w:fill="auto"/>
            <w:noWrap/>
            <w:vAlign w:val="bottom"/>
            <w:hideMark/>
          </w:tcPr>
          <w:p w14:paraId="088CA95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OB BREGU</w:t>
            </w:r>
          </w:p>
        </w:tc>
      </w:tr>
      <w:tr w:rsidR="00ED1177" w:rsidRPr="00FC30BB" w14:paraId="553CAED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35BC84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549941</w:t>
            </w:r>
          </w:p>
        </w:tc>
        <w:tc>
          <w:tcPr>
            <w:tcW w:w="1380" w:type="dxa"/>
            <w:tcBorders>
              <w:top w:val="nil"/>
              <w:left w:val="nil"/>
              <w:bottom w:val="single" w:sz="4" w:space="0" w:color="auto"/>
              <w:right w:val="single" w:sz="4" w:space="0" w:color="auto"/>
            </w:tcBorders>
            <w:shd w:val="clear" w:color="auto" w:fill="auto"/>
            <w:noWrap/>
            <w:vAlign w:val="bottom"/>
            <w:hideMark/>
          </w:tcPr>
          <w:p w14:paraId="431E99F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157649</w:t>
            </w:r>
          </w:p>
        </w:tc>
        <w:tc>
          <w:tcPr>
            <w:tcW w:w="5460" w:type="dxa"/>
            <w:tcBorders>
              <w:top w:val="nil"/>
              <w:left w:val="nil"/>
              <w:bottom w:val="single" w:sz="4" w:space="0" w:color="auto"/>
              <w:right w:val="single" w:sz="8" w:space="0" w:color="auto"/>
            </w:tcBorders>
            <w:shd w:val="clear" w:color="auto" w:fill="auto"/>
            <w:noWrap/>
            <w:vAlign w:val="bottom"/>
            <w:hideMark/>
          </w:tcPr>
          <w:p w14:paraId="08057A9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LOŠKA ULICA - SEJMIŠČE</w:t>
            </w:r>
          </w:p>
        </w:tc>
      </w:tr>
      <w:tr w:rsidR="00ED1177" w:rsidRPr="00FC30BB" w14:paraId="7E84352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40D8DD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537182</w:t>
            </w:r>
          </w:p>
        </w:tc>
        <w:tc>
          <w:tcPr>
            <w:tcW w:w="1380" w:type="dxa"/>
            <w:tcBorders>
              <w:top w:val="nil"/>
              <w:left w:val="nil"/>
              <w:bottom w:val="single" w:sz="4" w:space="0" w:color="auto"/>
              <w:right w:val="single" w:sz="4" w:space="0" w:color="auto"/>
            </w:tcBorders>
            <w:shd w:val="clear" w:color="auto" w:fill="auto"/>
            <w:noWrap/>
            <w:vAlign w:val="bottom"/>
            <w:hideMark/>
          </w:tcPr>
          <w:p w14:paraId="67060E2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155064</w:t>
            </w:r>
          </w:p>
        </w:tc>
        <w:tc>
          <w:tcPr>
            <w:tcW w:w="5460" w:type="dxa"/>
            <w:tcBorders>
              <w:top w:val="nil"/>
              <w:left w:val="nil"/>
              <w:bottom w:val="single" w:sz="4" w:space="0" w:color="auto"/>
              <w:right w:val="single" w:sz="8" w:space="0" w:color="auto"/>
            </w:tcBorders>
            <w:shd w:val="clear" w:color="auto" w:fill="auto"/>
            <w:noWrap/>
            <w:vAlign w:val="bottom"/>
            <w:hideMark/>
          </w:tcPr>
          <w:p w14:paraId="6E599A6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RUŠE 1</w:t>
            </w:r>
          </w:p>
        </w:tc>
      </w:tr>
      <w:tr w:rsidR="00ED1177" w:rsidRPr="00FC30BB" w14:paraId="1F0526E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0F8291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551473</w:t>
            </w:r>
          </w:p>
        </w:tc>
        <w:tc>
          <w:tcPr>
            <w:tcW w:w="1380" w:type="dxa"/>
            <w:tcBorders>
              <w:top w:val="nil"/>
              <w:left w:val="nil"/>
              <w:bottom w:val="single" w:sz="4" w:space="0" w:color="auto"/>
              <w:right w:val="single" w:sz="4" w:space="0" w:color="auto"/>
            </w:tcBorders>
            <w:shd w:val="clear" w:color="auto" w:fill="auto"/>
            <w:noWrap/>
            <w:vAlign w:val="bottom"/>
            <w:hideMark/>
          </w:tcPr>
          <w:p w14:paraId="3B4DC81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173397</w:t>
            </w:r>
          </w:p>
        </w:tc>
        <w:tc>
          <w:tcPr>
            <w:tcW w:w="5460" w:type="dxa"/>
            <w:tcBorders>
              <w:top w:val="nil"/>
              <w:left w:val="nil"/>
              <w:bottom w:val="single" w:sz="4" w:space="0" w:color="auto"/>
              <w:right w:val="single" w:sz="8" w:space="0" w:color="auto"/>
            </w:tcBorders>
            <w:shd w:val="clear" w:color="auto" w:fill="auto"/>
            <w:noWrap/>
            <w:vAlign w:val="bottom"/>
            <w:hideMark/>
          </w:tcPr>
          <w:p w14:paraId="3202586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CERŠAK 2-GOZD</w:t>
            </w:r>
          </w:p>
        </w:tc>
      </w:tr>
      <w:tr w:rsidR="00ED1177" w:rsidRPr="00FC30BB" w14:paraId="628F2D3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3B339F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555025</w:t>
            </w:r>
          </w:p>
        </w:tc>
        <w:tc>
          <w:tcPr>
            <w:tcW w:w="1380" w:type="dxa"/>
            <w:tcBorders>
              <w:top w:val="nil"/>
              <w:left w:val="nil"/>
              <w:bottom w:val="single" w:sz="4" w:space="0" w:color="auto"/>
              <w:right w:val="single" w:sz="4" w:space="0" w:color="auto"/>
            </w:tcBorders>
            <w:shd w:val="clear" w:color="auto" w:fill="auto"/>
            <w:noWrap/>
            <w:vAlign w:val="bottom"/>
            <w:hideMark/>
          </w:tcPr>
          <w:p w14:paraId="2DC2EFA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152910</w:t>
            </w:r>
          </w:p>
        </w:tc>
        <w:tc>
          <w:tcPr>
            <w:tcW w:w="5460" w:type="dxa"/>
            <w:tcBorders>
              <w:top w:val="nil"/>
              <w:left w:val="nil"/>
              <w:bottom w:val="single" w:sz="4" w:space="0" w:color="auto"/>
              <w:right w:val="single" w:sz="8" w:space="0" w:color="auto"/>
            </w:tcBorders>
            <w:shd w:val="clear" w:color="auto" w:fill="auto"/>
            <w:noWrap/>
            <w:vAlign w:val="bottom"/>
            <w:hideMark/>
          </w:tcPr>
          <w:p w14:paraId="2A7195D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DUPLEK- VRTEC</w:t>
            </w:r>
          </w:p>
        </w:tc>
      </w:tr>
      <w:tr w:rsidR="00ED1177" w:rsidRPr="00FC30BB" w14:paraId="4EA528B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9C60FA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550034</w:t>
            </w:r>
          </w:p>
        </w:tc>
        <w:tc>
          <w:tcPr>
            <w:tcW w:w="1380" w:type="dxa"/>
            <w:tcBorders>
              <w:top w:val="nil"/>
              <w:left w:val="nil"/>
              <w:bottom w:val="single" w:sz="4" w:space="0" w:color="auto"/>
              <w:right w:val="single" w:sz="4" w:space="0" w:color="auto"/>
            </w:tcBorders>
            <w:shd w:val="clear" w:color="auto" w:fill="auto"/>
            <w:noWrap/>
            <w:vAlign w:val="bottom"/>
            <w:hideMark/>
          </w:tcPr>
          <w:p w14:paraId="2E52C1B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153229</w:t>
            </w:r>
          </w:p>
        </w:tc>
        <w:tc>
          <w:tcPr>
            <w:tcW w:w="5460" w:type="dxa"/>
            <w:tcBorders>
              <w:top w:val="nil"/>
              <w:left w:val="nil"/>
              <w:bottom w:val="single" w:sz="4" w:space="0" w:color="auto"/>
              <w:right w:val="single" w:sz="8" w:space="0" w:color="auto"/>
            </w:tcBorders>
            <w:shd w:val="clear" w:color="auto" w:fill="auto"/>
            <w:noWrap/>
            <w:vAlign w:val="bottom"/>
            <w:hideMark/>
          </w:tcPr>
          <w:p w14:paraId="37DDAF9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TRŽAŠKA CESTA 85</w:t>
            </w:r>
          </w:p>
        </w:tc>
      </w:tr>
      <w:tr w:rsidR="00ED1177" w:rsidRPr="00FC30BB" w14:paraId="449D235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117C28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554122</w:t>
            </w:r>
          </w:p>
        </w:tc>
        <w:tc>
          <w:tcPr>
            <w:tcW w:w="1380" w:type="dxa"/>
            <w:tcBorders>
              <w:top w:val="nil"/>
              <w:left w:val="nil"/>
              <w:bottom w:val="single" w:sz="4" w:space="0" w:color="auto"/>
              <w:right w:val="single" w:sz="4" w:space="0" w:color="auto"/>
            </w:tcBorders>
            <w:shd w:val="clear" w:color="auto" w:fill="auto"/>
            <w:noWrap/>
            <w:vAlign w:val="bottom"/>
            <w:hideMark/>
          </w:tcPr>
          <w:p w14:paraId="778FA5C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156724</w:t>
            </w:r>
          </w:p>
        </w:tc>
        <w:tc>
          <w:tcPr>
            <w:tcW w:w="5460" w:type="dxa"/>
            <w:tcBorders>
              <w:top w:val="nil"/>
              <w:left w:val="nil"/>
              <w:bottom w:val="single" w:sz="4" w:space="0" w:color="auto"/>
              <w:right w:val="single" w:sz="8" w:space="0" w:color="auto"/>
            </w:tcBorders>
            <w:shd w:val="clear" w:color="auto" w:fill="auto"/>
            <w:noWrap/>
            <w:vAlign w:val="bottom"/>
            <w:hideMark/>
          </w:tcPr>
          <w:p w14:paraId="5CD7246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ZRKOVCI 30</w:t>
            </w:r>
          </w:p>
        </w:tc>
      </w:tr>
      <w:tr w:rsidR="00ED1177" w:rsidRPr="00FC30BB" w14:paraId="7BF25B3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B62A8B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556005</w:t>
            </w:r>
          </w:p>
        </w:tc>
        <w:tc>
          <w:tcPr>
            <w:tcW w:w="1380" w:type="dxa"/>
            <w:tcBorders>
              <w:top w:val="nil"/>
              <w:left w:val="nil"/>
              <w:bottom w:val="single" w:sz="4" w:space="0" w:color="auto"/>
              <w:right w:val="single" w:sz="4" w:space="0" w:color="auto"/>
            </w:tcBorders>
            <w:shd w:val="clear" w:color="auto" w:fill="auto"/>
            <w:noWrap/>
            <w:vAlign w:val="bottom"/>
            <w:hideMark/>
          </w:tcPr>
          <w:p w14:paraId="72EF269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159655</w:t>
            </w:r>
          </w:p>
        </w:tc>
        <w:tc>
          <w:tcPr>
            <w:tcW w:w="5460" w:type="dxa"/>
            <w:tcBorders>
              <w:top w:val="nil"/>
              <w:left w:val="nil"/>
              <w:bottom w:val="single" w:sz="4" w:space="0" w:color="auto"/>
              <w:right w:val="single" w:sz="8" w:space="0" w:color="auto"/>
            </w:tcBorders>
            <w:shd w:val="clear" w:color="auto" w:fill="auto"/>
            <w:noWrap/>
            <w:vAlign w:val="bottom"/>
            <w:hideMark/>
          </w:tcPr>
          <w:p w14:paraId="5BA8F60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8 SMREKE</w:t>
            </w:r>
          </w:p>
        </w:tc>
      </w:tr>
      <w:tr w:rsidR="00ED1177" w:rsidRPr="00FC30BB" w14:paraId="6905502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BA1C7B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529763</w:t>
            </w:r>
          </w:p>
        </w:tc>
        <w:tc>
          <w:tcPr>
            <w:tcW w:w="1380" w:type="dxa"/>
            <w:tcBorders>
              <w:top w:val="nil"/>
              <w:left w:val="nil"/>
              <w:bottom w:val="single" w:sz="4" w:space="0" w:color="auto"/>
              <w:right w:val="single" w:sz="4" w:space="0" w:color="auto"/>
            </w:tcBorders>
            <w:shd w:val="clear" w:color="auto" w:fill="auto"/>
            <w:noWrap/>
            <w:vAlign w:val="bottom"/>
            <w:hideMark/>
          </w:tcPr>
          <w:p w14:paraId="28785C3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156252</w:t>
            </w:r>
          </w:p>
        </w:tc>
        <w:tc>
          <w:tcPr>
            <w:tcW w:w="5460" w:type="dxa"/>
            <w:tcBorders>
              <w:top w:val="nil"/>
              <w:left w:val="nil"/>
              <w:bottom w:val="single" w:sz="4" w:space="0" w:color="auto"/>
              <w:right w:val="single" w:sz="8" w:space="0" w:color="auto"/>
            </w:tcBorders>
            <w:shd w:val="clear" w:color="auto" w:fill="auto"/>
            <w:noWrap/>
            <w:vAlign w:val="bottom"/>
            <w:hideMark/>
          </w:tcPr>
          <w:p w14:paraId="2C76EA3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4</w:t>
            </w:r>
          </w:p>
        </w:tc>
      </w:tr>
      <w:tr w:rsidR="00ED1177" w:rsidRPr="00FC30BB" w14:paraId="14AD7B8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BE1874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540789</w:t>
            </w:r>
          </w:p>
        </w:tc>
        <w:tc>
          <w:tcPr>
            <w:tcW w:w="1380" w:type="dxa"/>
            <w:tcBorders>
              <w:top w:val="nil"/>
              <w:left w:val="nil"/>
              <w:bottom w:val="single" w:sz="4" w:space="0" w:color="auto"/>
              <w:right w:val="single" w:sz="4" w:space="0" w:color="auto"/>
            </w:tcBorders>
            <w:shd w:val="clear" w:color="auto" w:fill="auto"/>
            <w:noWrap/>
            <w:vAlign w:val="bottom"/>
            <w:hideMark/>
          </w:tcPr>
          <w:p w14:paraId="661023E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157234</w:t>
            </w:r>
          </w:p>
        </w:tc>
        <w:tc>
          <w:tcPr>
            <w:tcW w:w="5460" w:type="dxa"/>
            <w:tcBorders>
              <w:top w:val="nil"/>
              <w:left w:val="nil"/>
              <w:bottom w:val="single" w:sz="4" w:space="0" w:color="auto"/>
              <w:right w:val="single" w:sz="8" w:space="0" w:color="auto"/>
            </w:tcBorders>
            <w:shd w:val="clear" w:color="auto" w:fill="auto"/>
            <w:noWrap/>
            <w:vAlign w:val="bottom"/>
            <w:hideMark/>
          </w:tcPr>
          <w:p w14:paraId="143D749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BEZENA</w:t>
            </w:r>
          </w:p>
        </w:tc>
      </w:tr>
      <w:tr w:rsidR="00ED1177" w:rsidRPr="00FC30BB" w14:paraId="0678404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E689AE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544801</w:t>
            </w:r>
          </w:p>
        </w:tc>
        <w:tc>
          <w:tcPr>
            <w:tcW w:w="1380" w:type="dxa"/>
            <w:tcBorders>
              <w:top w:val="nil"/>
              <w:left w:val="nil"/>
              <w:bottom w:val="single" w:sz="4" w:space="0" w:color="auto"/>
              <w:right w:val="single" w:sz="4" w:space="0" w:color="auto"/>
            </w:tcBorders>
            <w:shd w:val="clear" w:color="auto" w:fill="auto"/>
            <w:noWrap/>
            <w:vAlign w:val="bottom"/>
            <w:hideMark/>
          </w:tcPr>
          <w:p w14:paraId="6E0B2D8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157583</w:t>
            </w:r>
          </w:p>
        </w:tc>
        <w:tc>
          <w:tcPr>
            <w:tcW w:w="5460" w:type="dxa"/>
            <w:tcBorders>
              <w:top w:val="nil"/>
              <w:left w:val="nil"/>
              <w:bottom w:val="single" w:sz="4" w:space="0" w:color="auto"/>
              <w:right w:val="single" w:sz="8" w:space="0" w:color="auto"/>
            </w:tcBorders>
            <w:shd w:val="clear" w:color="auto" w:fill="auto"/>
            <w:noWrap/>
            <w:vAlign w:val="bottom"/>
            <w:hideMark/>
          </w:tcPr>
          <w:p w14:paraId="3DDDF12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IN DUŠILKA OB BLAŽOVNICI</w:t>
            </w:r>
          </w:p>
        </w:tc>
      </w:tr>
      <w:tr w:rsidR="00ED1177" w:rsidRPr="00FC30BB" w14:paraId="3ABE2EB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E45B91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546812</w:t>
            </w:r>
          </w:p>
        </w:tc>
        <w:tc>
          <w:tcPr>
            <w:tcW w:w="1380" w:type="dxa"/>
            <w:tcBorders>
              <w:top w:val="nil"/>
              <w:left w:val="nil"/>
              <w:bottom w:val="single" w:sz="4" w:space="0" w:color="auto"/>
              <w:right w:val="single" w:sz="4" w:space="0" w:color="auto"/>
            </w:tcBorders>
            <w:shd w:val="clear" w:color="auto" w:fill="auto"/>
            <w:noWrap/>
            <w:vAlign w:val="bottom"/>
            <w:hideMark/>
          </w:tcPr>
          <w:p w14:paraId="63DB233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159357</w:t>
            </w:r>
          </w:p>
        </w:tc>
        <w:tc>
          <w:tcPr>
            <w:tcW w:w="5460" w:type="dxa"/>
            <w:tcBorders>
              <w:top w:val="nil"/>
              <w:left w:val="nil"/>
              <w:bottom w:val="single" w:sz="4" w:space="0" w:color="auto"/>
              <w:right w:val="single" w:sz="8" w:space="0" w:color="auto"/>
            </w:tcBorders>
            <w:shd w:val="clear" w:color="auto" w:fill="auto"/>
            <w:noWrap/>
            <w:vAlign w:val="bottom"/>
            <w:hideMark/>
          </w:tcPr>
          <w:p w14:paraId="68E1D53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KAMNICA I. PRI CERKVI</w:t>
            </w:r>
          </w:p>
        </w:tc>
      </w:tr>
      <w:tr w:rsidR="00ED1177" w:rsidRPr="00FC30BB" w14:paraId="615B141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D1427F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554981</w:t>
            </w:r>
          </w:p>
        </w:tc>
        <w:tc>
          <w:tcPr>
            <w:tcW w:w="1380" w:type="dxa"/>
            <w:tcBorders>
              <w:top w:val="nil"/>
              <w:left w:val="nil"/>
              <w:bottom w:val="single" w:sz="4" w:space="0" w:color="auto"/>
              <w:right w:val="single" w:sz="4" w:space="0" w:color="auto"/>
            </w:tcBorders>
            <w:shd w:val="clear" w:color="auto" w:fill="auto"/>
            <w:noWrap/>
            <w:vAlign w:val="bottom"/>
            <w:hideMark/>
          </w:tcPr>
          <w:p w14:paraId="794DC24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153085</w:t>
            </w:r>
          </w:p>
        </w:tc>
        <w:tc>
          <w:tcPr>
            <w:tcW w:w="5460" w:type="dxa"/>
            <w:tcBorders>
              <w:top w:val="nil"/>
              <w:left w:val="nil"/>
              <w:bottom w:val="single" w:sz="4" w:space="0" w:color="auto"/>
              <w:right w:val="single" w:sz="8" w:space="0" w:color="auto"/>
            </w:tcBorders>
            <w:shd w:val="clear" w:color="auto" w:fill="auto"/>
            <w:noWrap/>
            <w:vAlign w:val="bottom"/>
            <w:hideMark/>
          </w:tcPr>
          <w:p w14:paraId="3723540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DUPLEK-MOST</w:t>
            </w:r>
          </w:p>
        </w:tc>
      </w:tr>
      <w:tr w:rsidR="00ED1177" w:rsidRPr="00FC30BB" w14:paraId="3D3D4D7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E1D984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548353</w:t>
            </w:r>
          </w:p>
        </w:tc>
        <w:tc>
          <w:tcPr>
            <w:tcW w:w="1380" w:type="dxa"/>
            <w:tcBorders>
              <w:top w:val="nil"/>
              <w:left w:val="nil"/>
              <w:bottom w:val="single" w:sz="4" w:space="0" w:color="auto"/>
              <w:right w:val="single" w:sz="4" w:space="0" w:color="auto"/>
            </w:tcBorders>
            <w:shd w:val="clear" w:color="auto" w:fill="auto"/>
            <w:noWrap/>
            <w:vAlign w:val="bottom"/>
            <w:hideMark/>
          </w:tcPr>
          <w:p w14:paraId="5066EBC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155181</w:t>
            </w:r>
          </w:p>
        </w:tc>
        <w:tc>
          <w:tcPr>
            <w:tcW w:w="5460" w:type="dxa"/>
            <w:tcBorders>
              <w:top w:val="nil"/>
              <w:left w:val="nil"/>
              <w:bottom w:val="single" w:sz="4" w:space="0" w:color="auto"/>
              <w:right w:val="single" w:sz="8" w:space="0" w:color="auto"/>
            </w:tcBorders>
            <w:shd w:val="clear" w:color="auto" w:fill="auto"/>
            <w:noWrap/>
            <w:vAlign w:val="bottom"/>
            <w:hideMark/>
          </w:tcPr>
          <w:p w14:paraId="176FF60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ROBERTA KUKOVCA</w:t>
            </w:r>
          </w:p>
        </w:tc>
      </w:tr>
      <w:tr w:rsidR="00ED1177" w:rsidRPr="00FC30BB" w14:paraId="4ABF47A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3D2BF6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553631</w:t>
            </w:r>
          </w:p>
        </w:tc>
        <w:tc>
          <w:tcPr>
            <w:tcW w:w="1380" w:type="dxa"/>
            <w:tcBorders>
              <w:top w:val="nil"/>
              <w:left w:val="nil"/>
              <w:bottom w:val="single" w:sz="4" w:space="0" w:color="auto"/>
              <w:right w:val="single" w:sz="4" w:space="0" w:color="auto"/>
            </w:tcBorders>
            <w:shd w:val="clear" w:color="auto" w:fill="auto"/>
            <w:noWrap/>
            <w:vAlign w:val="bottom"/>
            <w:hideMark/>
          </w:tcPr>
          <w:p w14:paraId="7705AA1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157007</w:t>
            </w:r>
          </w:p>
        </w:tc>
        <w:tc>
          <w:tcPr>
            <w:tcW w:w="5460" w:type="dxa"/>
            <w:tcBorders>
              <w:top w:val="nil"/>
              <w:left w:val="nil"/>
              <w:bottom w:val="single" w:sz="4" w:space="0" w:color="auto"/>
              <w:right w:val="single" w:sz="8" w:space="0" w:color="auto"/>
            </w:tcBorders>
            <w:shd w:val="clear" w:color="auto" w:fill="auto"/>
            <w:noWrap/>
            <w:vAlign w:val="bottom"/>
            <w:hideMark/>
          </w:tcPr>
          <w:p w14:paraId="2F5AD58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ZRKOVCI OBRAČALIŠČE</w:t>
            </w:r>
          </w:p>
        </w:tc>
      </w:tr>
      <w:tr w:rsidR="00ED1177" w:rsidRPr="00FC30BB" w14:paraId="23B4136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72DC6A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lastRenderedPageBreak/>
              <w:t>548545</w:t>
            </w:r>
          </w:p>
        </w:tc>
        <w:tc>
          <w:tcPr>
            <w:tcW w:w="1380" w:type="dxa"/>
            <w:tcBorders>
              <w:top w:val="nil"/>
              <w:left w:val="nil"/>
              <w:bottom w:val="single" w:sz="4" w:space="0" w:color="auto"/>
              <w:right w:val="single" w:sz="4" w:space="0" w:color="auto"/>
            </w:tcBorders>
            <w:shd w:val="clear" w:color="auto" w:fill="auto"/>
            <w:noWrap/>
            <w:vAlign w:val="bottom"/>
            <w:hideMark/>
          </w:tcPr>
          <w:p w14:paraId="222B232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156087</w:t>
            </w:r>
          </w:p>
        </w:tc>
        <w:tc>
          <w:tcPr>
            <w:tcW w:w="5460" w:type="dxa"/>
            <w:tcBorders>
              <w:top w:val="nil"/>
              <w:left w:val="nil"/>
              <w:bottom w:val="single" w:sz="4" w:space="0" w:color="auto"/>
              <w:right w:val="single" w:sz="8" w:space="0" w:color="auto"/>
            </w:tcBorders>
            <w:shd w:val="clear" w:color="auto" w:fill="auto"/>
            <w:noWrap/>
            <w:vAlign w:val="bottom"/>
            <w:hideMark/>
          </w:tcPr>
          <w:p w14:paraId="6BF150C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TRŽNICA TABOR</w:t>
            </w:r>
          </w:p>
        </w:tc>
      </w:tr>
      <w:tr w:rsidR="00ED1177" w:rsidRPr="00FC30BB" w14:paraId="783951A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E58D95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548251</w:t>
            </w:r>
          </w:p>
        </w:tc>
        <w:tc>
          <w:tcPr>
            <w:tcW w:w="1380" w:type="dxa"/>
            <w:tcBorders>
              <w:top w:val="nil"/>
              <w:left w:val="nil"/>
              <w:bottom w:val="single" w:sz="4" w:space="0" w:color="auto"/>
              <w:right w:val="single" w:sz="4" w:space="0" w:color="auto"/>
            </w:tcBorders>
            <w:shd w:val="clear" w:color="auto" w:fill="auto"/>
            <w:noWrap/>
            <w:vAlign w:val="bottom"/>
            <w:hideMark/>
          </w:tcPr>
          <w:p w14:paraId="4196BBA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155261</w:t>
            </w:r>
          </w:p>
        </w:tc>
        <w:tc>
          <w:tcPr>
            <w:tcW w:w="5460" w:type="dxa"/>
            <w:tcBorders>
              <w:top w:val="nil"/>
              <w:left w:val="nil"/>
              <w:bottom w:val="single" w:sz="4" w:space="0" w:color="auto"/>
              <w:right w:val="single" w:sz="8" w:space="0" w:color="auto"/>
            </w:tcBorders>
            <w:shd w:val="clear" w:color="auto" w:fill="auto"/>
            <w:noWrap/>
            <w:vAlign w:val="bottom"/>
            <w:hideMark/>
          </w:tcPr>
          <w:p w14:paraId="4EAA598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BORŠTNIKOVA ULICA BMX</w:t>
            </w:r>
          </w:p>
        </w:tc>
      </w:tr>
      <w:tr w:rsidR="00ED1177" w:rsidRPr="00FC30BB" w14:paraId="4F645BE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9FF5E8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555741</w:t>
            </w:r>
          </w:p>
        </w:tc>
        <w:tc>
          <w:tcPr>
            <w:tcW w:w="1380" w:type="dxa"/>
            <w:tcBorders>
              <w:top w:val="nil"/>
              <w:left w:val="nil"/>
              <w:bottom w:val="single" w:sz="4" w:space="0" w:color="auto"/>
              <w:right w:val="single" w:sz="4" w:space="0" w:color="auto"/>
            </w:tcBorders>
            <w:shd w:val="clear" w:color="auto" w:fill="auto"/>
            <w:noWrap/>
            <w:vAlign w:val="bottom"/>
            <w:hideMark/>
          </w:tcPr>
          <w:p w14:paraId="64DAEEB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160066</w:t>
            </w:r>
          </w:p>
        </w:tc>
        <w:tc>
          <w:tcPr>
            <w:tcW w:w="5460" w:type="dxa"/>
            <w:tcBorders>
              <w:top w:val="nil"/>
              <w:left w:val="nil"/>
              <w:bottom w:val="single" w:sz="4" w:space="0" w:color="auto"/>
              <w:right w:val="single" w:sz="8" w:space="0" w:color="auto"/>
            </w:tcBorders>
            <w:shd w:val="clear" w:color="auto" w:fill="auto"/>
            <w:noWrap/>
            <w:vAlign w:val="bottom"/>
            <w:hideMark/>
          </w:tcPr>
          <w:p w14:paraId="3E048B6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PERNICA</w:t>
            </w:r>
          </w:p>
        </w:tc>
      </w:tr>
      <w:tr w:rsidR="00ED1177" w:rsidRPr="00FC30BB" w14:paraId="66EDDB0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826D8A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529410</w:t>
            </w:r>
          </w:p>
        </w:tc>
        <w:tc>
          <w:tcPr>
            <w:tcW w:w="1380" w:type="dxa"/>
            <w:tcBorders>
              <w:top w:val="nil"/>
              <w:left w:val="nil"/>
              <w:bottom w:val="single" w:sz="4" w:space="0" w:color="auto"/>
              <w:right w:val="single" w:sz="4" w:space="0" w:color="auto"/>
            </w:tcBorders>
            <w:shd w:val="clear" w:color="auto" w:fill="auto"/>
            <w:noWrap/>
            <w:vAlign w:val="bottom"/>
            <w:hideMark/>
          </w:tcPr>
          <w:p w14:paraId="655264C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155788</w:t>
            </w:r>
          </w:p>
        </w:tc>
        <w:tc>
          <w:tcPr>
            <w:tcW w:w="5460" w:type="dxa"/>
            <w:tcBorders>
              <w:top w:val="nil"/>
              <w:left w:val="nil"/>
              <w:bottom w:val="single" w:sz="4" w:space="0" w:color="auto"/>
              <w:right w:val="single" w:sz="8" w:space="0" w:color="auto"/>
            </w:tcBorders>
            <w:shd w:val="clear" w:color="auto" w:fill="auto"/>
            <w:noWrap/>
            <w:vAlign w:val="bottom"/>
            <w:hideMark/>
          </w:tcPr>
          <w:p w14:paraId="24F1AFB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5 POD CESTO</w:t>
            </w:r>
          </w:p>
        </w:tc>
      </w:tr>
      <w:tr w:rsidR="00ED1177" w:rsidRPr="00FC30BB" w14:paraId="659C664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DF7E76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553730</w:t>
            </w:r>
          </w:p>
        </w:tc>
        <w:tc>
          <w:tcPr>
            <w:tcW w:w="1380" w:type="dxa"/>
            <w:tcBorders>
              <w:top w:val="nil"/>
              <w:left w:val="nil"/>
              <w:bottom w:val="single" w:sz="4" w:space="0" w:color="auto"/>
              <w:right w:val="single" w:sz="4" w:space="0" w:color="auto"/>
            </w:tcBorders>
            <w:shd w:val="clear" w:color="auto" w:fill="auto"/>
            <w:noWrap/>
            <w:vAlign w:val="bottom"/>
            <w:hideMark/>
          </w:tcPr>
          <w:p w14:paraId="3A74D75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172551</w:t>
            </w:r>
          </w:p>
        </w:tc>
        <w:tc>
          <w:tcPr>
            <w:tcW w:w="5460" w:type="dxa"/>
            <w:tcBorders>
              <w:top w:val="nil"/>
              <w:left w:val="nil"/>
              <w:bottom w:val="single" w:sz="4" w:space="0" w:color="auto"/>
              <w:right w:val="single" w:sz="8" w:space="0" w:color="auto"/>
            </w:tcBorders>
            <w:shd w:val="clear" w:color="auto" w:fill="auto"/>
            <w:noWrap/>
            <w:vAlign w:val="bottom"/>
            <w:hideMark/>
          </w:tcPr>
          <w:p w14:paraId="2F763A0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SELNICA OB MURI</w:t>
            </w:r>
          </w:p>
        </w:tc>
      </w:tr>
      <w:tr w:rsidR="00ED1177" w:rsidRPr="00FC30BB" w14:paraId="2D82032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C0C557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529169</w:t>
            </w:r>
          </w:p>
        </w:tc>
        <w:tc>
          <w:tcPr>
            <w:tcW w:w="1380" w:type="dxa"/>
            <w:tcBorders>
              <w:top w:val="nil"/>
              <w:left w:val="nil"/>
              <w:bottom w:val="single" w:sz="4" w:space="0" w:color="auto"/>
              <w:right w:val="single" w:sz="4" w:space="0" w:color="auto"/>
            </w:tcBorders>
            <w:shd w:val="clear" w:color="auto" w:fill="auto"/>
            <w:noWrap/>
            <w:vAlign w:val="bottom"/>
            <w:hideMark/>
          </w:tcPr>
          <w:p w14:paraId="4037550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156040</w:t>
            </w:r>
          </w:p>
        </w:tc>
        <w:tc>
          <w:tcPr>
            <w:tcW w:w="5460" w:type="dxa"/>
            <w:tcBorders>
              <w:top w:val="nil"/>
              <w:left w:val="nil"/>
              <w:bottom w:val="single" w:sz="4" w:space="0" w:color="auto"/>
              <w:right w:val="single" w:sz="8" w:space="0" w:color="auto"/>
            </w:tcBorders>
            <w:shd w:val="clear" w:color="auto" w:fill="auto"/>
            <w:noWrap/>
            <w:vAlign w:val="bottom"/>
            <w:hideMark/>
          </w:tcPr>
          <w:p w14:paraId="25C5BA1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6 STARA HIŠA</w:t>
            </w:r>
          </w:p>
        </w:tc>
      </w:tr>
      <w:tr w:rsidR="00ED1177" w:rsidRPr="00FC30BB" w14:paraId="6BCC202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FC03C2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529037</w:t>
            </w:r>
          </w:p>
        </w:tc>
        <w:tc>
          <w:tcPr>
            <w:tcW w:w="1380" w:type="dxa"/>
            <w:tcBorders>
              <w:top w:val="nil"/>
              <w:left w:val="nil"/>
              <w:bottom w:val="single" w:sz="4" w:space="0" w:color="auto"/>
              <w:right w:val="single" w:sz="4" w:space="0" w:color="auto"/>
            </w:tcBorders>
            <w:shd w:val="clear" w:color="auto" w:fill="auto"/>
            <w:noWrap/>
            <w:vAlign w:val="bottom"/>
            <w:hideMark/>
          </w:tcPr>
          <w:p w14:paraId="3CD13CA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155571</w:t>
            </w:r>
          </w:p>
        </w:tc>
        <w:tc>
          <w:tcPr>
            <w:tcW w:w="5460" w:type="dxa"/>
            <w:tcBorders>
              <w:top w:val="nil"/>
              <w:left w:val="nil"/>
              <w:bottom w:val="single" w:sz="4" w:space="0" w:color="auto"/>
              <w:right w:val="single" w:sz="8" w:space="0" w:color="auto"/>
            </w:tcBorders>
            <w:shd w:val="clear" w:color="auto" w:fill="auto"/>
            <w:noWrap/>
            <w:vAlign w:val="bottom"/>
            <w:hideMark/>
          </w:tcPr>
          <w:p w14:paraId="420F9B7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7 - PRI KMETU</w:t>
            </w:r>
          </w:p>
        </w:tc>
      </w:tr>
      <w:tr w:rsidR="00ED1177" w:rsidRPr="00FC30BB" w14:paraId="667D2C2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0FAAF5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557325</w:t>
            </w:r>
          </w:p>
        </w:tc>
        <w:tc>
          <w:tcPr>
            <w:tcW w:w="1380" w:type="dxa"/>
            <w:tcBorders>
              <w:top w:val="nil"/>
              <w:left w:val="nil"/>
              <w:bottom w:val="single" w:sz="4" w:space="0" w:color="auto"/>
              <w:right w:val="single" w:sz="4" w:space="0" w:color="auto"/>
            </w:tcBorders>
            <w:shd w:val="clear" w:color="auto" w:fill="auto"/>
            <w:noWrap/>
            <w:vAlign w:val="bottom"/>
            <w:hideMark/>
          </w:tcPr>
          <w:p w14:paraId="7C26875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151628</w:t>
            </w:r>
          </w:p>
        </w:tc>
        <w:tc>
          <w:tcPr>
            <w:tcW w:w="5460" w:type="dxa"/>
            <w:tcBorders>
              <w:top w:val="nil"/>
              <w:left w:val="nil"/>
              <w:bottom w:val="single" w:sz="4" w:space="0" w:color="auto"/>
              <w:right w:val="single" w:sz="8" w:space="0" w:color="auto"/>
            </w:tcBorders>
            <w:shd w:val="clear" w:color="auto" w:fill="auto"/>
            <w:noWrap/>
            <w:vAlign w:val="bottom"/>
            <w:hideMark/>
          </w:tcPr>
          <w:p w14:paraId="6D22AE1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SP.DUPLEK KOT</w:t>
            </w:r>
          </w:p>
        </w:tc>
      </w:tr>
      <w:tr w:rsidR="00ED1177" w:rsidRPr="00FC30BB" w14:paraId="2579FBD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B149E6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550477</w:t>
            </w:r>
          </w:p>
        </w:tc>
        <w:tc>
          <w:tcPr>
            <w:tcW w:w="1380" w:type="dxa"/>
            <w:tcBorders>
              <w:top w:val="nil"/>
              <w:left w:val="nil"/>
              <w:bottom w:val="single" w:sz="4" w:space="0" w:color="auto"/>
              <w:right w:val="single" w:sz="4" w:space="0" w:color="auto"/>
            </w:tcBorders>
            <w:shd w:val="clear" w:color="auto" w:fill="auto"/>
            <w:noWrap/>
            <w:vAlign w:val="bottom"/>
            <w:hideMark/>
          </w:tcPr>
          <w:p w14:paraId="110CB58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155308</w:t>
            </w:r>
          </w:p>
        </w:tc>
        <w:tc>
          <w:tcPr>
            <w:tcW w:w="5460" w:type="dxa"/>
            <w:tcBorders>
              <w:top w:val="nil"/>
              <w:left w:val="nil"/>
              <w:bottom w:val="single" w:sz="4" w:space="0" w:color="auto"/>
              <w:right w:val="single" w:sz="8" w:space="0" w:color="auto"/>
            </w:tcBorders>
            <w:shd w:val="clear" w:color="auto" w:fill="auto"/>
            <w:noWrap/>
            <w:vAlign w:val="bottom"/>
            <w:hideMark/>
          </w:tcPr>
          <w:p w14:paraId="2F9C97D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POLJSKA-METALNA</w:t>
            </w:r>
          </w:p>
        </w:tc>
      </w:tr>
      <w:tr w:rsidR="00ED1177" w:rsidRPr="00FC30BB" w14:paraId="357B88B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3BFD7D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556704</w:t>
            </w:r>
          </w:p>
        </w:tc>
        <w:tc>
          <w:tcPr>
            <w:tcW w:w="1380" w:type="dxa"/>
            <w:tcBorders>
              <w:top w:val="nil"/>
              <w:left w:val="nil"/>
              <w:bottom w:val="single" w:sz="4" w:space="0" w:color="auto"/>
              <w:right w:val="single" w:sz="4" w:space="0" w:color="auto"/>
            </w:tcBorders>
            <w:shd w:val="clear" w:color="auto" w:fill="auto"/>
            <w:noWrap/>
            <w:vAlign w:val="bottom"/>
            <w:hideMark/>
          </w:tcPr>
          <w:p w14:paraId="01C8912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152314</w:t>
            </w:r>
          </w:p>
        </w:tc>
        <w:tc>
          <w:tcPr>
            <w:tcW w:w="5460" w:type="dxa"/>
            <w:tcBorders>
              <w:top w:val="nil"/>
              <w:left w:val="nil"/>
              <w:bottom w:val="single" w:sz="4" w:space="0" w:color="auto"/>
              <w:right w:val="single" w:sz="8" w:space="0" w:color="auto"/>
            </w:tcBorders>
            <w:shd w:val="clear" w:color="auto" w:fill="auto"/>
            <w:noWrap/>
            <w:vAlign w:val="bottom"/>
            <w:hideMark/>
          </w:tcPr>
          <w:p w14:paraId="067444A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SP.DUPLEK MEJNA UL.</w:t>
            </w:r>
          </w:p>
        </w:tc>
      </w:tr>
      <w:tr w:rsidR="00ED1177" w:rsidRPr="00FC30BB" w14:paraId="78BDD6E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F38226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554177</w:t>
            </w:r>
          </w:p>
        </w:tc>
        <w:tc>
          <w:tcPr>
            <w:tcW w:w="1380" w:type="dxa"/>
            <w:tcBorders>
              <w:top w:val="nil"/>
              <w:left w:val="nil"/>
              <w:bottom w:val="single" w:sz="4" w:space="0" w:color="auto"/>
              <w:right w:val="single" w:sz="4" w:space="0" w:color="auto"/>
            </w:tcBorders>
            <w:shd w:val="clear" w:color="auto" w:fill="auto"/>
            <w:noWrap/>
            <w:vAlign w:val="bottom"/>
            <w:hideMark/>
          </w:tcPr>
          <w:p w14:paraId="078D46E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154310</w:t>
            </w:r>
          </w:p>
        </w:tc>
        <w:tc>
          <w:tcPr>
            <w:tcW w:w="5460" w:type="dxa"/>
            <w:tcBorders>
              <w:top w:val="nil"/>
              <w:left w:val="nil"/>
              <w:bottom w:val="single" w:sz="4" w:space="0" w:color="auto"/>
              <w:right w:val="single" w:sz="8" w:space="0" w:color="auto"/>
            </w:tcBorders>
            <w:shd w:val="clear" w:color="auto" w:fill="auto"/>
            <w:noWrap/>
            <w:vAlign w:val="bottom"/>
            <w:hideMark/>
          </w:tcPr>
          <w:p w14:paraId="51E5D23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SVENŠKOVA</w:t>
            </w:r>
          </w:p>
        </w:tc>
      </w:tr>
      <w:tr w:rsidR="00ED1177" w:rsidRPr="00FC30BB" w14:paraId="1F85EB0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5EA36B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554408</w:t>
            </w:r>
          </w:p>
        </w:tc>
        <w:tc>
          <w:tcPr>
            <w:tcW w:w="1380" w:type="dxa"/>
            <w:tcBorders>
              <w:top w:val="nil"/>
              <w:left w:val="nil"/>
              <w:bottom w:val="single" w:sz="4" w:space="0" w:color="auto"/>
              <w:right w:val="single" w:sz="4" w:space="0" w:color="auto"/>
            </w:tcBorders>
            <w:shd w:val="clear" w:color="auto" w:fill="auto"/>
            <w:noWrap/>
            <w:vAlign w:val="bottom"/>
            <w:hideMark/>
          </w:tcPr>
          <w:p w14:paraId="2542837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156472</w:t>
            </w:r>
          </w:p>
        </w:tc>
        <w:tc>
          <w:tcPr>
            <w:tcW w:w="5460" w:type="dxa"/>
            <w:tcBorders>
              <w:top w:val="nil"/>
              <w:left w:val="nil"/>
              <w:bottom w:val="single" w:sz="4" w:space="0" w:color="auto"/>
              <w:right w:val="single" w:sz="8" w:space="0" w:color="auto"/>
            </w:tcBorders>
            <w:shd w:val="clear" w:color="auto" w:fill="auto"/>
            <w:noWrap/>
            <w:vAlign w:val="bottom"/>
            <w:hideMark/>
          </w:tcPr>
          <w:p w14:paraId="03BA5CC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ZRKOVCI PRI GASILSKEM DOMU</w:t>
            </w:r>
          </w:p>
        </w:tc>
      </w:tr>
      <w:tr w:rsidR="00ED1177" w:rsidRPr="00FC30BB" w14:paraId="7F8C1C4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F962FE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554066</w:t>
            </w:r>
          </w:p>
        </w:tc>
        <w:tc>
          <w:tcPr>
            <w:tcW w:w="1380" w:type="dxa"/>
            <w:tcBorders>
              <w:top w:val="nil"/>
              <w:left w:val="nil"/>
              <w:bottom w:val="single" w:sz="4" w:space="0" w:color="auto"/>
              <w:right w:val="single" w:sz="4" w:space="0" w:color="auto"/>
            </w:tcBorders>
            <w:shd w:val="clear" w:color="auto" w:fill="auto"/>
            <w:noWrap/>
            <w:vAlign w:val="bottom"/>
            <w:hideMark/>
          </w:tcPr>
          <w:p w14:paraId="6FB7976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153667</w:t>
            </w:r>
          </w:p>
        </w:tc>
        <w:tc>
          <w:tcPr>
            <w:tcW w:w="5460" w:type="dxa"/>
            <w:tcBorders>
              <w:top w:val="nil"/>
              <w:left w:val="nil"/>
              <w:bottom w:val="single" w:sz="4" w:space="0" w:color="auto"/>
              <w:right w:val="single" w:sz="8" w:space="0" w:color="auto"/>
            </w:tcBorders>
            <w:shd w:val="clear" w:color="auto" w:fill="auto"/>
            <w:noWrap/>
            <w:vAlign w:val="bottom"/>
            <w:hideMark/>
          </w:tcPr>
          <w:p w14:paraId="7137AA4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DUPLEŠKA - DOGOŠKA</w:t>
            </w:r>
          </w:p>
        </w:tc>
      </w:tr>
      <w:tr w:rsidR="00ED1177" w:rsidRPr="00FC30BB" w14:paraId="5DB413E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D2538A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552336</w:t>
            </w:r>
          </w:p>
        </w:tc>
        <w:tc>
          <w:tcPr>
            <w:tcW w:w="1380" w:type="dxa"/>
            <w:tcBorders>
              <w:top w:val="nil"/>
              <w:left w:val="nil"/>
              <w:bottom w:val="single" w:sz="4" w:space="0" w:color="auto"/>
              <w:right w:val="single" w:sz="4" w:space="0" w:color="auto"/>
            </w:tcBorders>
            <w:shd w:val="clear" w:color="auto" w:fill="auto"/>
            <w:noWrap/>
            <w:vAlign w:val="bottom"/>
            <w:hideMark/>
          </w:tcPr>
          <w:p w14:paraId="57FAC09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157337</w:t>
            </w:r>
          </w:p>
        </w:tc>
        <w:tc>
          <w:tcPr>
            <w:tcW w:w="5460" w:type="dxa"/>
            <w:tcBorders>
              <w:top w:val="nil"/>
              <w:left w:val="nil"/>
              <w:bottom w:val="single" w:sz="4" w:space="0" w:color="auto"/>
              <w:right w:val="single" w:sz="8" w:space="0" w:color="auto"/>
            </w:tcBorders>
            <w:shd w:val="clear" w:color="auto" w:fill="auto"/>
            <w:noWrap/>
            <w:vAlign w:val="bottom"/>
            <w:hideMark/>
          </w:tcPr>
          <w:p w14:paraId="49BC73D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ZRKOVCI OB KANALU </w:t>
            </w:r>
          </w:p>
        </w:tc>
      </w:tr>
      <w:tr w:rsidR="00ED1177" w:rsidRPr="00FC30BB" w14:paraId="131E35D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6BA1B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550136</w:t>
            </w:r>
          </w:p>
        </w:tc>
        <w:tc>
          <w:tcPr>
            <w:tcW w:w="1380" w:type="dxa"/>
            <w:tcBorders>
              <w:top w:val="nil"/>
              <w:left w:val="nil"/>
              <w:bottom w:val="single" w:sz="4" w:space="0" w:color="auto"/>
              <w:right w:val="single" w:sz="4" w:space="0" w:color="auto"/>
            </w:tcBorders>
            <w:shd w:val="clear" w:color="auto" w:fill="auto"/>
            <w:noWrap/>
            <w:vAlign w:val="bottom"/>
            <w:hideMark/>
          </w:tcPr>
          <w:p w14:paraId="1C27B07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151347</w:t>
            </w:r>
          </w:p>
        </w:tc>
        <w:tc>
          <w:tcPr>
            <w:tcW w:w="5460" w:type="dxa"/>
            <w:tcBorders>
              <w:top w:val="nil"/>
              <w:left w:val="nil"/>
              <w:bottom w:val="single" w:sz="4" w:space="0" w:color="auto"/>
              <w:right w:val="single" w:sz="8" w:space="0" w:color="auto"/>
            </w:tcBorders>
            <w:shd w:val="clear" w:color="auto" w:fill="auto"/>
            <w:noWrap/>
            <w:vAlign w:val="bottom"/>
            <w:hideMark/>
          </w:tcPr>
          <w:p w14:paraId="39A8930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SORTIMA</w:t>
            </w:r>
          </w:p>
        </w:tc>
      </w:tr>
      <w:tr w:rsidR="00ED1177" w:rsidRPr="00FC30BB" w14:paraId="6394945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903291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555365</w:t>
            </w:r>
          </w:p>
        </w:tc>
        <w:tc>
          <w:tcPr>
            <w:tcW w:w="1380" w:type="dxa"/>
            <w:tcBorders>
              <w:top w:val="nil"/>
              <w:left w:val="nil"/>
              <w:bottom w:val="single" w:sz="4" w:space="0" w:color="auto"/>
              <w:right w:val="single" w:sz="4" w:space="0" w:color="auto"/>
            </w:tcBorders>
            <w:shd w:val="clear" w:color="auto" w:fill="auto"/>
            <w:noWrap/>
            <w:vAlign w:val="bottom"/>
            <w:hideMark/>
          </w:tcPr>
          <w:p w14:paraId="594CC1A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161014</w:t>
            </w:r>
          </w:p>
        </w:tc>
        <w:tc>
          <w:tcPr>
            <w:tcW w:w="5460" w:type="dxa"/>
            <w:tcBorders>
              <w:top w:val="nil"/>
              <w:left w:val="nil"/>
              <w:bottom w:val="single" w:sz="4" w:space="0" w:color="auto"/>
              <w:right w:val="single" w:sz="8" w:space="0" w:color="auto"/>
            </w:tcBorders>
            <w:shd w:val="clear" w:color="auto" w:fill="auto"/>
            <w:noWrap/>
            <w:vAlign w:val="bottom"/>
            <w:hideMark/>
          </w:tcPr>
          <w:p w14:paraId="70AE237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3 KRIŽIŠČE K RIBNIKOM</w:t>
            </w:r>
          </w:p>
        </w:tc>
      </w:tr>
      <w:tr w:rsidR="00ED1177" w:rsidRPr="00FC30BB" w14:paraId="2AC9F02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60B489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544471</w:t>
            </w:r>
          </w:p>
        </w:tc>
        <w:tc>
          <w:tcPr>
            <w:tcW w:w="1380" w:type="dxa"/>
            <w:tcBorders>
              <w:top w:val="nil"/>
              <w:left w:val="nil"/>
              <w:bottom w:val="single" w:sz="4" w:space="0" w:color="auto"/>
              <w:right w:val="single" w:sz="4" w:space="0" w:color="auto"/>
            </w:tcBorders>
            <w:shd w:val="clear" w:color="auto" w:fill="auto"/>
            <w:noWrap/>
            <w:vAlign w:val="bottom"/>
            <w:hideMark/>
          </w:tcPr>
          <w:p w14:paraId="09EC75D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158772</w:t>
            </w:r>
          </w:p>
        </w:tc>
        <w:tc>
          <w:tcPr>
            <w:tcW w:w="5460" w:type="dxa"/>
            <w:tcBorders>
              <w:top w:val="nil"/>
              <w:left w:val="nil"/>
              <w:bottom w:val="single" w:sz="4" w:space="0" w:color="auto"/>
              <w:right w:val="single" w:sz="8" w:space="0" w:color="auto"/>
            </w:tcBorders>
            <w:shd w:val="clear" w:color="auto" w:fill="auto"/>
            <w:noWrap/>
            <w:vAlign w:val="bottom"/>
            <w:hideMark/>
          </w:tcPr>
          <w:p w14:paraId="4F7085C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DUŠILKA RONDO BRESTERNICA</w:t>
            </w:r>
          </w:p>
        </w:tc>
      </w:tr>
      <w:tr w:rsidR="00ED1177" w:rsidRPr="00FC30BB" w14:paraId="490BEF1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00DCF9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547404</w:t>
            </w:r>
          </w:p>
        </w:tc>
        <w:tc>
          <w:tcPr>
            <w:tcW w:w="1380" w:type="dxa"/>
            <w:tcBorders>
              <w:top w:val="nil"/>
              <w:left w:val="nil"/>
              <w:bottom w:val="single" w:sz="4" w:space="0" w:color="auto"/>
              <w:right w:val="single" w:sz="4" w:space="0" w:color="auto"/>
            </w:tcBorders>
            <w:shd w:val="clear" w:color="auto" w:fill="auto"/>
            <w:noWrap/>
            <w:vAlign w:val="bottom"/>
            <w:hideMark/>
          </w:tcPr>
          <w:p w14:paraId="4CE2D1F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158242</w:t>
            </w:r>
          </w:p>
        </w:tc>
        <w:tc>
          <w:tcPr>
            <w:tcW w:w="5460" w:type="dxa"/>
            <w:tcBorders>
              <w:top w:val="nil"/>
              <w:left w:val="nil"/>
              <w:bottom w:val="single" w:sz="4" w:space="0" w:color="auto"/>
              <w:right w:val="single" w:sz="8" w:space="0" w:color="auto"/>
            </w:tcBorders>
            <w:shd w:val="clear" w:color="auto" w:fill="auto"/>
            <w:noWrap/>
            <w:vAlign w:val="bottom"/>
            <w:hideMark/>
          </w:tcPr>
          <w:p w14:paraId="349EBED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OBREŽNA 74</w:t>
            </w:r>
          </w:p>
        </w:tc>
      </w:tr>
      <w:tr w:rsidR="00ED1177" w:rsidRPr="00FC30BB" w14:paraId="2BABB93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9E0D71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558080</w:t>
            </w:r>
          </w:p>
        </w:tc>
        <w:tc>
          <w:tcPr>
            <w:tcW w:w="1380" w:type="dxa"/>
            <w:tcBorders>
              <w:top w:val="nil"/>
              <w:left w:val="nil"/>
              <w:bottom w:val="single" w:sz="4" w:space="0" w:color="auto"/>
              <w:right w:val="single" w:sz="4" w:space="0" w:color="auto"/>
            </w:tcBorders>
            <w:shd w:val="clear" w:color="auto" w:fill="auto"/>
            <w:noWrap/>
            <w:vAlign w:val="bottom"/>
            <w:hideMark/>
          </w:tcPr>
          <w:p w14:paraId="71A7957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151876</w:t>
            </w:r>
          </w:p>
        </w:tc>
        <w:tc>
          <w:tcPr>
            <w:tcW w:w="5460" w:type="dxa"/>
            <w:tcBorders>
              <w:top w:val="nil"/>
              <w:left w:val="nil"/>
              <w:bottom w:val="single" w:sz="4" w:space="0" w:color="auto"/>
              <w:right w:val="single" w:sz="8" w:space="0" w:color="auto"/>
            </w:tcBorders>
            <w:shd w:val="clear" w:color="auto" w:fill="auto"/>
            <w:noWrap/>
            <w:vAlign w:val="bottom"/>
            <w:hideMark/>
          </w:tcPr>
          <w:p w14:paraId="451E04D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MKČN SP.DUPLEK</w:t>
            </w:r>
          </w:p>
        </w:tc>
      </w:tr>
      <w:tr w:rsidR="00ED1177" w:rsidRPr="00FC30BB" w14:paraId="5CDA830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5EE47E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546366</w:t>
            </w:r>
          </w:p>
        </w:tc>
        <w:tc>
          <w:tcPr>
            <w:tcW w:w="1380" w:type="dxa"/>
            <w:tcBorders>
              <w:top w:val="nil"/>
              <w:left w:val="nil"/>
              <w:bottom w:val="single" w:sz="4" w:space="0" w:color="auto"/>
              <w:right w:val="single" w:sz="4" w:space="0" w:color="auto"/>
            </w:tcBorders>
            <w:shd w:val="clear" w:color="auto" w:fill="auto"/>
            <w:noWrap/>
            <w:vAlign w:val="bottom"/>
            <w:hideMark/>
          </w:tcPr>
          <w:p w14:paraId="5149549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155360</w:t>
            </w:r>
          </w:p>
        </w:tc>
        <w:tc>
          <w:tcPr>
            <w:tcW w:w="5460" w:type="dxa"/>
            <w:tcBorders>
              <w:top w:val="nil"/>
              <w:left w:val="nil"/>
              <w:bottom w:val="single" w:sz="4" w:space="0" w:color="auto"/>
              <w:right w:val="single" w:sz="8" w:space="0" w:color="auto"/>
            </w:tcBorders>
            <w:shd w:val="clear" w:color="auto" w:fill="auto"/>
            <w:noWrap/>
            <w:vAlign w:val="bottom"/>
            <w:hideMark/>
          </w:tcPr>
          <w:p w14:paraId="053EFF7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DRAŠ</w:t>
            </w:r>
          </w:p>
        </w:tc>
      </w:tr>
      <w:tr w:rsidR="00ED1177" w:rsidRPr="00FC30BB" w14:paraId="1EB314D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5E2138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547239</w:t>
            </w:r>
          </w:p>
        </w:tc>
        <w:tc>
          <w:tcPr>
            <w:tcW w:w="1380" w:type="dxa"/>
            <w:tcBorders>
              <w:top w:val="nil"/>
              <w:left w:val="nil"/>
              <w:bottom w:val="single" w:sz="4" w:space="0" w:color="auto"/>
              <w:right w:val="single" w:sz="4" w:space="0" w:color="auto"/>
            </w:tcBorders>
            <w:shd w:val="clear" w:color="auto" w:fill="auto"/>
            <w:noWrap/>
            <w:vAlign w:val="bottom"/>
            <w:hideMark/>
          </w:tcPr>
          <w:p w14:paraId="0D14671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160563</w:t>
            </w:r>
          </w:p>
        </w:tc>
        <w:tc>
          <w:tcPr>
            <w:tcW w:w="5460" w:type="dxa"/>
            <w:tcBorders>
              <w:top w:val="nil"/>
              <w:left w:val="nil"/>
              <w:bottom w:val="single" w:sz="4" w:space="0" w:color="auto"/>
              <w:right w:val="single" w:sz="8" w:space="0" w:color="auto"/>
            </w:tcBorders>
            <w:shd w:val="clear" w:color="auto" w:fill="auto"/>
            <w:noWrap/>
            <w:vAlign w:val="bottom"/>
            <w:hideMark/>
          </w:tcPr>
          <w:p w14:paraId="62C445B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KAMNICA POD URBANOM </w:t>
            </w:r>
          </w:p>
        </w:tc>
      </w:tr>
      <w:tr w:rsidR="00ED1177" w:rsidRPr="00FC30BB" w14:paraId="24D65E5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734092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547238</w:t>
            </w:r>
          </w:p>
        </w:tc>
        <w:tc>
          <w:tcPr>
            <w:tcW w:w="1380" w:type="dxa"/>
            <w:tcBorders>
              <w:top w:val="nil"/>
              <w:left w:val="nil"/>
              <w:bottom w:val="single" w:sz="4" w:space="0" w:color="auto"/>
              <w:right w:val="single" w:sz="4" w:space="0" w:color="auto"/>
            </w:tcBorders>
            <w:shd w:val="clear" w:color="auto" w:fill="auto"/>
            <w:noWrap/>
            <w:vAlign w:val="bottom"/>
            <w:hideMark/>
          </w:tcPr>
          <w:p w14:paraId="0250C13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158451</w:t>
            </w:r>
          </w:p>
        </w:tc>
        <w:tc>
          <w:tcPr>
            <w:tcW w:w="5460" w:type="dxa"/>
            <w:tcBorders>
              <w:top w:val="nil"/>
              <w:left w:val="nil"/>
              <w:bottom w:val="single" w:sz="4" w:space="0" w:color="auto"/>
              <w:right w:val="single" w:sz="8" w:space="0" w:color="auto"/>
            </w:tcBorders>
            <w:shd w:val="clear" w:color="auto" w:fill="auto"/>
            <w:noWrap/>
            <w:vAlign w:val="bottom"/>
            <w:hideMark/>
          </w:tcPr>
          <w:p w14:paraId="6F121C5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ADAMIČEVA</w:t>
            </w:r>
          </w:p>
        </w:tc>
      </w:tr>
      <w:tr w:rsidR="00ED1177" w:rsidRPr="00FC30BB" w14:paraId="65F426C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EEE48F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550017</w:t>
            </w:r>
          </w:p>
        </w:tc>
        <w:tc>
          <w:tcPr>
            <w:tcW w:w="1380" w:type="dxa"/>
            <w:tcBorders>
              <w:top w:val="nil"/>
              <w:left w:val="nil"/>
              <w:bottom w:val="single" w:sz="4" w:space="0" w:color="auto"/>
              <w:right w:val="single" w:sz="4" w:space="0" w:color="auto"/>
            </w:tcBorders>
            <w:shd w:val="clear" w:color="auto" w:fill="auto"/>
            <w:noWrap/>
            <w:vAlign w:val="bottom"/>
            <w:hideMark/>
          </w:tcPr>
          <w:p w14:paraId="2672BE6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152371</w:t>
            </w:r>
          </w:p>
        </w:tc>
        <w:tc>
          <w:tcPr>
            <w:tcW w:w="5460" w:type="dxa"/>
            <w:tcBorders>
              <w:top w:val="nil"/>
              <w:left w:val="nil"/>
              <w:bottom w:val="single" w:sz="4" w:space="0" w:color="auto"/>
              <w:right w:val="single" w:sz="8" w:space="0" w:color="auto"/>
            </w:tcBorders>
            <w:shd w:val="clear" w:color="auto" w:fill="auto"/>
            <w:noWrap/>
            <w:vAlign w:val="bottom"/>
            <w:hideMark/>
          </w:tcPr>
          <w:p w14:paraId="1AFFE4A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BOHOVA</w:t>
            </w:r>
          </w:p>
        </w:tc>
      </w:tr>
      <w:tr w:rsidR="00ED1177" w:rsidRPr="00FC30BB" w14:paraId="674DF09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2804BA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558574</w:t>
            </w:r>
          </w:p>
        </w:tc>
        <w:tc>
          <w:tcPr>
            <w:tcW w:w="1380" w:type="dxa"/>
            <w:tcBorders>
              <w:top w:val="nil"/>
              <w:left w:val="nil"/>
              <w:bottom w:val="single" w:sz="4" w:space="0" w:color="auto"/>
              <w:right w:val="single" w:sz="4" w:space="0" w:color="auto"/>
            </w:tcBorders>
            <w:shd w:val="clear" w:color="auto" w:fill="auto"/>
            <w:noWrap/>
            <w:vAlign w:val="bottom"/>
            <w:hideMark/>
          </w:tcPr>
          <w:p w14:paraId="6EE40C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150176</w:t>
            </w:r>
          </w:p>
        </w:tc>
        <w:tc>
          <w:tcPr>
            <w:tcW w:w="5460" w:type="dxa"/>
            <w:tcBorders>
              <w:top w:val="nil"/>
              <w:left w:val="nil"/>
              <w:bottom w:val="single" w:sz="4" w:space="0" w:color="auto"/>
              <w:right w:val="single" w:sz="8" w:space="0" w:color="auto"/>
            </w:tcBorders>
            <w:shd w:val="clear" w:color="auto" w:fill="auto"/>
            <w:noWrap/>
            <w:vAlign w:val="bottom"/>
            <w:hideMark/>
          </w:tcPr>
          <w:p w14:paraId="3DB5175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DVORJANE 2 PRI PULKU</w:t>
            </w:r>
          </w:p>
        </w:tc>
      </w:tr>
      <w:tr w:rsidR="00ED1177" w:rsidRPr="00FC30BB" w14:paraId="53D4BB3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414F98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549435</w:t>
            </w:r>
          </w:p>
        </w:tc>
        <w:tc>
          <w:tcPr>
            <w:tcW w:w="1380" w:type="dxa"/>
            <w:tcBorders>
              <w:top w:val="nil"/>
              <w:left w:val="nil"/>
              <w:bottom w:val="single" w:sz="4" w:space="0" w:color="auto"/>
              <w:right w:val="single" w:sz="4" w:space="0" w:color="auto"/>
            </w:tcBorders>
            <w:shd w:val="clear" w:color="auto" w:fill="auto"/>
            <w:noWrap/>
            <w:vAlign w:val="bottom"/>
            <w:hideMark/>
          </w:tcPr>
          <w:p w14:paraId="23B65E6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157652</w:t>
            </w:r>
          </w:p>
        </w:tc>
        <w:tc>
          <w:tcPr>
            <w:tcW w:w="5460" w:type="dxa"/>
            <w:tcBorders>
              <w:top w:val="nil"/>
              <w:left w:val="nil"/>
              <w:bottom w:val="single" w:sz="4" w:space="0" w:color="auto"/>
              <w:right w:val="single" w:sz="8" w:space="0" w:color="auto"/>
            </w:tcBorders>
            <w:shd w:val="clear" w:color="auto" w:fill="auto"/>
            <w:noWrap/>
            <w:vAlign w:val="bottom"/>
            <w:hideMark/>
          </w:tcPr>
          <w:p w14:paraId="264F860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STARA TRTA - LENT</w:t>
            </w:r>
          </w:p>
        </w:tc>
      </w:tr>
      <w:tr w:rsidR="00ED1177" w:rsidRPr="00FC30BB" w14:paraId="64DFD55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31FFC1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552887</w:t>
            </w:r>
          </w:p>
        </w:tc>
        <w:tc>
          <w:tcPr>
            <w:tcW w:w="1380" w:type="dxa"/>
            <w:tcBorders>
              <w:top w:val="nil"/>
              <w:left w:val="nil"/>
              <w:bottom w:val="single" w:sz="4" w:space="0" w:color="auto"/>
              <w:right w:val="single" w:sz="4" w:space="0" w:color="auto"/>
            </w:tcBorders>
            <w:shd w:val="clear" w:color="auto" w:fill="auto"/>
            <w:noWrap/>
            <w:vAlign w:val="bottom"/>
            <w:hideMark/>
          </w:tcPr>
          <w:p w14:paraId="1D15B0A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155364</w:t>
            </w:r>
          </w:p>
        </w:tc>
        <w:tc>
          <w:tcPr>
            <w:tcW w:w="5460" w:type="dxa"/>
            <w:tcBorders>
              <w:top w:val="nil"/>
              <w:left w:val="nil"/>
              <w:bottom w:val="single" w:sz="4" w:space="0" w:color="auto"/>
              <w:right w:val="single" w:sz="8" w:space="0" w:color="auto"/>
            </w:tcBorders>
            <w:shd w:val="clear" w:color="auto" w:fill="auto"/>
            <w:noWrap/>
            <w:vAlign w:val="bottom"/>
            <w:hideMark/>
          </w:tcPr>
          <w:p w14:paraId="6427C5E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BREZJE K DRAVI</w:t>
            </w:r>
          </w:p>
        </w:tc>
      </w:tr>
      <w:tr w:rsidR="00ED1177" w:rsidRPr="00FC30BB" w14:paraId="050343D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A08E4D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548063</w:t>
            </w:r>
          </w:p>
        </w:tc>
        <w:tc>
          <w:tcPr>
            <w:tcW w:w="1380" w:type="dxa"/>
            <w:tcBorders>
              <w:top w:val="nil"/>
              <w:left w:val="nil"/>
              <w:bottom w:val="single" w:sz="4" w:space="0" w:color="auto"/>
              <w:right w:val="single" w:sz="4" w:space="0" w:color="auto"/>
            </w:tcBorders>
            <w:shd w:val="clear" w:color="auto" w:fill="auto"/>
            <w:noWrap/>
            <w:vAlign w:val="bottom"/>
            <w:hideMark/>
          </w:tcPr>
          <w:p w14:paraId="4240E63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157894</w:t>
            </w:r>
          </w:p>
        </w:tc>
        <w:tc>
          <w:tcPr>
            <w:tcW w:w="5460" w:type="dxa"/>
            <w:tcBorders>
              <w:top w:val="nil"/>
              <w:left w:val="nil"/>
              <w:bottom w:val="single" w:sz="4" w:space="0" w:color="auto"/>
              <w:right w:val="single" w:sz="8" w:space="0" w:color="auto"/>
            </w:tcBorders>
            <w:shd w:val="clear" w:color="auto" w:fill="auto"/>
            <w:noWrap/>
            <w:vAlign w:val="bottom"/>
            <w:hideMark/>
          </w:tcPr>
          <w:p w14:paraId="4ECC0C5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KOROŠKI MOST</w:t>
            </w:r>
          </w:p>
        </w:tc>
      </w:tr>
      <w:tr w:rsidR="00ED1177" w:rsidRPr="00FC30BB" w14:paraId="6F3C700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94DA8A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547897</w:t>
            </w:r>
          </w:p>
        </w:tc>
        <w:tc>
          <w:tcPr>
            <w:tcW w:w="1380" w:type="dxa"/>
            <w:tcBorders>
              <w:top w:val="nil"/>
              <w:left w:val="nil"/>
              <w:bottom w:val="single" w:sz="4" w:space="0" w:color="auto"/>
              <w:right w:val="single" w:sz="4" w:space="0" w:color="auto"/>
            </w:tcBorders>
            <w:shd w:val="clear" w:color="auto" w:fill="auto"/>
            <w:noWrap/>
            <w:vAlign w:val="bottom"/>
            <w:hideMark/>
          </w:tcPr>
          <w:p w14:paraId="634CE96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158148</w:t>
            </w:r>
          </w:p>
        </w:tc>
        <w:tc>
          <w:tcPr>
            <w:tcW w:w="5460" w:type="dxa"/>
            <w:tcBorders>
              <w:top w:val="nil"/>
              <w:left w:val="nil"/>
              <w:bottom w:val="single" w:sz="4" w:space="0" w:color="auto"/>
              <w:right w:val="single" w:sz="8" w:space="0" w:color="auto"/>
            </w:tcBorders>
            <w:shd w:val="clear" w:color="auto" w:fill="auto"/>
            <w:noWrap/>
            <w:vAlign w:val="bottom"/>
            <w:hideMark/>
          </w:tcPr>
          <w:p w14:paraId="18A4397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BEZENŠKOVA</w:t>
            </w:r>
          </w:p>
        </w:tc>
      </w:tr>
      <w:tr w:rsidR="00ED1177" w:rsidRPr="00FC30BB" w14:paraId="79EB785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CA29D6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552487</w:t>
            </w:r>
          </w:p>
        </w:tc>
        <w:tc>
          <w:tcPr>
            <w:tcW w:w="1380" w:type="dxa"/>
            <w:tcBorders>
              <w:top w:val="nil"/>
              <w:left w:val="nil"/>
              <w:bottom w:val="single" w:sz="4" w:space="0" w:color="auto"/>
              <w:right w:val="single" w:sz="4" w:space="0" w:color="auto"/>
            </w:tcBorders>
            <w:shd w:val="clear" w:color="auto" w:fill="auto"/>
            <w:noWrap/>
            <w:vAlign w:val="bottom"/>
            <w:hideMark/>
          </w:tcPr>
          <w:p w14:paraId="057E333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170683</w:t>
            </w:r>
          </w:p>
        </w:tc>
        <w:tc>
          <w:tcPr>
            <w:tcW w:w="5460" w:type="dxa"/>
            <w:tcBorders>
              <w:top w:val="nil"/>
              <w:left w:val="nil"/>
              <w:bottom w:val="single" w:sz="4" w:space="0" w:color="auto"/>
              <w:right w:val="single" w:sz="8" w:space="0" w:color="auto"/>
            </w:tcBorders>
            <w:shd w:val="clear" w:color="auto" w:fill="auto"/>
            <w:noWrap/>
            <w:vAlign w:val="bottom"/>
            <w:hideMark/>
          </w:tcPr>
          <w:p w14:paraId="557EBB7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SELNICA OB MURI 4</w:t>
            </w:r>
          </w:p>
        </w:tc>
      </w:tr>
      <w:tr w:rsidR="00ED1177" w:rsidRPr="00FC30BB" w14:paraId="6431AD2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974517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548965</w:t>
            </w:r>
          </w:p>
        </w:tc>
        <w:tc>
          <w:tcPr>
            <w:tcW w:w="1380" w:type="dxa"/>
            <w:tcBorders>
              <w:top w:val="nil"/>
              <w:left w:val="nil"/>
              <w:bottom w:val="single" w:sz="4" w:space="0" w:color="auto"/>
              <w:right w:val="single" w:sz="4" w:space="0" w:color="auto"/>
            </w:tcBorders>
            <w:shd w:val="clear" w:color="auto" w:fill="auto"/>
            <w:noWrap/>
            <w:vAlign w:val="bottom"/>
            <w:hideMark/>
          </w:tcPr>
          <w:p w14:paraId="5E66DE9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172602</w:t>
            </w:r>
          </w:p>
        </w:tc>
        <w:tc>
          <w:tcPr>
            <w:tcW w:w="5460" w:type="dxa"/>
            <w:tcBorders>
              <w:top w:val="nil"/>
              <w:left w:val="nil"/>
              <w:bottom w:val="single" w:sz="4" w:space="0" w:color="auto"/>
              <w:right w:val="single" w:sz="8" w:space="0" w:color="auto"/>
            </w:tcBorders>
            <w:shd w:val="clear" w:color="auto" w:fill="auto"/>
            <w:noWrap/>
            <w:vAlign w:val="bottom"/>
            <w:hideMark/>
          </w:tcPr>
          <w:p w14:paraId="2B75E07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ŠENTILJ MEJA</w:t>
            </w:r>
          </w:p>
        </w:tc>
      </w:tr>
      <w:tr w:rsidR="00ED1177" w:rsidRPr="00FC30BB" w14:paraId="6660F6F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CD265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551945</w:t>
            </w:r>
          </w:p>
        </w:tc>
        <w:tc>
          <w:tcPr>
            <w:tcW w:w="1380" w:type="dxa"/>
            <w:tcBorders>
              <w:top w:val="nil"/>
              <w:left w:val="nil"/>
              <w:bottom w:val="single" w:sz="4" w:space="0" w:color="auto"/>
              <w:right w:val="single" w:sz="4" w:space="0" w:color="auto"/>
            </w:tcBorders>
            <w:shd w:val="clear" w:color="auto" w:fill="auto"/>
            <w:noWrap/>
            <w:vAlign w:val="bottom"/>
            <w:hideMark/>
          </w:tcPr>
          <w:p w14:paraId="3944714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174110</w:t>
            </w:r>
          </w:p>
        </w:tc>
        <w:tc>
          <w:tcPr>
            <w:tcW w:w="5460" w:type="dxa"/>
            <w:tcBorders>
              <w:top w:val="nil"/>
              <w:left w:val="nil"/>
              <w:bottom w:val="single" w:sz="4" w:space="0" w:color="auto"/>
              <w:right w:val="single" w:sz="8" w:space="0" w:color="auto"/>
            </w:tcBorders>
            <w:shd w:val="clear" w:color="auto" w:fill="auto"/>
            <w:noWrap/>
            <w:vAlign w:val="bottom"/>
            <w:hideMark/>
          </w:tcPr>
          <w:p w14:paraId="11BBA2C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CERŠAK</w:t>
            </w:r>
          </w:p>
        </w:tc>
      </w:tr>
      <w:tr w:rsidR="00ED1177" w:rsidRPr="00FC30BB" w14:paraId="0E8C785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0EF954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552620</w:t>
            </w:r>
          </w:p>
        </w:tc>
        <w:tc>
          <w:tcPr>
            <w:tcW w:w="1380" w:type="dxa"/>
            <w:tcBorders>
              <w:top w:val="nil"/>
              <w:left w:val="nil"/>
              <w:bottom w:val="single" w:sz="4" w:space="0" w:color="auto"/>
              <w:right w:val="single" w:sz="4" w:space="0" w:color="auto"/>
            </w:tcBorders>
            <w:shd w:val="clear" w:color="auto" w:fill="auto"/>
            <w:noWrap/>
            <w:vAlign w:val="bottom"/>
            <w:hideMark/>
          </w:tcPr>
          <w:p w14:paraId="723DE6E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151502</w:t>
            </w:r>
          </w:p>
        </w:tc>
        <w:tc>
          <w:tcPr>
            <w:tcW w:w="5460" w:type="dxa"/>
            <w:tcBorders>
              <w:top w:val="nil"/>
              <w:left w:val="nil"/>
              <w:bottom w:val="single" w:sz="4" w:space="0" w:color="auto"/>
              <w:right w:val="single" w:sz="8" w:space="0" w:color="auto"/>
            </w:tcBorders>
            <w:shd w:val="clear" w:color="auto" w:fill="auto"/>
            <w:noWrap/>
            <w:vAlign w:val="bottom"/>
            <w:hideMark/>
          </w:tcPr>
          <w:p w14:paraId="4BD03BA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MO ROGOZA</w:t>
            </w:r>
          </w:p>
        </w:tc>
      </w:tr>
      <w:tr w:rsidR="00ED1177" w:rsidRPr="00FC30BB" w14:paraId="617F5A1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DF0735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543492</w:t>
            </w:r>
          </w:p>
        </w:tc>
        <w:tc>
          <w:tcPr>
            <w:tcW w:w="1380" w:type="dxa"/>
            <w:tcBorders>
              <w:top w:val="nil"/>
              <w:left w:val="nil"/>
              <w:bottom w:val="single" w:sz="4" w:space="0" w:color="auto"/>
              <w:right w:val="single" w:sz="4" w:space="0" w:color="auto"/>
            </w:tcBorders>
            <w:shd w:val="clear" w:color="auto" w:fill="auto"/>
            <w:noWrap/>
            <w:vAlign w:val="bottom"/>
            <w:hideMark/>
          </w:tcPr>
          <w:p w14:paraId="4C84FDF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158541</w:t>
            </w:r>
          </w:p>
        </w:tc>
        <w:tc>
          <w:tcPr>
            <w:tcW w:w="5460" w:type="dxa"/>
            <w:tcBorders>
              <w:top w:val="nil"/>
              <w:left w:val="nil"/>
              <w:bottom w:val="single" w:sz="4" w:space="0" w:color="auto"/>
              <w:right w:val="single" w:sz="8" w:space="0" w:color="auto"/>
            </w:tcBorders>
            <w:shd w:val="clear" w:color="auto" w:fill="auto"/>
            <w:noWrap/>
            <w:vAlign w:val="bottom"/>
            <w:hideMark/>
          </w:tcPr>
          <w:p w14:paraId="250F92C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JELOVEC</w:t>
            </w:r>
          </w:p>
        </w:tc>
      </w:tr>
      <w:tr w:rsidR="00ED1177" w:rsidRPr="00FC30BB" w14:paraId="600249C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DAF6D0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550695</w:t>
            </w:r>
          </w:p>
        </w:tc>
        <w:tc>
          <w:tcPr>
            <w:tcW w:w="1380" w:type="dxa"/>
            <w:tcBorders>
              <w:top w:val="nil"/>
              <w:left w:val="nil"/>
              <w:bottom w:val="single" w:sz="4" w:space="0" w:color="auto"/>
              <w:right w:val="single" w:sz="4" w:space="0" w:color="auto"/>
            </w:tcBorders>
            <w:shd w:val="clear" w:color="auto" w:fill="auto"/>
            <w:noWrap/>
            <w:vAlign w:val="bottom"/>
            <w:hideMark/>
          </w:tcPr>
          <w:p w14:paraId="7DF7B05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155614</w:t>
            </w:r>
          </w:p>
        </w:tc>
        <w:tc>
          <w:tcPr>
            <w:tcW w:w="5460" w:type="dxa"/>
            <w:tcBorders>
              <w:top w:val="nil"/>
              <w:left w:val="nil"/>
              <w:bottom w:val="single" w:sz="4" w:space="0" w:color="auto"/>
              <w:right w:val="single" w:sz="8" w:space="0" w:color="auto"/>
            </w:tcBorders>
            <w:shd w:val="clear" w:color="auto" w:fill="auto"/>
            <w:noWrap/>
            <w:vAlign w:val="bottom"/>
            <w:hideMark/>
          </w:tcPr>
          <w:p w14:paraId="2234D5F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3 ŠTREKLJEVA ULICA</w:t>
            </w:r>
          </w:p>
        </w:tc>
      </w:tr>
      <w:tr w:rsidR="00ED1177" w:rsidRPr="00FC30BB" w14:paraId="213D27B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2D4AB8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537246</w:t>
            </w:r>
          </w:p>
        </w:tc>
        <w:tc>
          <w:tcPr>
            <w:tcW w:w="1380" w:type="dxa"/>
            <w:tcBorders>
              <w:top w:val="nil"/>
              <w:left w:val="nil"/>
              <w:bottom w:val="single" w:sz="4" w:space="0" w:color="auto"/>
              <w:right w:val="single" w:sz="4" w:space="0" w:color="auto"/>
            </w:tcBorders>
            <w:shd w:val="clear" w:color="auto" w:fill="auto"/>
            <w:noWrap/>
            <w:vAlign w:val="bottom"/>
            <w:hideMark/>
          </w:tcPr>
          <w:p w14:paraId="43C57D9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155168</w:t>
            </w:r>
          </w:p>
        </w:tc>
        <w:tc>
          <w:tcPr>
            <w:tcW w:w="5460" w:type="dxa"/>
            <w:tcBorders>
              <w:top w:val="nil"/>
              <w:left w:val="nil"/>
              <w:bottom w:val="single" w:sz="4" w:space="0" w:color="auto"/>
              <w:right w:val="single" w:sz="8" w:space="0" w:color="auto"/>
            </w:tcBorders>
            <w:shd w:val="clear" w:color="auto" w:fill="auto"/>
            <w:noWrap/>
            <w:vAlign w:val="bottom"/>
            <w:hideMark/>
          </w:tcPr>
          <w:p w14:paraId="0A70B78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GEBERIT</w:t>
            </w:r>
          </w:p>
        </w:tc>
      </w:tr>
      <w:tr w:rsidR="00ED1177" w:rsidRPr="00FC30BB" w14:paraId="2869514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22A168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547325</w:t>
            </w:r>
          </w:p>
        </w:tc>
        <w:tc>
          <w:tcPr>
            <w:tcW w:w="1380" w:type="dxa"/>
            <w:tcBorders>
              <w:top w:val="nil"/>
              <w:left w:val="nil"/>
              <w:bottom w:val="single" w:sz="4" w:space="0" w:color="auto"/>
              <w:right w:val="single" w:sz="4" w:space="0" w:color="auto"/>
            </w:tcBorders>
            <w:shd w:val="clear" w:color="auto" w:fill="auto"/>
            <w:noWrap/>
            <w:vAlign w:val="bottom"/>
            <w:hideMark/>
          </w:tcPr>
          <w:p w14:paraId="63AF6B4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166564</w:t>
            </w:r>
          </w:p>
        </w:tc>
        <w:tc>
          <w:tcPr>
            <w:tcW w:w="5460" w:type="dxa"/>
            <w:tcBorders>
              <w:top w:val="nil"/>
              <w:left w:val="nil"/>
              <w:bottom w:val="single" w:sz="4" w:space="0" w:color="auto"/>
              <w:right w:val="single" w:sz="8" w:space="0" w:color="auto"/>
            </w:tcBorders>
            <w:shd w:val="clear" w:color="auto" w:fill="auto"/>
            <w:noWrap/>
            <w:vAlign w:val="bottom"/>
            <w:hideMark/>
          </w:tcPr>
          <w:p w14:paraId="5BB4212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KUNGOTA</w:t>
            </w:r>
          </w:p>
        </w:tc>
      </w:tr>
      <w:tr w:rsidR="00ED1177" w:rsidRPr="00FC30BB" w14:paraId="6256168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B60D9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553297</w:t>
            </w:r>
          </w:p>
        </w:tc>
        <w:tc>
          <w:tcPr>
            <w:tcW w:w="1380" w:type="dxa"/>
            <w:tcBorders>
              <w:top w:val="nil"/>
              <w:left w:val="nil"/>
              <w:bottom w:val="single" w:sz="4" w:space="0" w:color="auto"/>
              <w:right w:val="single" w:sz="4" w:space="0" w:color="auto"/>
            </w:tcBorders>
            <w:shd w:val="clear" w:color="auto" w:fill="auto"/>
            <w:noWrap/>
            <w:vAlign w:val="bottom"/>
            <w:hideMark/>
          </w:tcPr>
          <w:p w14:paraId="7D7C5E9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150214</w:t>
            </w:r>
          </w:p>
        </w:tc>
        <w:tc>
          <w:tcPr>
            <w:tcW w:w="5460" w:type="dxa"/>
            <w:tcBorders>
              <w:top w:val="nil"/>
              <w:left w:val="nil"/>
              <w:bottom w:val="single" w:sz="4" w:space="0" w:color="auto"/>
              <w:right w:val="single" w:sz="8" w:space="0" w:color="auto"/>
            </w:tcBorders>
            <w:shd w:val="clear" w:color="auto" w:fill="auto"/>
            <w:noWrap/>
            <w:vAlign w:val="bottom"/>
            <w:hideMark/>
          </w:tcPr>
          <w:p w14:paraId="2746CDE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1 SKOKE USKOŠKA 82</w:t>
            </w:r>
          </w:p>
        </w:tc>
      </w:tr>
      <w:tr w:rsidR="00ED1177" w:rsidRPr="00FC30BB" w14:paraId="3243ED0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BAAD2F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550434</w:t>
            </w:r>
          </w:p>
        </w:tc>
        <w:tc>
          <w:tcPr>
            <w:tcW w:w="1380" w:type="dxa"/>
            <w:tcBorders>
              <w:top w:val="nil"/>
              <w:left w:val="nil"/>
              <w:bottom w:val="single" w:sz="4" w:space="0" w:color="auto"/>
              <w:right w:val="single" w:sz="4" w:space="0" w:color="auto"/>
            </w:tcBorders>
            <w:shd w:val="clear" w:color="auto" w:fill="auto"/>
            <w:noWrap/>
            <w:vAlign w:val="bottom"/>
            <w:hideMark/>
          </w:tcPr>
          <w:p w14:paraId="036C481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155727</w:t>
            </w:r>
          </w:p>
        </w:tc>
        <w:tc>
          <w:tcPr>
            <w:tcW w:w="5460" w:type="dxa"/>
            <w:tcBorders>
              <w:top w:val="nil"/>
              <w:left w:val="nil"/>
              <w:bottom w:val="single" w:sz="4" w:space="0" w:color="auto"/>
              <w:right w:val="single" w:sz="8" w:space="0" w:color="auto"/>
            </w:tcBorders>
            <w:shd w:val="clear" w:color="auto" w:fill="auto"/>
            <w:noWrap/>
            <w:vAlign w:val="bottom"/>
            <w:hideMark/>
          </w:tcPr>
          <w:p w14:paraId="6C16659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CLOP</w:t>
            </w:r>
          </w:p>
        </w:tc>
      </w:tr>
      <w:tr w:rsidR="00ED1177" w:rsidRPr="00FC30BB" w14:paraId="74E3587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2EA098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549615</w:t>
            </w:r>
          </w:p>
        </w:tc>
        <w:tc>
          <w:tcPr>
            <w:tcW w:w="1380" w:type="dxa"/>
            <w:tcBorders>
              <w:top w:val="nil"/>
              <w:left w:val="nil"/>
              <w:bottom w:val="single" w:sz="4" w:space="0" w:color="auto"/>
              <w:right w:val="single" w:sz="4" w:space="0" w:color="auto"/>
            </w:tcBorders>
            <w:shd w:val="clear" w:color="auto" w:fill="auto"/>
            <w:noWrap/>
            <w:vAlign w:val="bottom"/>
            <w:hideMark/>
          </w:tcPr>
          <w:p w14:paraId="177C58E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151211</w:t>
            </w:r>
          </w:p>
        </w:tc>
        <w:tc>
          <w:tcPr>
            <w:tcW w:w="5460" w:type="dxa"/>
            <w:tcBorders>
              <w:top w:val="nil"/>
              <w:left w:val="nil"/>
              <w:bottom w:val="single" w:sz="4" w:space="0" w:color="auto"/>
              <w:right w:val="single" w:sz="8" w:space="0" w:color="auto"/>
            </w:tcBorders>
            <w:shd w:val="clear" w:color="auto" w:fill="auto"/>
            <w:noWrap/>
            <w:vAlign w:val="bottom"/>
            <w:hideMark/>
          </w:tcPr>
          <w:p w14:paraId="186BA69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 ZO REČNIK </w:t>
            </w:r>
          </w:p>
        </w:tc>
      </w:tr>
      <w:tr w:rsidR="00ED1177" w:rsidRPr="00FC30BB" w14:paraId="096E9D0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0C64E2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551190</w:t>
            </w:r>
          </w:p>
        </w:tc>
        <w:tc>
          <w:tcPr>
            <w:tcW w:w="1380" w:type="dxa"/>
            <w:tcBorders>
              <w:top w:val="nil"/>
              <w:left w:val="nil"/>
              <w:bottom w:val="single" w:sz="4" w:space="0" w:color="auto"/>
              <w:right w:val="single" w:sz="4" w:space="0" w:color="auto"/>
            </w:tcBorders>
            <w:shd w:val="clear" w:color="auto" w:fill="auto"/>
            <w:noWrap/>
            <w:vAlign w:val="bottom"/>
            <w:hideMark/>
          </w:tcPr>
          <w:p w14:paraId="62B14EE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155438</w:t>
            </w:r>
          </w:p>
        </w:tc>
        <w:tc>
          <w:tcPr>
            <w:tcW w:w="5460" w:type="dxa"/>
            <w:tcBorders>
              <w:top w:val="nil"/>
              <w:left w:val="nil"/>
              <w:bottom w:val="single" w:sz="4" w:space="0" w:color="auto"/>
              <w:right w:val="single" w:sz="8" w:space="0" w:color="auto"/>
            </w:tcBorders>
            <w:shd w:val="clear" w:color="auto" w:fill="auto"/>
            <w:noWrap/>
            <w:vAlign w:val="bottom"/>
            <w:hideMark/>
          </w:tcPr>
          <w:p w14:paraId="472C4C0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4 OŠ SLAVA KLAVORA</w:t>
            </w:r>
          </w:p>
        </w:tc>
      </w:tr>
      <w:tr w:rsidR="00ED1177" w:rsidRPr="00FC30BB" w14:paraId="3959626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38A537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555555</w:t>
            </w:r>
          </w:p>
        </w:tc>
        <w:tc>
          <w:tcPr>
            <w:tcW w:w="1380" w:type="dxa"/>
            <w:tcBorders>
              <w:top w:val="nil"/>
              <w:left w:val="nil"/>
              <w:bottom w:val="single" w:sz="4" w:space="0" w:color="auto"/>
              <w:right w:val="single" w:sz="4" w:space="0" w:color="auto"/>
            </w:tcBorders>
            <w:shd w:val="clear" w:color="auto" w:fill="auto"/>
            <w:noWrap/>
            <w:vAlign w:val="bottom"/>
            <w:hideMark/>
          </w:tcPr>
          <w:p w14:paraId="1CB0816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152342</w:t>
            </w:r>
          </w:p>
        </w:tc>
        <w:tc>
          <w:tcPr>
            <w:tcW w:w="5460" w:type="dxa"/>
            <w:tcBorders>
              <w:top w:val="nil"/>
              <w:left w:val="nil"/>
              <w:bottom w:val="single" w:sz="4" w:space="0" w:color="auto"/>
              <w:right w:val="single" w:sz="8" w:space="0" w:color="auto"/>
            </w:tcBorders>
            <w:shd w:val="clear" w:color="auto" w:fill="auto"/>
            <w:noWrap/>
            <w:vAlign w:val="bottom"/>
            <w:hideMark/>
          </w:tcPr>
          <w:p w14:paraId="3A61146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DUPLEK PRI KRIŽU</w:t>
            </w:r>
          </w:p>
        </w:tc>
      </w:tr>
      <w:tr w:rsidR="00ED1177" w:rsidRPr="00FC30BB" w14:paraId="352EA47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521DEB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558577</w:t>
            </w:r>
          </w:p>
        </w:tc>
        <w:tc>
          <w:tcPr>
            <w:tcW w:w="1380" w:type="dxa"/>
            <w:tcBorders>
              <w:top w:val="nil"/>
              <w:left w:val="nil"/>
              <w:bottom w:val="single" w:sz="4" w:space="0" w:color="auto"/>
              <w:right w:val="single" w:sz="4" w:space="0" w:color="auto"/>
            </w:tcBorders>
            <w:shd w:val="clear" w:color="auto" w:fill="auto"/>
            <w:noWrap/>
            <w:vAlign w:val="bottom"/>
            <w:hideMark/>
          </w:tcPr>
          <w:p w14:paraId="6F69FAA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150613</w:t>
            </w:r>
          </w:p>
        </w:tc>
        <w:tc>
          <w:tcPr>
            <w:tcW w:w="5460" w:type="dxa"/>
            <w:tcBorders>
              <w:top w:val="nil"/>
              <w:left w:val="nil"/>
              <w:bottom w:val="single" w:sz="4" w:space="0" w:color="auto"/>
              <w:right w:val="single" w:sz="8" w:space="0" w:color="auto"/>
            </w:tcBorders>
            <w:shd w:val="clear" w:color="auto" w:fill="auto"/>
            <w:noWrap/>
            <w:vAlign w:val="bottom"/>
            <w:hideMark/>
          </w:tcPr>
          <w:p w14:paraId="4FC0DEC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DVORJANE 1 PRI KEKECU</w:t>
            </w:r>
          </w:p>
        </w:tc>
      </w:tr>
      <w:tr w:rsidR="00ED1177" w:rsidRPr="00FC30BB" w14:paraId="16E3F14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9679FC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544890</w:t>
            </w:r>
          </w:p>
        </w:tc>
        <w:tc>
          <w:tcPr>
            <w:tcW w:w="1380" w:type="dxa"/>
            <w:tcBorders>
              <w:top w:val="nil"/>
              <w:left w:val="nil"/>
              <w:bottom w:val="single" w:sz="4" w:space="0" w:color="auto"/>
              <w:right w:val="single" w:sz="4" w:space="0" w:color="auto"/>
            </w:tcBorders>
            <w:shd w:val="clear" w:color="auto" w:fill="auto"/>
            <w:noWrap/>
            <w:vAlign w:val="bottom"/>
            <w:hideMark/>
          </w:tcPr>
          <w:p w14:paraId="776A550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158704</w:t>
            </w:r>
          </w:p>
        </w:tc>
        <w:tc>
          <w:tcPr>
            <w:tcW w:w="5460" w:type="dxa"/>
            <w:tcBorders>
              <w:top w:val="nil"/>
              <w:left w:val="nil"/>
              <w:bottom w:val="single" w:sz="4" w:space="0" w:color="auto"/>
              <w:right w:val="single" w:sz="8" w:space="0" w:color="auto"/>
            </w:tcBorders>
            <w:shd w:val="clear" w:color="auto" w:fill="auto"/>
            <w:noWrap/>
            <w:vAlign w:val="bottom"/>
            <w:hideMark/>
          </w:tcPr>
          <w:p w14:paraId="454C304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BRESTERNICA NAD DRAVO 84</w:t>
            </w:r>
          </w:p>
        </w:tc>
      </w:tr>
      <w:tr w:rsidR="00ED1177" w:rsidRPr="00FC30BB" w14:paraId="6E050B2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1ABE51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553862</w:t>
            </w:r>
          </w:p>
        </w:tc>
        <w:tc>
          <w:tcPr>
            <w:tcW w:w="1380" w:type="dxa"/>
            <w:tcBorders>
              <w:top w:val="nil"/>
              <w:left w:val="nil"/>
              <w:bottom w:val="single" w:sz="4" w:space="0" w:color="auto"/>
              <w:right w:val="single" w:sz="4" w:space="0" w:color="auto"/>
            </w:tcBorders>
            <w:shd w:val="clear" w:color="auto" w:fill="auto"/>
            <w:noWrap/>
            <w:vAlign w:val="bottom"/>
            <w:hideMark/>
          </w:tcPr>
          <w:p w14:paraId="7A809B5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157320</w:t>
            </w:r>
          </w:p>
        </w:tc>
        <w:tc>
          <w:tcPr>
            <w:tcW w:w="5460" w:type="dxa"/>
            <w:tcBorders>
              <w:top w:val="nil"/>
              <w:left w:val="nil"/>
              <w:bottom w:val="single" w:sz="4" w:space="0" w:color="auto"/>
              <w:right w:val="single" w:sz="8" w:space="0" w:color="auto"/>
            </w:tcBorders>
            <w:shd w:val="clear" w:color="auto" w:fill="auto"/>
            <w:noWrap/>
            <w:vAlign w:val="bottom"/>
            <w:hideMark/>
          </w:tcPr>
          <w:p w14:paraId="32D344D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POD CERKVIJO</w:t>
            </w:r>
          </w:p>
        </w:tc>
      </w:tr>
      <w:tr w:rsidR="00ED1177" w:rsidRPr="00FC30BB" w14:paraId="0E34740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28AAF1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555000</w:t>
            </w:r>
          </w:p>
        </w:tc>
        <w:tc>
          <w:tcPr>
            <w:tcW w:w="1380" w:type="dxa"/>
            <w:tcBorders>
              <w:top w:val="nil"/>
              <w:left w:val="nil"/>
              <w:bottom w:val="single" w:sz="4" w:space="0" w:color="auto"/>
              <w:right w:val="single" w:sz="4" w:space="0" w:color="auto"/>
            </w:tcBorders>
            <w:shd w:val="clear" w:color="auto" w:fill="auto"/>
            <w:noWrap/>
            <w:vAlign w:val="bottom"/>
            <w:hideMark/>
          </w:tcPr>
          <w:p w14:paraId="2D6BD50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154457</w:t>
            </w:r>
          </w:p>
        </w:tc>
        <w:tc>
          <w:tcPr>
            <w:tcW w:w="5460" w:type="dxa"/>
            <w:tcBorders>
              <w:top w:val="nil"/>
              <w:left w:val="nil"/>
              <w:bottom w:val="single" w:sz="4" w:space="0" w:color="auto"/>
              <w:right w:val="single" w:sz="8" w:space="0" w:color="auto"/>
            </w:tcBorders>
            <w:shd w:val="clear" w:color="auto" w:fill="auto"/>
            <w:noWrap/>
            <w:vAlign w:val="bottom"/>
            <w:hideMark/>
          </w:tcPr>
          <w:p w14:paraId="1CD7646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ZAPOLUTKE 2</w:t>
            </w:r>
          </w:p>
        </w:tc>
      </w:tr>
      <w:tr w:rsidR="00ED1177" w:rsidRPr="00FC30BB" w14:paraId="2AA85F2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D530C0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lastRenderedPageBreak/>
              <w:t>554976</w:t>
            </w:r>
          </w:p>
        </w:tc>
        <w:tc>
          <w:tcPr>
            <w:tcW w:w="1380" w:type="dxa"/>
            <w:tcBorders>
              <w:top w:val="nil"/>
              <w:left w:val="nil"/>
              <w:bottom w:val="single" w:sz="4" w:space="0" w:color="auto"/>
              <w:right w:val="single" w:sz="4" w:space="0" w:color="auto"/>
            </w:tcBorders>
            <w:shd w:val="clear" w:color="auto" w:fill="auto"/>
            <w:noWrap/>
            <w:vAlign w:val="bottom"/>
            <w:hideMark/>
          </w:tcPr>
          <w:p w14:paraId="46003A5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154158</w:t>
            </w:r>
          </w:p>
        </w:tc>
        <w:tc>
          <w:tcPr>
            <w:tcW w:w="5460" w:type="dxa"/>
            <w:tcBorders>
              <w:top w:val="nil"/>
              <w:left w:val="nil"/>
              <w:bottom w:val="single" w:sz="4" w:space="0" w:color="auto"/>
              <w:right w:val="single" w:sz="8" w:space="0" w:color="auto"/>
            </w:tcBorders>
            <w:shd w:val="clear" w:color="auto" w:fill="auto"/>
            <w:noWrap/>
            <w:vAlign w:val="bottom"/>
            <w:hideMark/>
          </w:tcPr>
          <w:p w14:paraId="11CAC30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ZAPOLUTKE 1</w:t>
            </w:r>
          </w:p>
        </w:tc>
      </w:tr>
      <w:tr w:rsidR="00ED1177" w:rsidRPr="00FC30BB" w14:paraId="5327038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8560CF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554177</w:t>
            </w:r>
          </w:p>
        </w:tc>
        <w:tc>
          <w:tcPr>
            <w:tcW w:w="1380" w:type="dxa"/>
            <w:tcBorders>
              <w:top w:val="nil"/>
              <w:left w:val="nil"/>
              <w:bottom w:val="single" w:sz="4" w:space="0" w:color="auto"/>
              <w:right w:val="single" w:sz="4" w:space="0" w:color="auto"/>
            </w:tcBorders>
            <w:shd w:val="clear" w:color="auto" w:fill="auto"/>
            <w:noWrap/>
            <w:vAlign w:val="bottom"/>
            <w:hideMark/>
          </w:tcPr>
          <w:p w14:paraId="383C3E5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149020</w:t>
            </w:r>
          </w:p>
        </w:tc>
        <w:tc>
          <w:tcPr>
            <w:tcW w:w="5460" w:type="dxa"/>
            <w:tcBorders>
              <w:top w:val="nil"/>
              <w:left w:val="nil"/>
              <w:bottom w:val="single" w:sz="4" w:space="0" w:color="auto"/>
              <w:right w:val="single" w:sz="8" w:space="0" w:color="auto"/>
            </w:tcBorders>
            <w:shd w:val="clear" w:color="auto" w:fill="auto"/>
            <w:noWrap/>
            <w:vAlign w:val="bottom"/>
            <w:hideMark/>
          </w:tcPr>
          <w:p w14:paraId="7A315F6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1 DOBROVCI</w:t>
            </w:r>
          </w:p>
        </w:tc>
      </w:tr>
      <w:tr w:rsidR="00ED1177" w:rsidRPr="00FC30BB" w14:paraId="21D1A19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ABE788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555713</w:t>
            </w:r>
          </w:p>
        </w:tc>
        <w:tc>
          <w:tcPr>
            <w:tcW w:w="1380" w:type="dxa"/>
            <w:tcBorders>
              <w:top w:val="nil"/>
              <w:left w:val="nil"/>
              <w:bottom w:val="single" w:sz="4" w:space="0" w:color="auto"/>
              <w:right w:val="single" w:sz="4" w:space="0" w:color="auto"/>
            </w:tcBorders>
            <w:shd w:val="clear" w:color="auto" w:fill="auto"/>
            <w:noWrap/>
            <w:vAlign w:val="bottom"/>
            <w:hideMark/>
          </w:tcPr>
          <w:p w14:paraId="1821C46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160388</w:t>
            </w:r>
          </w:p>
        </w:tc>
        <w:tc>
          <w:tcPr>
            <w:tcW w:w="5460" w:type="dxa"/>
            <w:tcBorders>
              <w:top w:val="nil"/>
              <w:left w:val="nil"/>
              <w:bottom w:val="single" w:sz="4" w:space="0" w:color="auto"/>
              <w:right w:val="single" w:sz="8" w:space="0" w:color="auto"/>
            </w:tcBorders>
            <w:shd w:val="clear" w:color="auto" w:fill="auto"/>
            <w:noWrap/>
            <w:vAlign w:val="bottom"/>
            <w:hideMark/>
          </w:tcPr>
          <w:p w14:paraId="62779D1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5 PERNICA PRI MOSTU</w:t>
            </w:r>
          </w:p>
        </w:tc>
      </w:tr>
      <w:tr w:rsidR="00ED1177" w:rsidRPr="00FC30BB" w14:paraId="3C92820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23106D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537261</w:t>
            </w:r>
          </w:p>
        </w:tc>
        <w:tc>
          <w:tcPr>
            <w:tcW w:w="1380" w:type="dxa"/>
            <w:tcBorders>
              <w:top w:val="nil"/>
              <w:left w:val="nil"/>
              <w:bottom w:val="single" w:sz="4" w:space="0" w:color="auto"/>
              <w:right w:val="single" w:sz="4" w:space="0" w:color="auto"/>
            </w:tcBorders>
            <w:shd w:val="clear" w:color="auto" w:fill="auto"/>
            <w:noWrap/>
            <w:vAlign w:val="bottom"/>
            <w:hideMark/>
          </w:tcPr>
          <w:p w14:paraId="2DDFDF3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155171</w:t>
            </w:r>
          </w:p>
        </w:tc>
        <w:tc>
          <w:tcPr>
            <w:tcW w:w="5460" w:type="dxa"/>
            <w:tcBorders>
              <w:top w:val="nil"/>
              <w:left w:val="nil"/>
              <w:bottom w:val="single" w:sz="4" w:space="0" w:color="auto"/>
              <w:right w:val="single" w:sz="8" w:space="0" w:color="auto"/>
            </w:tcBorders>
            <w:shd w:val="clear" w:color="auto" w:fill="auto"/>
            <w:noWrap/>
            <w:vAlign w:val="bottom"/>
            <w:hideMark/>
          </w:tcPr>
          <w:p w14:paraId="0082FF8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GEBERIT</w:t>
            </w:r>
          </w:p>
        </w:tc>
      </w:tr>
      <w:tr w:rsidR="00ED1177" w:rsidRPr="00FC30BB" w14:paraId="14BA6F0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B938DD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547203</w:t>
            </w:r>
          </w:p>
        </w:tc>
        <w:tc>
          <w:tcPr>
            <w:tcW w:w="1380" w:type="dxa"/>
            <w:tcBorders>
              <w:top w:val="nil"/>
              <w:left w:val="nil"/>
              <w:bottom w:val="single" w:sz="4" w:space="0" w:color="auto"/>
              <w:right w:val="single" w:sz="4" w:space="0" w:color="auto"/>
            </w:tcBorders>
            <w:shd w:val="clear" w:color="auto" w:fill="auto"/>
            <w:noWrap/>
            <w:vAlign w:val="bottom"/>
            <w:hideMark/>
          </w:tcPr>
          <w:p w14:paraId="46B5CFC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159233</w:t>
            </w:r>
          </w:p>
        </w:tc>
        <w:tc>
          <w:tcPr>
            <w:tcW w:w="5460" w:type="dxa"/>
            <w:tcBorders>
              <w:top w:val="nil"/>
              <w:left w:val="nil"/>
              <w:bottom w:val="single" w:sz="4" w:space="0" w:color="auto"/>
              <w:right w:val="single" w:sz="8" w:space="0" w:color="auto"/>
            </w:tcBorders>
            <w:shd w:val="clear" w:color="auto" w:fill="auto"/>
            <w:noWrap/>
            <w:vAlign w:val="bottom"/>
            <w:hideMark/>
          </w:tcPr>
          <w:p w14:paraId="47F1724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KOROŠKA CESTA CVETLIČARSTVO MRAK</w:t>
            </w:r>
          </w:p>
        </w:tc>
      </w:tr>
      <w:tr w:rsidR="00ED1177" w:rsidRPr="00FC30BB" w14:paraId="16DCCBB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F4239D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546346</w:t>
            </w:r>
          </w:p>
        </w:tc>
        <w:tc>
          <w:tcPr>
            <w:tcW w:w="1380" w:type="dxa"/>
            <w:tcBorders>
              <w:top w:val="nil"/>
              <w:left w:val="nil"/>
              <w:bottom w:val="single" w:sz="4" w:space="0" w:color="auto"/>
              <w:right w:val="single" w:sz="4" w:space="0" w:color="auto"/>
            </w:tcBorders>
            <w:shd w:val="clear" w:color="auto" w:fill="auto"/>
            <w:noWrap/>
            <w:vAlign w:val="bottom"/>
            <w:hideMark/>
          </w:tcPr>
          <w:p w14:paraId="3AB1758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155556</w:t>
            </w:r>
          </w:p>
        </w:tc>
        <w:tc>
          <w:tcPr>
            <w:tcW w:w="5460" w:type="dxa"/>
            <w:tcBorders>
              <w:top w:val="nil"/>
              <w:left w:val="nil"/>
              <w:bottom w:val="single" w:sz="4" w:space="0" w:color="auto"/>
              <w:right w:val="single" w:sz="8" w:space="0" w:color="auto"/>
            </w:tcBorders>
            <w:shd w:val="clear" w:color="auto" w:fill="auto"/>
            <w:noWrap/>
            <w:vAlign w:val="bottom"/>
            <w:hideMark/>
          </w:tcPr>
          <w:p w14:paraId="44F5702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DUŠILNI OBJEKT POHORSKA-OPTIKA</w:t>
            </w:r>
          </w:p>
        </w:tc>
      </w:tr>
      <w:tr w:rsidR="00ED1177" w:rsidRPr="00FC30BB" w14:paraId="6F722E0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F80A1E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558013</w:t>
            </w:r>
          </w:p>
        </w:tc>
        <w:tc>
          <w:tcPr>
            <w:tcW w:w="1380" w:type="dxa"/>
            <w:tcBorders>
              <w:top w:val="nil"/>
              <w:left w:val="nil"/>
              <w:bottom w:val="single" w:sz="4" w:space="0" w:color="auto"/>
              <w:right w:val="single" w:sz="4" w:space="0" w:color="auto"/>
            </w:tcBorders>
            <w:shd w:val="clear" w:color="auto" w:fill="auto"/>
            <w:noWrap/>
            <w:vAlign w:val="bottom"/>
            <w:hideMark/>
          </w:tcPr>
          <w:p w14:paraId="74D09E2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151491</w:t>
            </w:r>
          </w:p>
        </w:tc>
        <w:tc>
          <w:tcPr>
            <w:tcW w:w="5460" w:type="dxa"/>
            <w:tcBorders>
              <w:top w:val="nil"/>
              <w:left w:val="nil"/>
              <w:bottom w:val="single" w:sz="4" w:space="0" w:color="auto"/>
              <w:right w:val="single" w:sz="8" w:space="0" w:color="auto"/>
            </w:tcBorders>
            <w:shd w:val="clear" w:color="auto" w:fill="auto"/>
            <w:noWrap/>
            <w:vAlign w:val="bottom"/>
            <w:hideMark/>
          </w:tcPr>
          <w:p w14:paraId="0250C3B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ZA OBČINO DUPLEK</w:t>
            </w:r>
          </w:p>
        </w:tc>
      </w:tr>
      <w:tr w:rsidR="00ED1177" w:rsidRPr="00FC30BB" w14:paraId="0D66EA1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A5DCDB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537885</w:t>
            </w:r>
          </w:p>
        </w:tc>
        <w:tc>
          <w:tcPr>
            <w:tcW w:w="1380" w:type="dxa"/>
            <w:tcBorders>
              <w:top w:val="nil"/>
              <w:left w:val="nil"/>
              <w:bottom w:val="single" w:sz="4" w:space="0" w:color="auto"/>
              <w:right w:val="single" w:sz="4" w:space="0" w:color="auto"/>
            </w:tcBorders>
            <w:shd w:val="clear" w:color="auto" w:fill="auto"/>
            <w:noWrap/>
            <w:vAlign w:val="bottom"/>
            <w:hideMark/>
          </w:tcPr>
          <w:p w14:paraId="4BA9D55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154309</w:t>
            </w:r>
          </w:p>
        </w:tc>
        <w:tc>
          <w:tcPr>
            <w:tcW w:w="5460" w:type="dxa"/>
            <w:tcBorders>
              <w:top w:val="nil"/>
              <w:left w:val="nil"/>
              <w:bottom w:val="single" w:sz="4" w:space="0" w:color="auto"/>
              <w:right w:val="single" w:sz="8" w:space="0" w:color="auto"/>
            </w:tcBorders>
            <w:shd w:val="clear" w:color="auto" w:fill="auto"/>
            <w:noWrap/>
            <w:vAlign w:val="bottom"/>
            <w:hideMark/>
          </w:tcPr>
          <w:p w14:paraId="4D6A987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RUŠE 3</w:t>
            </w:r>
          </w:p>
        </w:tc>
      </w:tr>
      <w:tr w:rsidR="00ED1177" w:rsidRPr="00FC30BB" w14:paraId="124804A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03023D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529670</w:t>
            </w:r>
          </w:p>
        </w:tc>
        <w:tc>
          <w:tcPr>
            <w:tcW w:w="1380" w:type="dxa"/>
            <w:tcBorders>
              <w:top w:val="nil"/>
              <w:left w:val="nil"/>
              <w:bottom w:val="single" w:sz="4" w:space="0" w:color="auto"/>
              <w:right w:val="single" w:sz="4" w:space="0" w:color="auto"/>
            </w:tcBorders>
            <w:shd w:val="clear" w:color="auto" w:fill="auto"/>
            <w:noWrap/>
            <w:vAlign w:val="bottom"/>
            <w:hideMark/>
          </w:tcPr>
          <w:p w14:paraId="11DAD52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155996</w:t>
            </w:r>
          </w:p>
        </w:tc>
        <w:tc>
          <w:tcPr>
            <w:tcW w:w="5460" w:type="dxa"/>
            <w:tcBorders>
              <w:top w:val="nil"/>
              <w:left w:val="nil"/>
              <w:bottom w:val="single" w:sz="4" w:space="0" w:color="auto"/>
              <w:right w:val="single" w:sz="8" w:space="0" w:color="auto"/>
            </w:tcBorders>
            <w:shd w:val="clear" w:color="auto" w:fill="auto"/>
            <w:noWrap/>
            <w:vAlign w:val="bottom"/>
            <w:hideMark/>
          </w:tcPr>
          <w:p w14:paraId="132F226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2 ŠOLA KRIŽIŠČE</w:t>
            </w:r>
          </w:p>
        </w:tc>
      </w:tr>
      <w:tr w:rsidR="00ED1177" w:rsidRPr="00FC30BB" w14:paraId="4188B12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FE7C48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539191</w:t>
            </w:r>
          </w:p>
        </w:tc>
        <w:tc>
          <w:tcPr>
            <w:tcW w:w="1380" w:type="dxa"/>
            <w:tcBorders>
              <w:top w:val="nil"/>
              <w:left w:val="nil"/>
              <w:bottom w:val="single" w:sz="4" w:space="0" w:color="auto"/>
              <w:right w:val="single" w:sz="4" w:space="0" w:color="auto"/>
            </w:tcBorders>
            <w:shd w:val="clear" w:color="auto" w:fill="auto"/>
            <w:noWrap/>
            <w:vAlign w:val="bottom"/>
            <w:hideMark/>
          </w:tcPr>
          <w:p w14:paraId="296B2F8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156434</w:t>
            </w:r>
          </w:p>
        </w:tc>
        <w:tc>
          <w:tcPr>
            <w:tcW w:w="5460" w:type="dxa"/>
            <w:tcBorders>
              <w:top w:val="nil"/>
              <w:left w:val="nil"/>
              <w:bottom w:val="single" w:sz="4" w:space="0" w:color="auto"/>
              <w:right w:val="single" w:sz="8" w:space="0" w:color="auto"/>
            </w:tcBorders>
            <w:shd w:val="clear" w:color="auto" w:fill="auto"/>
            <w:noWrap/>
            <w:vAlign w:val="bottom"/>
            <w:hideMark/>
          </w:tcPr>
          <w:p w14:paraId="100C439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RUŠE</w:t>
            </w:r>
          </w:p>
        </w:tc>
      </w:tr>
      <w:tr w:rsidR="00ED1177" w:rsidRPr="00FC30BB" w14:paraId="1EEF550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400BD5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537252</w:t>
            </w:r>
          </w:p>
        </w:tc>
        <w:tc>
          <w:tcPr>
            <w:tcW w:w="1380" w:type="dxa"/>
            <w:tcBorders>
              <w:top w:val="nil"/>
              <w:left w:val="nil"/>
              <w:bottom w:val="single" w:sz="4" w:space="0" w:color="auto"/>
              <w:right w:val="single" w:sz="4" w:space="0" w:color="auto"/>
            </w:tcBorders>
            <w:shd w:val="clear" w:color="auto" w:fill="auto"/>
            <w:noWrap/>
            <w:vAlign w:val="bottom"/>
            <w:hideMark/>
          </w:tcPr>
          <w:p w14:paraId="1B6DB2B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155167</w:t>
            </w:r>
          </w:p>
        </w:tc>
        <w:tc>
          <w:tcPr>
            <w:tcW w:w="5460" w:type="dxa"/>
            <w:tcBorders>
              <w:top w:val="nil"/>
              <w:left w:val="nil"/>
              <w:bottom w:val="single" w:sz="4" w:space="0" w:color="auto"/>
              <w:right w:val="single" w:sz="8" w:space="0" w:color="auto"/>
            </w:tcBorders>
            <w:shd w:val="clear" w:color="auto" w:fill="auto"/>
            <w:noWrap/>
            <w:vAlign w:val="bottom"/>
            <w:hideMark/>
          </w:tcPr>
          <w:p w14:paraId="5A6CE73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GEBERIT</w:t>
            </w:r>
          </w:p>
        </w:tc>
      </w:tr>
      <w:tr w:rsidR="00ED1177" w:rsidRPr="00FC30BB" w14:paraId="6612FDE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E9D561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552108</w:t>
            </w:r>
          </w:p>
        </w:tc>
        <w:tc>
          <w:tcPr>
            <w:tcW w:w="1380" w:type="dxa"/>
            <w:tcBorders>
              <w:top w:val="nil"/>
              <w:left w:val="nil"/>
              <w:bottom w:val="single" w:sz="4" w:space="0" w:color="auto"/>
              <w:right w:val="single" w:sz="4" w:space="0" w:color="auto"/>
            </w:tcBorders>
            <w:shd w:val="clear" w:color="auto" w:fill="auto"/>
            <w:noWrap/>
            <w:vAlign w:val="bottom"/>
            <w:hideMark/>
          </w:tcPr>
          <w:p w14:paraId="54FC8FD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147733</w:t>
            </w:r>
          </w:p>
        </w:tc>
        <w:tc>
          <w:tcPr>
            <w:tcW w:w="5460" w:type="dxa"/>
            <w:tcBorders>
              <w:top w:val="nil"/>
              <w:left w:val="nil"/>
              <w:bottom w:val="single" w:sz="4" w:space="0" w:color="auto"/>
              <w:right w:val="single" w:sz="8" w:space="0" w:color="auto"/>
            </w:tcBorders>
            <w:shd w:val="clear" w:color="auto" w:fill="auto"/>
            <w:noWrap/>
            <w:vAlign w:val="bottom"/>
            <w:hideMark/>
          </w:tcPr>
          <w:p w14:paraId="7826082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HOTINJA VAS </w:t>
            </w:r>
          </w:p>
        </w:tc>
      </w:tr>
      <w:tr w:rsidR="00ED1177" w:rsidRPr="00FC30BB" w14:paraId="5BD37E3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1A47DC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547264</w:t>
            </w:r>
          </w:p>
        </w:tc>
        <w:tc>
          <w:tcPr>
            <w:tcW w:w="1380" w:type="dxa"/>
            <w:tcBorders>
              <w:top w:val="nil"/>
              <w:left w:val="nil"/>
              <w:bottom w:val="single" w:sz="4" w:space="0" w:color="auto"/>
              <w:right w:val="single" w:sz="4" w:space="0" w:color="auto"/>
            </w:tcBorders>
            <w:shd w:val="clear" w:color="auto" w:fill="auto"/>
            <w:noWrap/>
            <w:vAlign w:val="bottom"/>
            <w:hideMark/>
          </w:tcPr>
          <w:p w14:paraId="1E7A583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166566</w:t>
            </w:r>
          </w:p>
        </w:tc>
        <w:tc>
          <w:tcPr>
            <w:tcW w:w="5460" w:type="dxa"/>
            <w:tcBorders>
              <w:top w:val="nil"/>
              <w:left w:val="nil"/>
              <w:bottom w:val="single" w:sz="4" w:space="0" w:color="auto"/>
              <w:right w:val="single" w:sz="8" w:space="0" w:color="auto"/>
            </w:tcBorders>
            <w:shd w:val="clear" w:color="auto" w:fill="auto"/>
            <w:noWrap/>
            <w:vAlign w:val="bottom"/>
            <w:hideMark/>
          </w:tcPr>
          <w:p w14:paraId="5696374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1 KUNGOTA</w:t>
            </w:r>
          </w:p>
        </w:tc>
      </w:tr>
      <w:tr w:rsidR="00ED1177" w:rsidRPr="00FC30BB" w14:paraId="6EEB7DD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B9DD6D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554958</w:t>
            </w:r>
          </w:p>
        </w:tc>
        <w:tc>
          <w:tcPr>
            <w:tcW w:w="1380" w:type="dxa"/>
            <w:tcBorders>
              <w:top w:val="nil"/>
              <w:left w:val="nil"/>
              <w:bottom w:val="single" w:sz="4" w:space="0" w:color="auto"/>
              <w:right w:val="single" w:sz="4" w:space="0" w:color="auto"/>
            </w:tcBorders>
            <w:shd w:val="clear" w:color="auto" w:fill="auto"/>
            <w:noWrap/>
            <w:vAlign w:val="bottom"/>
            <w:hideMark/>
          </w:tcPr>
          <w:p w14:paraId="51483EF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147599</w:t>
            </w:r>
          </w:p>
        </w:tc>
        <w:tc>
          <w:tcPr>
            <w:tcW w:w="5460" w:type="dxa"/>
            <w:tcBorders>
              <w:top w:val="nil"/>
              <w:left w:val="nil"/>
              <w:bottom w:val="single" w:sz="4" w:space="0" w:color="auto"/>
              <w:right w:val="single" w:sz="8" w:space="0" w:color="auto"/>
            </w:tcBorders>
            <w:shd w:val="clear" w:color="auto" w:fill="auto"/>
            <w:noWrap/>
            <w:vAlign w:val="bottom"/>
            <w:hideMark/>
          </w:tcPr>
          <w:p w14:paraId="5BA548E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DRAVSKI DVOR</w:t>
            </w:r>
          </w:p>
        </w:tc>
      </w:tr>
      <w:tr w:rsidR="00ED1177" w:rsidRPr="00FC30BB" w14:paraId="38322F9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B47A7D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550818</w:t>
            </w:r>
          </w:p>
        </w:tc>
        <w:tc>
          <w:tcPr>
            <w:tcW w:w="1380" w:type="dxa"/>
            <w:tcBorders>
              <w:top w:val="nil"/>
              <w:left w:val="nil"/>
              <w:bottom w:val="single" w:sz="4" w:space="0" w:color="auto"/>
              <w:right w:val="single" w:sz="4" w:space="0" w:color="auto"/>
            </w:tcBorders>
            <w:shd w:val="clear" w:color="auto" w:fill="auto"/>
            <w:noWrap/>
            <w:vAlign w:val="bottom"/>
            <w:hideMark/>
          </w:tcPr>
          <w:p w14:paraId="66FE3A4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163053</w:t>
            </w:r>
          </w:p>
        </w:tc>
        <w:tc>
          <w:tcPr>
            <w:tcW w:w="5460" w:type="dxa"/>
            <w:tcBorders>
              <w:top w:val="nil"/>
              <w:left w:val="nil"/>
              <w:bottom w:val="single" w:sz="4" w:space="0" w:color="auto"/>
              <w:right w:val="single" w:sz="8" w:space="0" w:color="auto"/>
            </w:tcBorders>
            <w:shd w:val="clear" w:color="auto" w:fill="auto"/>
            <w:noWrap/>
            <w:vAlign w:val="bottom"/>
            <w:hideMark/>
          </w:tcPr>
          <w:p w14:paraId="420E432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DOBRENJE</w:t>
            </w:r>
          </w:p>
        </w:tc>
      </w:tr>
      <w:tr w:rsidR="00ED1177" w:rsidRPr="00FC30BB" w14:paraId="3897EE6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8579AB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552559</w:t>
            </w:r>
          </w:p>
        </w:tc>
        <w:tc>
          <w:tcPr>
            <w:tcW w:w="1380" w:type="dxa"/>
            <w:tcBorders>
              <w:top w:val="nil"/>
              <w:left w:val="nil"/>
              <w:bottom w:val="single" w:sz="4" w:space="0" w:color="auto"/>
              <w:right w:val="single" w:sz="4" w:space="0" w:color="auto"/>
            </w:tcBorders>
            <w:shd w:val="clear" w:color="auto" w:fill="auto"/>
            <w:noWrap/>
            <w:vAlign w:val="bottom"/>
            <w:hideMark/>
          </w:tcPr>
          <w:p w14:paraId="53D6BAB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154744</w:t>
            </w:r>
          </w:p>
        </w:tc>
        <w:tc>
          <w:tcPr>
            <w:tcW w:w="5460" w:type="dxa"/>
            <w:tcBorders>
              <w:top w:val="nil"/>
              <w:left w:val="nil"/>
              <w:bottom w:val="single" w:sz="4" w:space="0" w:color="auto"/>
              <w:right w:val="single" w:sz="8" w:space="0" w:color="auto"/>
            </w:tcBorders>
            <w:shd w:val="clear" w:color="auto" w:fill="auto"/>
            <w:noWrap/>
            <w:vAlign w:val="bottom"/>
            <w:hideMark/>
          </w:tcPr>
          <w:p w14:paraId="6FC6CC4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RT 8 GRČARJEVA 2 </w:t>
            </w:r>
          </w:p>
        </w:tc>
      </w:tr>
      <w:tr w:rsidR="00ED1177" w:rsidRPr="00FC30BB" w14:paraId="575908B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7A0BB6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552831</w:t>
            </w:r>
          </w:p>
        </w:tc>
        <w:tc>
          <w:tcPr>
            <w:tcW w:w="1380" w:type="dxa"/>
            <w:tcBorders>
              <w:top w:val="nil"/>
              <w:left w:val="nil"/>
              <w:bottom w:val="single" w:sz="4" w:space="0" w:color="auto"/>
              <w:right w:val="single" w:sz="4" w:space="0" w:color="auto"/>
            </w:tcBorders>
            <w:shd w:val="clear" w:color="auto" w:fill="auto"/>
            <w:noWrap/>
            <w:vAlign w:val="bottom"/>
            <w:hideMark/>
          </w:tcPr>
          <w:p w14:paraId="2C42592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154600</w:t>
            </w:r>
          </w:p>
        </w:tc>
        <w:tc>
          <w:tcPr>
            <w:tcW w:w="5460" w:type="dxa"/>
            <w:tcBorders>
              <w:top w:val="nil"/>
              <w:left w:val="nil"/>
              <w:bottom w:val="single" w:sz="4" w:space="0" w:color="auto"/>
              <w:right w:val="single" w:sz="8" w:space="0" w:color="auto"/>
            </w:tcBorders>
            <w:shd w:val="clear" w:color="auto" w:fill="auto"/>
            <w:noWrap/>
            <w:vAlign w:val="bottom"/>
            <w:hideMark/>
          </w:tcPr>
          <w:p w14:paraId="0862F4E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RT 9 WALLISCHEVA </w:t>
            </w:r>
          </w:p>
        </w:tc>
      </w:tr>
      <w:tr w:rsidR="00ED1177" w:rsidRPr="00FC30BB" w14:paraId="2EDFAA8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DAF6DE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549928</w:t>
            </w:r>
          </w:p>
        </w:tc>
        <w:tc>
          <w:tcPr>
            <w:tcW w:w="1380" w:type="dxa"/>
            <w:tcBorders>
              <w:top w:val="nil"/>
              <w:left w:val="nil"/>
              <w:bottom w:val="single" w:sz="4" w:space="0" w:color="auto"/>
              <w:right w:val="single" w:sz="4" w:space="0" w:color="auto"/>
            </w:tcBorders>
            <w:shd w:val="clear" w:color="auto" w:fill="auto"/>
            <w:noWrap/>
            <w:vAlign w:val="bottom"/>
            <w:hideMark/>
          </w:tcPr>
          <w:p w14:paraId="1E181D9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151011</w:t>
            </w:r>
          </w:p>
        </w:tc>
        <w:tc>
          <w:tcPr>
            <w:tcW w:w="5460" w:type="dxa"/>
            <w:tcBorders>
              <w:top w:val="nil"/>
              <w:left w:val="nil"/>
              <w:bottom w:val="single" w:sz="4" w:space="0" w:color="auto"/>
              <w:right w:val="single" w:sz="8" w:space="0" w:color="auto"/>
            </w:tcBorders>
            <w:shd w:val="clear" w:color="auto" w:fill="auto"/>
            <w:noWrap/>
            <w:vAlign w:val="bottom"/>
            <w:hideMark/>
          </w:tcPr>
          <w:p w14:paraId="1E333E0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SLIVNIŠKA CESTA MIBRA</w:t>
            </w:r>
          </w:p>
        </w:tc>
      </w:tr>
      <w:tr w:rsidR="00ED1177" w:rsidRPr="00FC30BB" w14:paraId="2D70A5A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59CB21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545516</w:t>
            </w:r>
          </w:p>
        </w:tc>
        <w:tc>
          <w:tcPr>
            <w:tcW w:w="1380" w:type="dxa"/>
            <w:tcBorders>
              <w:top w:val="nil"/>
              <w:left w:val="nil"/>
              <w:bottom w:val="single" w:sz="4" w:space="0" w:color="auto"/>
              <w:right w:val="single" w:sz="4" w:space="0" w:color="auto"/>
            </w:tcBorders>
            <w:shd w:val="clear" w:color="auto" w:fill="auto"/>
            <w:noWrap/>
            <w:vAlign w:val="bottom"/>
            <w:hideMark/>
          </w:tcPr>
          <w:p w14:paraId="7767E72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157010</w:t>
            </w:r>
          </w:p>
        </w:tc>
        <w:tc>
          <w:tcPr>
            <w:tcW w:w="5460" w:type="dxa"/>
            <w:tcBorders>
              <w:top w:val="nil"/>
              <w:left w:val="nil"/>
              <w:bottom w:val="single" w:sz="4" w:space="0" w:color="auto"/>
              <w:right w:val="single" w:sz="8" w:space="0" w:color="auto"/>
            </w:tcBorders>
            <w:shd w:val="clear" w:color="auto" w:fill="auto"/>
            <w:noWrap/>
            <w:vAlign w:val="bottom"/>
            <w:hideMark/>
          </w:tcPr>
          <w:p w14:paraId="681CA19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 xml:space="preserve">ČP LORBEKOVA </w:t>
            </w:r>
          </w:p>
        </w:tc>
      </w:tr>
      <w:tr w:rsidR="00ED1177" w:rsidRPr="00FC30BB" w14:paraId="63879BD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590CD0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556444</w:t>
            </w:r>
          </w:p>
        </w:tc>
        <w:tc>
          <w:tcPr>
            <w:tcW w:w="1380" w:type="dxa"/>
            <w:tcBorders>
              <w:top w:val="nil"/>
              <w:left w:val="nil"/>
              <w:bottom w:val="single" w:sz="4" w:space="0" w:color="auto"/>
              <w:right w:val="single" w:sz="4" w:space="0" w:color="auto"/>
            </w:tcBorders>
            <w:shd w:val="clear" w:color="auto" w:fill="auto"/>
            <w:noWrap/>
            <w:vAlign w:val="bottom"/>
            <w:hideMark/>
          </w:tcPr>
          <w:p w14:paraId="2F16E7C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173470</w:t>
            </w:r>
          </w:p>
        </w:tc>
        <w:tc>
          <w:tcPr>
            <w:tcW w:w="5460" w:type="dxa"/>
            <w:tcBorders>
              <w:top w:val="nil"/>
              <w:left w:val="nil"/>
              <w:bottom w:val="single" w:sz="4" w:space="0" w:color="auto"/>
              <w:right w:val="single" w:sz="8" w:space="0" w:color="auto"/>
            </w:tcBorders>
            <w:shd w:val="clear" w:color="auto" w:fill="auto"/>
            <w:noWrap/>
            <w:vAlign w:val="bottom"/>
            <w:hideMark/>
          </w:tcPr>
          <w:p w14:paraId="1CC598E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ZRAČNIK SLADKI VRH</w:t>
            </w:r>
          </w:p>
        </w:tc>
      </w:tr>
      <w:tr w:rsidR="00ED1177" w:rsidRPr="00FC30BB" w14:paraId="1FF2121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471D98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547248</w:t>
            </w:r>
          </w:p>
        </w:tc>
        <w:tc>
          <w:tcPr>
            <w:tcW w:w="1380" w:type="dxa"/>
            <w:tcBorders>
              <w:top w:val="nil"/>
              <w:left w:val="nil"/>
              <w:bottom w:val="single" w:sz="4" w:space="0" w:color="auto"/>
              <w:right w:val="single" w:sz="4" w:space="0" w:color="auto"/>
            </w:tcBorders>
            <w:shd w:val="clear" w:color="auto" w:fill="auto"/>
            <w:noWrap/>
            <w:vAlign w:val="bottom"/>
            <w:hideMark/>
          </w:tcPr>
          <w:p w14:paraId="7EB3BF4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161051</w:t>
            </w:r>
          </w:p>
        </w:tc>
        <w:tc>
          <w:tcPr>
            <w:tcW w:w="5460" w:type="dxa"/>
            <w:tcBorders>
              <w:top w:val="nil"/>
              <w:left w:val="nil"/>
              <w:bottom w:val="single" w:sz="4" w:space="0" w:color="auto"/>
              <w:right w:val="single" w:sz="8" w:space="0" w:color="auto"/>
            </w:tcBorders>
            <w:shd w:val="clear" w:color="auto" w:fill="auto"/>
            <w:noWrap/>
            <w:vAlign w:val="bottom"/>
            <w:hideMark/>
          </w:tcPr>
          <w:p w14:paraId="50BDE47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HERIČKO</w:t>
            </w:r>
          </w:p>
        </w:tc>
      </w:tr>
      <w:tr w:rsidR="00ED1177" w:rsidRPr="00FC30BB" w14:paraId="57D8E5F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4AC5E3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547676</w:t>
            </w:r>
          </w:p>
        </w:tc>
        <w:tc>
          <w:tcPr>
            <w:tcW w:w="1380" w:type="dxa"/>
            <w:tcBorders>
              <w:top w:val="nil"/>
              <w:left w:val="nil"/>
              <w:bottom w:val="single" w:sz="4" w:space="0" w:color="auto"/>
              <w:right w:val="single" w:sz="4" w:space="0" w:color="auto"/>
            </w:tcBorders>
            <w:shd w:val="clear" w:color="auto" w:fill="auto"/>
            <w:noWrap/>
            <w:vAlign w:val="bottom"/>
            <w:hideMark/>
          </w:tcPr>
          <w:p w14:paraId="03A7FCE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166058</w:t>
            </w:r>
          </w:p>
        </w:tc>
        <w:tc>
          <w:tcPr>
            <w:tcW w:w="5460" w:type="dxa"/>
            <w:tcBorders>
              <w:top w:val="nil"/>
              <w:left w:val="nil"/>
              <w:bottom w:val="single" w:sz="4" w:space="0" w:color="auto"/>
              <w:right w:val="single" w:sz="8" w:space="0" w:color="auto"/>
            </w:tcBorders>
            <w:shd w:val="clear" w:color="auto" w:fill="auto"/>
            <w:noWrap/>
            <w:vAlign w:val="bottom"/>
            <w:hideMark/>
          </w:tcPr>
          <w:p w14:paraId="5E9D692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KUNGOTA</w:t>
            </w:r>
          </w:p>
        </w:tc>
      </w:tr>
      <w:tr w:rsidR="00ED1177" w:rsidRPr="00FC30BB" w14:paraId="602EBB9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6FA65C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547448</w:t>
            </w:r>
          </w:p>
        </w:tc>
        <w:tc>
          <w:tcPr>
            <w:tcW w:w="1380" w:type="dxa"/>
            <w:tcBorders>
              <w:top w:val="nil"/>
              <w:left w:val="nil"/>
              <w:bottom w:val="single" w:sz="4" w:space="0" w:color="auto"/>
              <w:right w:val="single" w:sz="4" w:space="0" w:color="auto"/>
            </w:tcBorders>
            <w:shd w:val="clear" w:color="auto" w:fill="auto"/>
            <w:noWrap/>
            <w:vAlign w:val="bottom"/>
            <w:hideMark/>
          </w:tcPr>
          <w:p w14:paraId="3F1E8C1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166434</w:t>
            </w:r>
          </w:p>
        </w:tc>
        <w:tc>
          <w:tcPr>
            <w:tcW w:w="5460" w:type="dxa"/>
            <w:tcBorders>
              <w:top w:val="nil"/>
              <w:left w:val="nil"/>
              <w:bottom w:val="single" w:sz="4" w:space="0" w:color="auto"/>
              <w:right w:val="single" w:sz="8" w:space="0" w:color="auto"/>
            </w:tcBorders>
            <w:shd w:val="clear" w:color="auto" w:fill="auto"/>
            <w:noWrap/>
            <w:vAlign w:val="bottom"/>
            <w:hideMark/>
          </w:tcPr>
          <w:p w14:paraId="11F0DBD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2 KUNGOTA</w:t>
            </w:r>
          </w:p>
        </w:tc>
      </w:tr>
      <w:tr w:rsidR="00ED1177" w:rsidRPr="00FC30BB" w14:paraId="6815719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BE087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553245</w:t>
            </w:r>
          </w:p>
        </w:tc>
        <w:tc>
          <w:tcPr>
            <w:tcW w:w="1380" w:type="dxa"/>
            <w:tcBorders>
              <w:top w:val="nil"/>
              <w:left w:val="nil"/>
              <w:bottom w:val="single" w:sz="4" w:space="0" w:color="auto"/>
              <w:right w:val="single" w:sz="4" w:space="0" w:color="auto"/>
            </w:tcBorders>
            <w:shd w:val="clear" w:color="auto" w:fill="auto"/>
            <w:noWrap/>
            <w:vAlign w:val="bottom"/>
            <w:hideMark/>
          </w:tcPr>
          <w:p w14:paraId="6FBCD5F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172379</w:t>
            </w:r>
          </w:p>
        </w:tc>
        <w:tc>
          <w:tcPr>
            <w:tcW w:w="5460" w:type="dxa"/>
            <w:tcBorders>
              <w:top w:val="nil"/>
              <w:left w:val="nil"/>
              <w:bottom w:val="single" w:sz="4" w:space="0" w:color="auto"/>
              <w:right w:val="single" w:sz="8" w:space="0" w:color="auto"/>
            </w:tcBorders>
            <w:shd w:val="clear" w:color="auto" w:fill="auto"/>
            <w:noWrap/>
            <w:vAlign w:val="bottom"/>
            <w:hideMark/>
          </w:tcPr>
          <w:p w14:paraId="3A68F89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SELNICA OB MURI 2</w:t>
            </w:r>
          </w:p>
        </w:tc>
      </w:tr>
      <w:tr w:rsidR="00ED1177" w:rsidRPr="00FC30BB" w14:paraId="3582D6E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9B3018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550636</w:t>
            </w:r>
          </w:p>
        </w:tc>
        <w:tc>
          <w:tcPr>
            <w:tcW w:w="1380" w:type="dxa"/>
            <w:tcBorders>
              <w:top w:val="nil"/>
              <w:left w:val="nil"/>
              <w:bottom w:val="single" w:sz="4" w:space="0" w:color="auto"/>
              <w:right w:val="single" w:sz="4" w:space="0" w:color="auto"/>
            </w:tcBorders>
            <w:shd w:val="clear" w:color="auto" w:fill="auto"/>
            <w:noWrap/>
            <w:vAlign w:val="bottom"/>
            <w:hideMark/>
          </w:tcPr>
          <w:p w14:paraId="034D50F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170388</w:t>
            </w:r>
          </w:p>
        </w:tc>
        <w:tc>
          <w:tcPr>
            <w:tcW w:w="5460" w:type="dxa"/>
            <w:tcBorders>
              <w:top w:val="nil"/>
              <w:left w:val="nil"/>
              <w:bottom w:val="single" w:sz="4" w:space="0" w:color="auto"/>
              <w:right w:val="single" w:sz="8" w:space="0" w:color="auto"/>
            </w:tcBorders>
            <w:shd w:val="clear" w:color="auto" w:fill="auto"/>
            <w:noWrap/>
            <w:vAlign w:val="bottom"/>
            <w:hideMark/>
          </w:tcPr>
          <w:p w14:paraId="4827AF7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ŠENTILJ JUG</w:t>
            </w:r>
          </w:p>
        </w:tc>
      </w:tr>
      <w:tr w:rsidR="00ED1177" w:rsidRPr="00FC30BB" w14:paraId="096961C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77C0E2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549467</w:t>
            </w:r>
          </w:p>
        </w:tc>
        <w:tc>
          <w:tcPr>
            <w:tcW w:w="1380" w:type="dxa"/>
            <w:tcBorders>
              <w:top w:val="nil"/>
              <w:left w:val="nil"/>
              <w:bottom w:val="single" w:sz="4" w:space="0" w:color="auto"/>
              <w:right w:val="single" w:sz="4" w:space="0" w:color="auto"/>
            </w:tcBorders>
            <w:shd w:val="clear" w:color="auto" w:fill="auto"/>
            <w:noWrap/>
            <w:vAlign w:val="bottom"/>
            <w:hideMark/>
          </w:tcPr>
          <w:p w14:paraId="6D37AFA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171978</w:t>
            </w:r>
          </w:p>
        </w:tc>
        <w:tc>
          <w:tcPr>
            <w:tcW w:w="5460" w:type="dxa"/>
            <w:tcBorders>
              <w:top w:val="nil"/>
              <w:left w:val="nil"/>
              <w:bottom w:val="single" w:sz="4" w:space="0" w:color="auto"/>
              <w:right w:val="single" w:sz="8" w:space="0" w:color="auto"/>
            </w:tcBorders>
            <w:shd w:val="clear" w:color="auto" w:fill="auto"/>
            <w:noWrap/>
            <w:vAlign w:val="bottom"/>
            <w:hideMark/>
          </w:tcPr>
          <w:p w14:paraId="0C5A909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MOND ŠENTILJ</w:t>
            </w:r>
          </w:p>
        </w:tc>
      </w:tr>
      <w:tr w:rsidR="00ED1177" w:rsidRPr="00FC30BB" w14:paraId="7FE69B6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AD9956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551057</w:t>
            </w:r>
          </w:p>
        </w:tc>
        <w:tc>
          <w:tcPr>
            <w:tcW w:w="1380" w:type="dxa"/>
            <w:tcBorders>
              <w:top w:val="nil"/>
              <w:left w:val="nil"/>
              <w:bottom w:val="single" w:sz="4" w:space="0" w:color="auto"/>
              <w:right w:val="single" w:sz="4" w:space="0" w:color="auto"/>
            </w:tcBorders>
            <w:shd w:val="clear" w:color="auto" w:fill="auto"/>
            <w:noWrap/>
            <w:vAlign w:val="bottom"/>
            <w:hideMark/>
          </w:tcPr>
          <w:p w14:paraId="784505B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157509</w:t>
            </w:r>
          </w:p>
        </w:tc>
        <w:tc>
          <w:tcPr>
            <w:tcW w:w="5460" w:type="dxa"/>
            <w:tcBorders>
              <w:top w:val="nil"/>
              <w:left w:val="nil"/>
              <w:bottom w:val="single" w:sz="4" w:space="0" w:color="auto"/>
              <w:right w:val="single" w:sz="8" w:space="0" w:color="auto"/>
            </w:tcBorders>
            <w:shd w:val="clear" w:color="auto" w:fill="auto"/>
            <w:noWrap/>
            <w:vAlign w:val="bottom"/>
            <w:hideMark/>
          </w:tcPr>
          <w:p w14:paraId="0AF8A53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OSOJNIKOVA</w:t>
            </w:r>
          </w:p>
        </w:tc>
      </w:tr>
      <w:tr w:rsidR="00ED1177" w:rsidRPr="00FC30BB" w14:paraId="42FF8D3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CE56EC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550770</w:t>
            </w:r>
          </w:p>
        </w:tc>
        <w:tc>
          <w:tcPr>
            <w:tcW w:w="1380" w:type="dxa"/>
            <w:tcBorders>
              <w:top w:val="nil"/>
              <w:left w:val="nil"/>
              <w:bottom w:val="single" w:sz="4" w:space="0" w:color="auto"/>
              <w:right w:val="single" w:sz="4" w:space="0" w:color="auto"/>
            </w:tcBorders>
            <w:shd w:val="clear" w:color="auto" w:fill="auto"/>
            <w:noWrap/>
            <w:vAlign w:val="bottom"/>
            <w:hideMark/>
          </w:tcPr>
          <w:p w14:paraId="18D79B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157431</w:t>
            </w:r>
          </w:p>
        </w:tc>
        <w:tc>
          <w:tcPr>
            <w:tcW w:w="5460" w:type="dxa"/>
            <w:tcBorders>
              <w:top w:val="nil"/>
              <w:left w:val="nil"/>
              <w:bottom w:val="single" w:sz="4" w:space="0" w:color="auto"/>
              <w:right w:val="single" w:sz="8" w:space="0" w:color="auto"/>
            </w:tcBorders>
            <w:shd w:val="clear" w:color="auto" w:fill="auto"/>
            <w:noWrap/>
            <w:vAlign w:val="bottom"/>
            <w:hideMark/>
          </w:tcPr>
          <w:p w14:paraId="2276CF6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FLUKSOVA ULICA CIFREK</w:t>
            </w:r>
          </w:p>
        </w:tc>
      </w:tr>
      <w:tr w:rsidR="00ED1177" w:rsidRPr="00FC30BB" w14:paraId="51256FF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D8646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550563</w:t>
            </w:r>
          </w:p>
        </w:tc>
        <w:tc>
          <w:tcPr>
            <w:tcW w:w="1380" w:type="dxa"/>
            <w:tcBorders>
              <w:top w:val="nil"/>
              <w:left w:val="nil"/>
              <w:bottom w:val="single" w:sz="4" w:space="0" w:color="auto"/>
              <w:right w:val="single" w:sz="4" w:space="0" w:color="auto"/>
            </w:tcBorders>
            <w:shd w:val="clear" w:color="auto" w:fill="auto"/>
            <w:noWrap/>
            <w:vAlign w:val="bottom"/>
            <w:hideMark/>
          </w:tcPr>
          <w:p w14:paraId="689151F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171783</w:t>
            </w:r>
          </w:p>
        </w:tc>
        <w:tc>
          <w:tcPr>
            <w:tcW w:w="5460" w:type="dxa"/>
            <w:tcBorders>
              <w:top w:val="nil"/>
              <w:left w:val="nil"/>
              <w:bottom w:val="single" w:sz="4" w:space="0" w:color="auto"/>
              <w:right w:val="single" w:sz="8" w:space="0" w:color="auto"/>
            </w:tcBorders>
            <w:shd w:val="clear" w:color="auto" w:fill="auto"/>
            <w:noWrap/>
            <w:vAlign w:val="bottom"/>
            <w:hideMark/>
          </w:tcPr>
          <w:p w14:paraId="2A0306B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POT NA NOVINE</w:t>
            </w:r>
          </w:p>
        </w:tc>
      </w:tr>
      <w:tr w:rsidR="00ED1177" w:rsidRPr="00FC30BB" w14:paraId="5484783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44586F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553624</w:t>
            </w:r>
          </w:p>
        </w:tc>
        <w:tc>
          <w:tcPr>
            <w:tcW w:w="1380" w:type="dxa"/>
            <w:tcBorders>
              <w:top w:val="nil"/>
              <w:left w:val="nil"/>
              <w:bottom w:val="single" w:sz="4" w:space="0" w:color="auto"/>
              <w:right w:val="single" w:sz="4" w:space="0" w:color="auto"/>
            </w:tcBorders>
            <w:shd w:val="clear" w:color="auto" w:fill="auto"/>
            <w:noWrap/>
            <w:vAlign w:val="bottom"/>
            <w:hideMark/>
          </w:tcPr>
          <w:p w14:paraId="1A576D9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172539</w:t>
            </w:r>
          </w:p>
        </w:tc>
        <w:tc>
          <w:tcPr>
            <w:tcW w:w="5460" w:type="dxa"/>
            <w:tcBorders>
              <w:top w:val="nil"/>
              <w:left w:val="nil"/>
              <w:bottom w:val="single" w:sz="4" w:space="0" w:color="auto"/>
              <w:right w:val="single" w:sz="8" w:space="0" w:color="auto"/>
            </w:tcBorders>
            <w:shd w:val="clear" w:color="auto" w:fill="auto"/>
            <w:noWrap/>
            <w:vAlign w:val="bottom"/>
            <w:hideMark/>
          </w:tcPr>
          <w:p w14:paraId="2714657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SELNICA OB MURI 1</w:t>
            </w:r>
          </w:p>
        </w:tc>
      </w:tr>
      <w:tr w:rsidR="00ED1177" w:rsidRPr="00FC30BB" w14:paraId="6A36EBA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905B45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552925</w:t>
            </w:r>
          </w:p>
        </w:tc>
        <w:tc>
          <w:tcPr>
            <w:tcW w:w="1380" w:type="dxa"/>
            <w:tcBorders>
              <w:top w:val="nil"/>
              <w:left w:val="nil"/>
              <w:bottom w:val="single" w:sz="4" w:space="0" w:color="auto"/>
              <w:right w:val="single" w:sz="4" w:space="0" w:color="auto"/>
            </w:tcBorders>
            <w:shd w:val="clear" w:color="auto" w:fill="auto"/>
            <w:noWrap/>
            <w:vAlign w:val="bottom"/>
            <w:hideMark/>
          </w:tcPr>
          <w:p w14:paraId="6AE47B4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172143</w:t>
            </w:r>
          </w:p>
        </w:tc>
        <w:tc>
          <w:tcPr>
            <w:tcW w:w="5460" w:type="dxa"/>
            <w:tcBorders>
              <w:top w:val="nil"/>
              <w:left w:val="nil"/>
              <w:bottom w:val="single" w:sz="4" w:space="0" w:color="auto"/>
              <w:right w:val="single" w:sz="8" w:space="0" w:color="auto"/>
            </w:tcBorders>
            <w:shd w:val="clear" w:color="auto" w:fill="auto"/>
            <w:noWrap/>
            <w:vAlign w:val="bottom"/>
            <w:hideMark/>
          </w:tcPr>
          <w:p w14:paraId="5A5AD8A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SELNICA OB MURI 3</w:t>
            </w:r>
          </w:p>
        </w:tc>
      </w:tr>
      <w:tr w:rsidR="00ED1177" w:rsidRPr="00FC30BB" w14:paraId="0F83278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7FBC6E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531566</w:t>
            </w:r>
          </w:p>
        </w:tc>
        <w:tc>
          <w:tcPr>
            <w:tcW w:w="1380" w:type="dxa"/>
            <w:tcBorders>
              <w:top w:val="nil"/>
              <w:left w:val="nil"/>
              <w:bottom w:val="single" w:sz="4" w:space="0" w:color="auto"/>
              <w:right w:val="single" w:sz="4" w:space="0" w:color="auto"/>
            </w:tcBorders>
            <w:shd w:val="clear" w:color="auto" w:fill="auto"/>
            <w:noWrap/>
            <w:vAlign w:val="bottom"/>
            <w:hideMark/>
          </w:tcPr>
          <w:p w14:paraId="710A66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157007</w:t>
            </w:r>
          </w:p>
        </w:tc>
        <w:tc>
          <w:tcPr>
            <w:tcW w:w="5460" w:type="dxa"/>
            <w:tcBorders>
              <w:top w:val="nil"/>
              <w:left w:val="nil"/>
              <w:bottom w:val="single" w:sz="4" w:space="0" w:color="auto"/>
              <w:right w:val="single" w:sz="8" w:space="0" w:color="auto"/>
            </w:tcBorders>
            <w:shd w:val="clear" w:color="auto" w:fill="auto"/>
            <w:noWrap/>
            <w:vAlign w:val="bottom"/>
            <w:hideMark/>
          </w:tcPr>
          <w:p w14:paraId="36FFD46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LOVRENC NA POHORJU-PRIMARNI USEDALNIK</w:t>
            </w:r>
          </w:p>
        </w:tc>
      </w:tr>
      <w:tr w:rsidR="00ED1177" w:rsidRPr="00FC30BB" w14:paraId="00CB191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590A99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551888</w:t>
            </w:r>
          </w:p>
        </w:tc>
        <w:tc>
          <w:tcPr>
            <w:tcW w:w="1380" w:type="dxa"/>
            <w:tcBorders>
              <w:top w:val="nil"/>
              <w:left w:val="nil"/>
              <w:bottom w:val="single" w:sz="4" w:space="0" w:color="auto"/>
              <w:right w:val="single" w:sz="4" w:space="0" w:color="auto"/>
            </w:tcBorders>
            <w:shd w:val="clear" w:color="auto" w:fill="auto"/>
            <w:noWrap/>
            <w:vAlign w:val="bottom"/>
            <w:hideMark/>
          </w:tcPr>
          <w:p w14:paraId="09C77C4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162975</w:t>
            </w:r>
          </w:p>
        </w:tc>
        <w:tc>
          <w:tcPr>
            <w:tcW w:w="5460" w:type="dxa"/>
            <w:tcBorders>
              <w:top w:val="nil"/>
              <w:left w:val="nil"/>
              <w:bottom w:val="single" w:sz="4" w:space="0" w:color="auto"/>
              <w:right w:val="single" w:sz="8" w:space="0" w:color="auto"/>
            </w:tcBorders>
            <w:shd w:val="clear" w:color="auto" w:fill="auto"/>
            <w:noWrap/>
            <w:vAlign w:val="bottom"/>
            <w:hideMark/>
          </w:tcPr>
          <w:p w14:paraId="44F8330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PESNICA</w:t>
            </w:r>
          </w:p>
        </w:tc>
      </w:tr>
      <w:tr w:rsidR="00ED1177" w:rsidRPr="00FC30BB" w14:paraId="1E9B7F8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A8F71D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554385</w:t>
            </w:r>
          </w:p>
        </w:tc>
        <w:tc>
          <w:tcPr>
            <w:tcW w:w="1380" w:type="dxa"/>
            <w:tcBorders>
              <w:top w:val="nil"/>
              <w:left w:val="nil"/>
              <w:bottom w:val="single" w:sz="4" w:space="0" w:color="auto"/>
              <w:right w:val="single" w:sz="4" w:space="0" w:color="auto"/>
            </w:tcBorders>
            <w:shd w:val="clear" w:color="auto" w:fill="auto"/>
            <w:noWrap/>
            <w:vAlign w:val="bottom"/>
            <w:hideMark/>
          </w:tcPr>
          <w:p w14:paraId="3C0FD63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161819</w:t>
            </w:r>
          </w:p>
        </w:tc>
        <w:tc>
          <w:tcPr>
            <w:tcW w:w="5460" w:type="dxa"/>
            <w:tcBorders>
              <w:top w:val="nil"/>
              <w:left w:val="nil"/>
              <w:bottom w:val="single" w:sz="4" w:space="0" w:color="auto"/>
              <w:right w:val="single" w:sz="8" w:space="0" w:color="auto"/>
            </w:tcBorders>
            <w:shd w:val="clear" w:color="auto" w:fill="auto"/>
            <w:noWrap/>
            <w:vAlign w:val="bottom"/>
            <w:hideMark/>
          </w:tcPr>
          <w:p w14:paraId="469A0AC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11</w:t>
            </w:r>
          </w:p>
        </w:tc>
      </w:tr>
      <w:tr w:rsidR="00ED1177" w:rsidRPr="00FC30BB" w14:paraId="24705A2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E79449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554033</w:t>
            </w:r>
          </w:p>
        </w:tc>
        <w:tc>
          <w:tcPr>
            <w:tcW w:w="1380" w:type="dxa"/>
            <w:tcBorders>
              <w:top w:val="nil"/>
              <w:left w:val="nil"/>
              <w:bottom w:val="single" w:sz="4" w:space="0" w:color="auto"/>
              <w:right w:val="single" w:sz="4" w:space="0" w:color="auto"/>
            </w:tcBorders>
            <w:shd w:val="clear" w:color="auto" w:fill="auto"/>
            <w:noWrap/>
            <w:vAlign w:val="bottom"/>
            <w:hideMark/>
          </w:tcPr>
          <w:p w14:paraId="1D489B0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162057</w:t>
            </w:r>
          </w:p>
        </w:tc>
        <w:tc>
          <w:tcPr>
            <w:tcW w:w="5460" w:type="dxa"/>
            <w:tcBorders>
              <w:top w:val="nil"/>
              <w:left w:val="nil"/>
              <w:bottom w:val="single" w:sz="4" w:space="0" w:color="auto"/>
              <w:right w:val="single" w:sz="8" w:space="0" w:color="auto"/>
            </w:tcBorders>
            <w:shd w:val="clear" w:color="auto" w:fill="auto"/>
            <w:noWrap/>
            <w:vAlign w:val="bottom"/>
            <w:hideMark/>
          </w:tcPr>
          <w:p w14:paraId="056F933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9</w:t>
            </w:r>
          </w:p>
        </w:tc>
      </w:tr>
      <w:tr w:rsidR="00ED1177" w:rsidRPr="00FC30BB" w14:paraId="779FC73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53EB56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530938</w:t>
            </w:r>
          </w:p>
        </w:tc>
        <w:tc>
          <w:tcPr>
            <w:tcW w:w="1380" w:type="dxa"/>
            <w:tcBorders>
              <w:top w:val="nil"/>
              <w:left w:val="nil"/>
              <w:bottom w:val="single" w:sz="4" w:space="0" w:color="auto"/>
              <w:right w:val="single" w:sz="4" w:space="0" w:color="auto"/>
            </w:tcBorders>
            <w:shd w:val="clear" w:color="auto" w:fill="auto"/>
            <w:noWrap/>
            <w:vAlign w:val="bottom"/>
            <w:hideMark/>
          </w:tcPr>
          <w:p w14:paraId="51C2DFB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156177</w:t>
            </w:r>
          </w:p>
        </w:tc>
        <w:tc>
          <w:tcPr>
            <w:tcW w:w="5460" w:type="dxa"/>
            <w:tcBorders>
              <w:top w:val="nil"/>
              <w:left w:val="nil"/>
              <w:bottom w:val="single" w:sz="4" w:space="0" w:color="auto"/>
              <w:right w:val="single" w:sz="8" w:space="0" w:color="auto"/>
            </w:tcBorders>
            <w:shd w:val="clear" w:color="auto" w:fill="auto"/>
            <w:noWrap/>
            <w:vAlign w:val="bottom"/>
            <w:hideMark/>
          </w:tcPr>
          <w:p w14:paraId="3C0DC73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1 PRI SNAGI</w:t>
            </w:r>
          </w:p>
        </w:tc>
      </w:tr>
      <w:tr w:rsidR="00ED1177" w:rsidRPr="00FC30BB" w14:paraId="6C9A8AA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7A9909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550343</w:t>
            </w:r>
          </w:p>
        </w:tc>
        <w:tc>
          <w:tcPr>
            <w:tcW w:w="1380" w:type="dxa"/>
            <w:tcBorders>
              <w:top w:val="nil"/>
              <w:left w:val="nil"/>
              <w:bottom w:val="single" w:sz="4" w:space="0" w:color="auto"/>
              <w:right w:val="single" w:sz="4" w:space="0" w:color="auto"/>
            </w:tcBorders>
            <w:shd w:val="clear" w:color="auto" w:fill="auto"/>
            <w:noWrap/>
            <w:vAlign w:val="bottom"/>
            <w:hideMark/>
          </w:tcPr>
          <w:p w14:paraId="4F1C0EE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156642</w:t>
            </w:r>
          </w:p>
        </w:tc>
        <w:tc>
          <w:tcPr>
            <w:tcW w:w="5460" w:type="dxa"/>
            <w:tcBorders>
              <w:top w:val="nil"/>
              <w:left w:val="nil"/>
              <w:bottom w:val="single" w:sz="4" w:space="0" w:color="auto"/>
              <w:right w:val="single" w:sz="8" w:space="0" w:color="auto"/>
            </w:tcBorders>
            <w:shd w:val="clear" w:color="auto" w:fill="auto"/>
            <w:noWrap/>
            <w:vAlign w:val="bottom"/>
            <w:hideMark/>
          </w:tcPr>
          <w:p w14:paraId="0275646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ZADRŽEVALNIK  NASIPNA</w:t>
            </w:r>
          </w:p>
        </w:tc>
      </w:tr>
      <w:tr w:rsidR="00ED1177" w:rsidRPr="00FC30BB" w14:paraId="4466B6C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FC524F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529895</w:t>
            </w:r>
          </w:p>
        </w:tc>
        <w:tc>
          <w:tcPr>
            <w:tcW w:w="1380" w:type="dxa"/>
            <w:tcBorders>
              <w:top w:val="nil"/>
              <w:left w:val="nil"/>
              <w:bottom w:val="single" w:sz="4" w:space="0" w:color="auto"/>
              <w:right w:val="single" w:sz="4" w:space="0" w:color="auto"/>
            </w:tcBorders>
            <w:shd w:val="clear" w:color="auto" w:fill="auto"/>
            <w:noWrap/>
            <w:vAlign w:val="bottom"/>
            <w:hideMark/>
          </w:tcPr>
          <w:p w14:paraId="49273C6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156292</w:t>
            </w:r>
          </w:p>
        </w:tc>
        <w:tc>
          <w:tcPr>
            <w:tcW w:w="5460" w:type="dxa"/>
            <w:tcBorders>
              <w:top w:val="nil"/>
              <w:left w:val="nil"/>
              <w:bottom w:val="single" w:sz="4" w:space="0" w:color="auto"/>
              <w:right w:val="single" w:sz="8" w:space="0" w:color="auto"/>
            </w:tcBorders>
            <w:shd w:val="clear" w:color="auto" w:fill="auto"/>
            <w:noWrap/>
            <w:vAlign w:val="bottom"/>
            <w:hideMark/>
          </w:tcPr>
          <w:p w14:paraId="0144B88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LOVRENC 3 GABERCA</w:t>
            </w:r>
          </w:p>
        </w:tc>
      </w:tr>
      <w:tr w:rsidR="00ED1177" w:rsidRPr="00FC30BB" w14:paraId="4456D65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37DE30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539658</w:t>
            </w:r>
          </w:p>
        </w:tc>
        <w:tc>
          <w:tcPr>
            <w:tcW w:w="1380" w:type="dxa"/>
            <w:tcBorders>
              <w:top w:val="nil"/>
              <w:left w:val="nil"/>
              <w:bottom w:val="single" w:sz="4" w:space="0" w:color="auto"/>
              <w:right w:val="single" w:sz="4" w:space="0" w:color="auto"/>
            </w:tcBorders>
            <w:shd w:val="clear" w:color="auto" w:fill="auto"/>
            <w:noWrap/>
            <w:vAlign w:val="bottom"/>
            <w:hideMark/>
          </w:tcPr>
          <w:p w14:paraId="7F7C665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155966</w:t>
            </w:r>
          </w:p>
        </w:tc>
        <w:tc>
          <w:tcPr>
            <w:tcW w:w="5460" w:type="dxa"/>
            <w:tcBorders>
              <w:top w:val="nil"/>
              <w:left w:val="nil"/>
              <w:bottom w:val="single" w:sz="4" w:space="0" w:color="auto"/>
              <w:right w:val="single" w:sz="8" w:space="0" w:color="auto"/>
            </w:tcBorders>
            <w:shd w:val="clear" w:color="auto" w:fill="auto"/>
            <w:noWrap/>
            <w:vAlign w:val="bottom"/>
            <w:hideMark/>
          </w:tcPr>
          <w:p w14:paraId="626E80F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TUŠ</w:t>
            </w:r>
          </w:p>
        </w:tc>
      </w:tr>
      <w:tr w:rsidR="00ED1177" w:rsidRPr="00FC30BB" w14:paraId="128897B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26A2B3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537261</w:t>
            </w:r>
          </w:p>
        </w:tc>
        <w:tc>
          <w:tcPr>
            <w:tcW w:w="1380" w:type="dxa"/>
            <w:tcBorders>
              <w:top w:val="nil"/>
              <w:left w:val="nil"/>
              <w:bottom w:val="single" w:sz="4" w:space="0" w:color="auto"/>
              <w:right w:val="single" w:sz="4" w:space="0" w:color="auto"/>
            </w:tcBorders>
            <w:shd w:val="clear" w:color="auto" w:fill="auto"/>
            <w:noWrap/>
            <w:vAlign w:val="bottom"/>
            <w:hideMark/>
          </w:tcPr>
          <w:p w14:paraId="4E09964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155182</w:t>
            </w:r>
          </w:p>
        </w:tc>
        <w:tc>
          <w:tcPr>
            <w:tcW w:w="5460" w:type="dxa"/>
            <w:tcBorders>
              <w:top w:val="nil"/>
              <w:left w:val="nil"/>
              <w:bottom w:val="single" w:sz="4" w:space="0" w:color="auto"/>
              <w:right w:val="single" w:sz="8" w:space="0" w:color="auto"/>
            </w:tcBorders>
            <w:shd w:val="clear" w:color="auto" w:fill="auto"/>
            <w:noWrap/>
            <w:vAlign w:val="bottom"/>
            <w:hideMark/>
          </w:tcPr>
          <w:p w14:paraId="60D6264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GEBERIT</w:t>
            </w:r>
          </w:p>
        </w:tc>
      </w:tr>
      <w:tr w:rsidR="00ED1177" w:rsidRPr="00FC30BB" w14:paraId="6607CF5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D311A5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531591</w:t>
            </w:r>
          </w:p>
        </w:tc>
        <w:tc>
          <w:tcPr>
            <w:tcW w:w="1380" w:type="dxa"/>
            <w:tcBorders>
              <w:top w:val="nil"/>
              <w:left w:val="nil"/>
              <w:bottom w:val="single" w:sz="4" w:space="0" w:color="auto"/>
              <w:right w:val="single" w:sz="4" w:space="0" w:color="auto"/>
            </w:tcBorders>
            <w:shd w:val="clear" w:color="auto" w:fill="auto"/>
            <w:noWrap/>
            <w:vAlign w:val="bottom"/>
            <w:hideMark/>
          </w:tcPr>
          <w:p w14:paraId="7FCCC47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156993</w:t>
            </w:r>
          </w:p>
        </w:tc>
        <w:tc>
          <w:tcPr>
            <w:tcW w:w="5460" w:type="dxa"/>
            <w:tcBorders>
              <w:top w:val="nil"/>
              <w:left w:val="nil"/>
              <w:bottom w:val="single" w:sz="4" w:space="0" w:color="auto"/>
              <w:right w:val="single" w:sz="8" w:space="0" w:color="auto"/>
            </w:tcBorders>
            <w:shd w:val="clear" w:color="auto" w:fill="auto"/>
            <w:noWrap/>
            <w:vAlign w:val="bottom"/>
            <w:hideMark/>
          </w:tcPr>
          <w:p w14:paraId="6D9AC86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LOVRENC NA POHORJU</w:t>
            </w:r>
          </w:p>
        </w:tc>
      </w:tr>
      <w:tr w:rsidR="00ED1177" w:rsidRPr="00FC30BB" w14:paraId="71DAB57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4AA436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540788</w:t>
            </w:r>
          </w:p>
        </w:tc>
        <w:tc>
          <w:tcPr>
            <w:tcW w:w="1380" w:type="dxa"/>
            <w:tcBorders>
              <w:top w:val="nil"/>
              <w:left w:val="nil"/>
              <w:bottom w:val="single" w:sz="4" w:space="0" w:color="auto"/>
              <w:right w:val="single" w:sz="4" w:space="0" w:color="auto"/>
            </w:tcBorders>
            <w:shd w:val="clear" w:color="auto" w:fill="auto"/>
            <w:noWrap/>
            <w:vAlign w:val="bottom"/>
            <w:hideMark/>
          </w:tcPr>
          <w:p w14:paraId="22E8977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157243</w:t>
            </w:r>
          </w:p>
        </w:tc>
        <w:tc>
          <w:tcPr>
            <w:tcW w:w="5460" w:type="dxa"/>
            <w:tcBorders>
              <w:top w:val="nil"/>
              <w:left w:val="nil"/>
              <w:bottom w:val="single" w:sz="4" w:space="0" w:color="auto"/>
              <w:right w:val="single" w:sz="8" w:space="0" w:color="auto"/>
            </w:tcBorders>
            <w:shd w:val="clear" w:color="auto" w:fill="auto"/>
            <w:noWrap/>
            <w:vAlign w:val="bottom"/>
            <w:hideMark/>
          </w:tcPr>
          <w:p w14:paraId="500884C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BEZENA</w:t>
            </w:r>
          </w:p>
        </w:tc>
      </w:tr>
      <w:tr w:rsidR="00ED1177" w:rsidRPr="00FC30BB" w14:paraId="1ED7C66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E71452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555416</w:t>
            </w:r>
          </w:p>
        </w:tc>
        <w:tc>
          <w:tcPr>
            <w:tcW w:w="1380" w:type="dxa"/>
            <w:tcBorders>
              <w:top w:val="nil"/>
              <w:left w:val="nil"/>
              <w:bottom w:val="single" w:sz="4" w:space="0" w:color="auto"/>
              <w:right w:val="single" w:sz="4" w:space="0" w:color="auto"/>
            </w:tcBorders>
            <w:shd w:val="clear" w:color="auto" w:fill="auto"/>
            <w:noWrap/>
            <w:vAlign w:val="bottom"/>
            <w:hideMark/>
          </w:tcPr>
          <w:p w14:paraId="0A77447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151334</w:t>
            </w:r>
          </w:p>
        </w:tc>
        <w:tc>
          <w:tcPr>
            <w:tcW w:w="5460" w:type="dxa"/>
            <w:tcBorders>
              <w:top w:val="nil"/>
              <w:left w:val="nil"/>
              <w:bottom w:val="single" w:sz="4" w:space="0" w:color="auto"/>
              <w:right w:val="single" w:sz="8" w:space="0" w:color="auto"/>
            </w:tcBorders>
            <w:shd w:val="clear" w:color="auto" w:fill="auto"/>
            <w:noWrap/>
            <w:vAlign w:val="bottom"/>
            <w:hideMark/>
          </w:tcPr>
          <w:p w14:paraId="1C8B160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OB RIBNIKU</w:t>
            </w:r>
          </w:p>
        </w:tc>
      </w:tr>
      <w:tr w:rsidR="00ED1177" w:rsidRPr="00FC30BB" w14:paraId="2C5F014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6E262E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553782</w:t>
            </w:r>
          </w:p>
        </w:tc>
        <w:tc>
          <w:tcPr>
            <w:tcW w:w="1380" w:type="dxa"/>
            <w:tcBorders>
              <w:top w:val="nil"/>
              <w:left w:val="nil"/>
              <w:bottom w:val="single" w:sz="4" w:space="0" w:color="auto"/>
              <w:right w:val="single" w:sz="4" w:space="0" w:color="auto"/>
            </w:tcBorders>
            <w:shd w:val="clear" w:color="auto" w:fill="auto"/>
            <w:noWrap/>
            <w:vAlign w:val="bottom"/>
            <w:hideMark/>
          </w:tcPr>
          <w:p w14:paraId="45F95F2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149978</w:t>
            </w:r>
          </w:p>
        </w:tc>
        <w:tc>
          <w:tcPr>
            <w:tcW w:w="5460" w:type="dxa"/>
            <w:tcBorders>
              <w:top w:val="nil"/>
              <w:left w:val="nil"/>
              <w:bottom w:val="single" w:sz="4" w:space="0" w:color="auto"/>
              <w:right w:val="single" w:sz="8" w:space="0" w:color="auto"/>
            </w:tcBorders>
            <w:shd w:val="clear" w:color="auto" w:fill="auto"/>
            <w:noWrap/>
            <w:vAlign w:val="bottom"/>
            <w:hideMark/>
          </w:tcPr>
          <w:p w14:paraId="0AC46B8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DOBROVCI  KIDRIČEVA CESTA 1</w:t>
            </w:r>
          </w:p>
        </w:tc>
      </w:tr>
      <w:tr w:rsidR="00ED1177" w:rsidRPr="00FC30BB" w14:paraId="5818C3D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3BFC5D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lastRenderedPageBreak/>
              <w:t>553853</w:t>
            </w:r>
          </w:p>
        </w:tc>
        <w:tc>
          <w:tcPr>
            <w:tcW w:w="1380" w:type="dxa"/>
            <w:tcBorders>
              <w:top w:val="nil"/>
              <w:left w:val="nil"/>
              <w:bottom w:val="single" w:sz="4" w:space="0" w:color="auto"/>
              <w:right w:val="single" w:sz="4" w:space="0" w:color="auto"/>
            </w:tcBorders>
            <w:shd w:val="clear" w:color="auto" w:fill="auto"/>
            <w:noWrap/>
            <w:vAlign w:val="bottom"/>
            <w:hideMark/>
          </w:tcPr>
          <w:p w14:paraId="7F15E84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152522</w:t>
            </w:r>
          </w:p>
        </w:tc>
        <w:tc>
          <w:tcPr>
            <w:tcW w:w="5460" w:type="dxa"/>
            <w:tcBorders>
              <w:top w:val="nil"/>
              <w:left w:val="nil"/>
              <w:bottom w:val="single" w:sz="4" w:space="0" w:color="auto"/>
              <w:right w:val="single" w:sz="8" w:space="0" w:color="auto"/>
            </w:tcBorders>
            <w:shd w:val="clear" w:color="auto" w:fill="auto"/>
            <w:noWrap/>
            <w:vAlign w:val="bottom"/>
            <w:hideMark/>
          </w:tcPr>
          <w:p w14:paraId="067BD7F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ZELENI GAJ</w:t>
            </w:r>
          </w:p>
        </w:tc>
      </w:tr>
      <w:tr w:rsidR="00ED1177" w:rsidRPr="00FC30BB" w14:paraId="69A9B81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91D25C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540796</w:t>
            </w:r>
          </w:p>
        </w:tc>
        <w:tc>
          <w:tcPr>
            <w:tcW w:w="1380" w:type="dxa"/>
            <w:tcBorders>
              <w:top w:val="nil"/>
              <w:left w:val="nil"/>
              <w:bottom w:val="single" w:sz="4" w:space="0" w:color="auto"/>
              <w:right w:val="single" w:sz="4" w:space="0" w:color="auto"/>
            </w:tcBorders>
            <w:shd w:val="clear" w:color="auto" w:fill="auto"/>
            <w:noWrap/>
            <w:vAlign w:val="bottom"/>
            <w:hideMark/>
          </w:tcPr>
          <w:p w14:paraId="7E3E4E7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157235</w:t>
            </w:r>
          </w:p>
        </w:tc>
        <w:tc>
          <w:tcPr>
            <w:tcW w:w="5460" w:type="dxa"/>
            <w:tcBorders>
              <w:top w:val="nil"/>
              <w:left w:val="nil"/>
              <w:bottom w:val="single" w:sz="4" w:space="0" w:color="auto"/>
              <w:right w:val="single" w:sz="8" w:space="0" w:color="auto"/>
            </w:tcBorders>
            <w:shd w:val="clear" w:color="auto" w:fill="auto"/>
            <w:noWrap/>
            <w:vAlign w:val="bottom"/>
            <w:hideMark/>
          </w:tcPr>
          <w:p w14:paraId="375597B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BEZENA</w:t>
            </w:r>
          </w:p>
        </w:tc>
      </w:tr>
      <w:tr w:rsidR="00ED1177" w:rsidRPr="00FC30BB" w14:paraId="00C4569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F094E0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555738</w:t>
            </w:r>
          </w:p>
        </w:tc>
        <w:tc>
          <w:tcPr>
            <w:tcW w:w="1380" w:type="dxa"/>
            <w:tcBorders>
              <w:top w:val="nil"/>
              <w:left w:val="nil"/>
              <w:bottom w:val="single" w:sz="4" w:space="0" w:color="auto"/>
              <w:right w:val="single" w:sz="4" w:space="0" w:color="auto"/>
            </w:tcBorders>
            <w:shd w:val="clear" w:color="auto" w:fill="auto"/>
            <w:noWrap/>
            <w:vAlign w:val="bottom"/>
            <w:hideMark/>
          </w:tcPr>
          <w:p w14:paraId="130381C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160072</w:t>
            </w:r>
          </w:p>
        </w:tc>
        <w:tc>
          <w:tcPr>
            <w:tcW w:w="5460" w:type="dxa"/>
            <w:tcBorders>
              <w:top w:val="nil"/>
              <w:left w:val="nil"/>
              <w:bottom w:val="single" w:sz="4" w:space="0" w:color="auto"/>
              <w:right w:val="single" w:sz="8" w:space="0" w:color="auto"/>
            </w:tcBorders>
            <w:shd w:val="clear" w:color="auto" w:fill="auto"/>
            <w:noWrap/>
            <w:vAlign w:val="bottom"/>
            <w:hideMark/>
          </w:tcPr>
          <w:p w14:paraId="0896158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6</w:t>
            </w:r>
          </w:p>
        </w:tc>
      </w:tr>
      <w:tr w:rsidR="00ED1177" w:rsidRPr="00FC30BB" w14:paraId="55E5D8F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73A154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550559</w:t>
            </w:r>
          </w:p>
        </w:tc>
        <w:tc>
          <w:tcPr>
            <w:tcW w:w="1380" w:type="dxa"/>
            <w:tcBorders>
              <w:top w:val="nil"/>
              <w:left w:val="nil"/>
              <w:bottom w:val="single" w:sz="4" w:space="0" w:color="auto"/>
              <w:right w:val="single" w:sz="4" w:space="0" w:color="auto"/>
            </w:tcBorders>
            <w:shd w:val="clear" w:color="auto" w:fill="auto"/>
            <w:noWrap/>
            <w:vAlign w:val="bottom"/>
            <w:hideMark/>
          </w:tcPr>
          <w:p w14:paraId="5A4F106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153892</w:t>
            </w:r>
          </w:p>
        </w:tc>
        <w:tc>
          <w:tcPr>
            <w:tcW w:w="5460" w:type="dxa"/>
            <w:tcBorders>
              <w:top w:val="nil"/>
              <w:left w:val="nil"/>
              <w:bottom w:val="single" w:sz="4" w:space="0" w:color="auto"/>
              <w:right w:val="single" w:sz="8" w:space="0" w:color="auto"/>
            </w:tcBorders>
            <w:shd w:val="clear" w:color="auto" w:fill="auto"/>
            <w:noWrap/>
            <w:vAlign w:val="bottom"/>
            <w:hideMark/>
          </w:tcPr>
          <w:p w14:paraId="2634E29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LEDINA-ŽELEZNIŠKI PREHOD</w:t>
            </w:r>
          </w:p>
        </w:tc>
      </w:tr>
      <w:tr w:rsidR="00ED1177" w:rsidRPr="00FC30BB" w14:paraId="5534BB2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DC0EC8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552813</w:t>
            </w:r>
          </w:p>
        </w:tc>
        <w:tc>
          <w:tcPr>
            <w:tcW w:w="1380" w:type="dxa"/>
            <w:tcBorders>
              <w:top w:val="nil"/>
              <w:left w:val="nil"/>
              <w:bottom w:val="single" w:sz="4" w:space="0" w:color="auto"/>
              <w:right w:val="single" w:sz="4" w:space="0" w:color="auto"/>
            </w:tcBorders>
            <w:shd w:val="clear" w:color="auto" w:fill="auto"/>
            <w:noWrap/>
            <w:vAlign w:val="bottom"/>
            <w:hideMark/>
          </w:tcPr>
          <w:p w14:paraId="1D3E890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157607</w:t>
            </w:r>
          </w:p>
        </w:tc>
        <w:tc>
          <w:tcPr>
            <w:tcW w:w="5460" w:type="dxa"/>
            <w:tcBorders>
              <w:top w:val="nil"/>
              <w:left w:val="nil"/>
              <w:bottom w:val="single" w:sz="4" w:space="0" w:color="auto"/>
              <w:right w:val="single" w:sz="8" w:space="0" w:color="auto"/>
            </w:tcBorders>
            <w:shd w:val="clear" w:color="auto" w:fill="auto"/>
            <w:noWrap/>
            <w:vAlign w:val="bottom"/>
            <w:hideMark/>
          </w:tcPr>
          <w:p w14:paraId="031B9BC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MALEČNIK POD MOSTOM</w:t>
            </w:r>
          </w:p>
        </w:tc>
      </w:tr>
      <w:tr w:rsidR="00ED1177" w:rsidRPr="00FC30BB" w14:paraId="59CC36A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2FD6D9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552812</w:t>
            </w:r>
          </w:p>
        </w:tc>
        <w:tc>
          <w:tcPr>
            <w:tcW w:w="1380" w:type="dxa"/>
            <w:tcBorders>
              <w:top w:val="nil"/>
              <w:left w:val="nil"/>
              <w:bottom w:val="single" w:sz="4" w:space="0" w:color="auto"/>
              <w:right w:val="single" w:sz="4" w:space="0" w:color="auto"/>
            </w:tcBorders>
            <w:shd w:val="clear" w:color="auto" w:fill="auto"/>
            <w:noWrap/>
            <w:vAlign w:val="bottom"/>
            <w:hideMark/>
          </w:tcPr>
          <w:p w14:paraId="2F61115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155338</w:t>
            </w:r>
          </w:p>
        </w:tc>
        <w:tc>
          <w:tcPr>
            <w:tcW w:w="5460" w:type="dxa"/>
            <w:tcBorders>
              <w:top w:val="nil"/>
              <w:left w:val="nil"/>
              <w:bottom w:val="single" w:sz="4" w:space="0" w:color="auto"/>
              <w:right w:val="single" w:sz="8" w:space="0" w:color="auto"/>
            </w:tcBorders>
            <w:shd w:val="clear" w:color="auto" w:fill="auto"/>
            <w:noWrap/>
            <w:vAlign w:val="bottom"/>
            <w:hideMark/>
          </w:tcPr>
          <w:p w14:paraId="39E3234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BREZJE PRI  CERKVI</w:t>
            </w:r>
          </w:p>
        </w:tc>
      </w:tr>
      <w:tr w:rsidR="00ED1177" w:rsidRPr="00FC30BB" w14:paraId="5065803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A5872F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550418</w:t>
            </w:r>
          </w:p>
        </w:tc>
        <w:tc>
          <w:tcPr>
            <w:tcW w:w="1380" w:type="dxa"/>
            <w:tcBorders>
              <w:top w:val="nil"/>
              <w:left w:val="nil"/>
              <w:bottom w:val="single" w:sz="4" w:space="0" w:color="auto"/>
              <w:right w:val="single" w:sz="4" w:space="0" w:color="auto"/>
            </w:tcBorders>
            <w:shd w:val="clear" w:color="auto" w:fill="auto"/>
            <w:noWrap/>
            <w:vAlign w:val="bottom"/>
            <w:hideMark/>
          </w:tcPr>
          <w:p w14:paraId="7E3E40B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147547</w:t>
            </w:r>
          </w:p>
        </w:tc>
        <w:tc>
          <w:tcPr>
            <w:tcW w:w="5460" w:type="dxa"/>
            <w:tcBorders>
              <w:top w:val="nil"/>
              <w:left w:val="nil"/>
              <w:bottom w:val="single" w:sz="4" w:space="0" w:color="auto"/>
              <w:right w:val="single" w:sz="8" w:space="0" w:color="auto"/>
            </w:tcBorders>
            <w:shd w:val="clear" w:color="auto" w:fill="auto"/>
            <w:noWrap/>
            <w:vAlign w:val="bottom"/>
            <w:hideMark/>
          </w:tcPr>
          <w:p w14:paraId="3545C36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MARIBORSKA CESTA 111</w:t>
            </w:r>
          </w:p>
        </w:tc>
      </w:tr>
      <w:tr w:rsidR="00ED1177" w:rsidRPr="00FC30BB" w14:paraId="65EA366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F469E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555763</w:t>
            </w:r>
          </w:p>
        </w:tc>
        <w:tc>
          <w:tcPr>
            <w:tcW w:w="1380" w:type="dxa"/>
            <w:tcBorders>
              <w:top w:val="nil"/>
              <w:left w:val="nil"/>
              <w:bottom w:val="single" w:sz="4" w:space="0" w:color="auto"/>
              <w:right w:val="single" w:sz="4" w:space="0" w:color="auto"/>
            </w:tcBorders>
            <w:shd w:val="clear" w:color="auto" w:fill="auto"/>
            <w:noWrap/>
            <w:vAlign w:val="bottom"/>
            <w:hideMark/>
          </w:tcPr>
          <w:p w14:paraId="1B8F143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153290</w:t>
            </w:r>
          </w:p>
        </w:tc>
        <w:tc>
          <w:tcPr>
            <w:tcW w:w="5460" w:type="dxa"/>
            <w:tcBorders>
              <w:top w:val="nil"/>
              <w:left w:val="nil"/>
              <w:bottom w:val="single" w:sz="4" w:space="0" w:color="auto"/>
              <w:right w:val="single" w:sz="8" w:space="0" w:color="auto"/>
            </w:tcBorders>
            <w:shd w:val="clear" w:color="auto" w:fill="auto"/>
            <w:noWrap/>
            <w:vAlign w:val="bottom"/>
            <w:hideMark/>
          </w:tcPr>
          <w:p w14:paraId="5B083BC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ŽITEČKA VAS</w:t>
            </w:r>
          </w:p>
        </w:tc>
      </w:tr>
      <w:tr w:rsidR="00ED1177" w:rsidRPr="00FC30BB" w14:paraId="17515DC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53609F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545211</w:t>
            </w:r>
          </w:p>
        </w:tc>
        <w:tc>
          <w:tcPr>
            <w:tcW w:w="1380" w:type="dxa"/>
            <w:tcBorders>
              <w:top w:val="nil"/>
              <w:left w:val="nil"/>
              <w:bottom w:val="single" w:sz="4" w:space="0" w:color="auto"/>
              <w:right w:val="single" w:sz="4" w:space="0" w:color="auto"/>
            </w:tcBorders>
            <w:shd w:val="clear" w:color="auto" w:fill="auto"/>
            <w:noWrap/>
            <w:vAlign w:val="bottom"/>
            <w:hideMark/>
          </w:tcPr>
          <w:p w14:paraId="652884C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158758</w:t>
            </w:r>
          </w:p>
        </w:tc>
        <w:tc>
          <w:tcPr>
            <w:tcW w:w="5460" w:type="dxa"/>
            <w:tcBorders>
              <w:top w:val="nil"/>
              <w:left w:val="nil"/>
              <w:bottom w:val="single" w:sz="4" w:space="0" w:color="auto"/>
              <w:right w:val="single" w:sz="8" w:space="0" w:color="auto"/>
            </w:tcBorders>
            <w:shd w:val="clear" w:color="auto" w:fill="auto"/>
            <w:noWrap/>
            <w:vAlign w:val="bottom"/>
            <w:hideMark/>
          </w:tcPr>
          <w:p w14:paraId="5E7A5D1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DUŠILNI OBJEKT NAD JEZEROM</w:t>
            </w:r>
          </w:p>
        </w:tc>
      </w:tr>
      <w:tr w:rsidR="00ED1177" w:rsidRPr="00FC30BB" w14:paraId="3E13433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7872D6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550849</w:t>
            </w:r>
          </w:p>
        </w:tc>
        <w:tc>
          <w:tcPr>
            <w:tcW w:w="1380" w:type="dxa"/>
            <w:tcBorders>
              <w:top w:val="nil"/>
              <w:left w:val="nil"/>
              <w:bottom w:val="single" w:sz="4" w:space="0" w:color="auto"/>
              <w:right w:val="single" w:sz="4" w:space="0" w:color="auto"/>
            </w:tcBorders>
            <w:shd w:val="clear" w:color="auto" w:fill="auto"/>
            <w:noWrap/>
            <w:vAlign w:val="bottom"/>
            <w:hideMark/>
          </w:tcPr>
          <w:p w14:paraId="07E686C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147107</w:t>
            </w:r>
          </w:p>
        </w:tc>
        <w:tc>
          <w:tcPr>
            <w:tcW w:w="5460" w:type="dxa"/>
            <w:tcBorders>
              <w:top w:val="nil"/>
              <w:left w:val="nil"/>
              <w:bottom w:val="single" w:sz="4" w:space="0" w:color="auto"/>
              <w:right w:val="single" w:sz="8" w:space="0" w:color="auto"/>
            </w:tcBorders>
            <w:shd w:val="clear" w:color="auto" w:fill="auto"/>
            <w:noWrap/>
            <w:vAlign w:val="bottom"/>
            <w:hideMark/>
          </w:tcPr>
          <w:p w14:paraId="31CDC53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2 - ULICA 1. MAJA 14</w:t>
            </w:r>
          </w:p>
        </w:tc>
      </w:tr>
      <w:tr w:rsidR="00ED1177" w:rsidRPr="00FC30BB" w14:paraId="4E98D7C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406815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547167</w:t>
            </w:r>
          </w:p>
        </w:tc>
        <w:tc>
          <w:tcPr>
            <w:tcW w:w="1380" w:type="dxa"/>
            <w:tcBorders>
              <w:top w:val="nil"/>
              <w:left w:val="nil"/>
              <w:bottom w:val="single" w:sz="4" w:space="0" w:color="auto"/>
              <w:right w:val="single" w:sz="4" w:space="0" w:color="auto"/>
            </w:tcBorders>
            <w:shd w:val="clear" w:color="auto" w:fill="auto"/>
            <w:noWrap/>
            <w:vAlign w:val="bottom"/>
            <w:hideMark/>
          </w:tcPr>
          <w:p w14:paraId="089C400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166679</w:t>
            </w:r>
          </w:p>
        </w:tc>
        <w:tc>
          <w:tcPr>
            <w:tcW w:w="5460" w:type="dxa"/>
            <w:tcBorders>
              <w:top w:val="nil"/>
              <w:left w:val="nil"/>
              <w:bottom w:val="single" w:sz="4" w:space="0" w:color="auto"/>
              <w:right w:val="single" w:sz="8" w:space="0" w:color="auto"/>
            </w:tcBorders>
            <w:shd w:val="clear" w:color="auto" w:fill="auto"/>
            <w:noWrap/>
            <w:vAlign w:val="bottom"/>
            <w:hideMark/>
          </w:tcPr>
          <w:p w14:paraId="6D50C4B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KUNGOTA DENK</w:t>
            </w:r>
          </w:p>
        </w:tc>
      </w:tr>
      <w:tr w:rsidR="00ED1177" w:rsidRPr="00FC30BB" w14:paraId="25163AD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89B125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553977</w:t>
            </w:r>
          </w:p>
        </w:tc>
        <w:tc>
          <w:tcPr>
            <w:tcW w:w="1380" w:type="dxa"/>
            <w:tcBorders>
              <w:top w:val="nil"/>
              <w:left w:val="nil"/>
              <w:bottom w:val="single" w:sz="4" w:space="0" w:color="auto"/>
              <w:right w:val="single" w:sz="4" w:space="0" w:color="auto"/>
            </w:tcBorders>
            <w:shd w:val="clear" w:color="auto" w:fill="auto"/>
            <w:noWrap/>
            <w:vAlign w:val="bottom"/>
            <w:hideMark/>
          </w:tcPr>
          <w:p w14:paraId="501C332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149338</w:t>
            </w:r>
          </w:p>
        </w:tc>
        <w:tc>
          <w:tcPr>
            <w:tcW w:w="5460" w:type="dxa"/>
            <w:tcBorders>
              <w:top w:val="nil"/>
              <w:left w:val="nil"/>
              <w:bottom w:val="single" w:sz="4" w:space="0" w:color="auto"/>
              <w:right w:val="single" w:sz="8" w:space="0" w:color="auto"/>
            </w:tcBorders>
            <w:shd w:val="clear" w:color="auto" w:fill="auto"/>
            <w:noWrap/>
            <w:vAlign w:val="bottom"/>
            <w:hideMark/>
          </w:tcPr>
          <w:p w14:paraId="64E44AC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VRTEC DOBROVCI</w:t>
            </w:r>
          </w:p>
        </w:tc>
      </w:tr>
      <w:tr w:rsidR="00ED1177" w:rsidRPr="00FC30BB" w14:paraId="4690301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0DC35E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551897</w:t>
            </w:r>
          </w:p>
        </w:tc>
        <w:tc>
          <w:tcPr>
            <w:tcW w:w="1380" w:type="dxa"/>
            <w:tcBorders>
              <w:top w:val="nil"/>
              <w:left w:val="nil"/>
              <w:bottom w:val="single" w:sz="4" w:space="0" w:color="auto"/>
              <w:right w:val="single" w:sz="4" w:space="0" w:color="auto"/>
            </w:tcBorders>
            <w:shd w:val="clear" w:color="auto" w:fill="auto"/>
            <w:noWrap/>
            <w:vAlign w:val="bottom"/>
            <w:hideMark/>
          </w:tcPr>
          <w:p w14:paraId="7B0DAD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162990</w:t>
            </w:r>
          </w:p>
        </w:tc>
        <w:tc>
          <w:tcPr>
            <w:tcW w:w="5460" w:type="dxa"/>
            <w:tcBorders>
              <w:top w:val="nil"/>
              <w:left w:val="nil"/>
              <w:bottom w:val="single" w:sz="4" w:space="0" w:color="auto"/>
              <w:right w:val="single" w:sz="8" w:space="0" w:color="auto"/>
            </w:tcBorders>
            <w:shd w:val="clear" w:color="auto" w:fill="auto"/>
            <w:noWrap/>
            <w:vAlign w:val="bottom"/>
            <w:hideMark/>
          </w:tcPr>
          <w:p w14:paraId="56C7B5A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PESNICA ZA ČN</w:t>
            </w:r>
          </w:p>
        </w:tc>
      </w:tr>
      <w:tr w:rsidR="00ED1177" w:rsidRPr="00FC30BB" w14:paraId="5B69C32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490CDB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542056</w:t>
            </w:r>
          </w:p>
        </w:tc>
        <w:tc>
          <w:tcPr>
            <w:tcW w:w="1380" w:type="dxa"/>
            <w:tcBorders>
              <w:top w:val="nil"/>
              <w:left w:val="nil"/>
              <w:bottom w:val="single" w:sz="4" w:space="0" w:color="auto"/>
              <w:right w:val="single" w:sz="4" w:space="0" w:color="auto"/>
            </w:tcBorders>
            <w:shd w:val="clear" w:color="auto" w:fill="auto"/>
            <w:noWrap/>
            <w:vAlign w:val="bottom"/>
            <w:hideMark/>
          </w:tcPr>
          <w:p w14:paraId="6230177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157552</w:t>
            </w:r>
          </w:p>
        </w:tc>
        <w:tc>
          <w:tcPr>
            <w:tcW w:w="5460" w:type="dxa"/>
            <w:tcBorders>
              <w:top w:val="nil"/>
              <w:left w:val="nil"/>
              <w:bottom w:val="single" w:sz="4" w:space="0" w:color="auto"/>
              <w:right w:val="single" w:sz="8" w:space="0" w:color="auto"/>
            </w:tcBorders>
            <w:shd w:val="clear" w:color="auto" w:fill="auto"/>
            <w:noWrap/>
            <w:vAlign w:val="bottom"/>
            <w:hideMark/>
          </w:tcPr>
          <w:p w14:paraId="6A01A02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LOG - BISTRICA OB DRAVI</w:t>
            </w:r>
          </w:p>
        </w:tc>
      </w:tr>
      <w:tr w:rsidR="00ED1177" w:rsidRPr="00FC30BB" w14:paraId="2610FD4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371420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553021</w:t>
            </w:r>
          </w:p>
        </w:tc>
        <w:tc>
          <w:tcPr>
            <w:tcW w:w="1380" w:type="dxa"/>
            <w:tcBorders>
              <w:top w:val="nil"/>
              <w:left w:val="nil"/>
              <w:bottom w:val="single" w:sz="4" w:space="0" w:color="auto"/>
              <w:right w:val="single" w:sz="4" w:space="0" w:color="auto"/>
            </w:tcBorders>
            <w:shd w:val="clear" w:color="auto" w:fill="auto"/>
            <w:noWrap/>
            <w:vAlign w:val="bottom"/>
            <w:hideMark/>
          </w:tcPr>
          <w:p w14:paraId="2AFE041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154652</w:t>
            </w:r>
          </w:p>
        </w:tc>
        <w:tc>
          <w:tcPr>
            <w:tcW w:w="5460" w:type="dxa"/>
            <w:tcBorders>
              <w:top w:val="nil"/>
              <w:left w:val="nil"/>
              <w:bottom w:val="single" w:sz="4" w:space="0" w:color="auto"/>
              <w:right w:val="single" w:sz="8" w:space="0" w:color="auto"/>
            </w:tcBorders>
            <w:shd w:val="clear" w:color="auto" w:fill="auto"/>
            <w:noWrap/>
            <w:vAlign w:val="bottom"/>
            <w:hideMark/>
          </w:tcPr>
          <w:p w14:paraId="6DEFDD7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RO-ZO ULICA BORCEV POLJE</w:t>
            </w:r>
          </w:p>
        </w:tc>
      </w:tr>
      <w:tr w:rsidR="00ED1177" w:rsidRPr="00FC30BB" w14:paraId="20EE1BE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4D1197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546104</w:t>
            </w:r>
          </w:p>
        </w:tc>
        <w:tc>
          <w:tcPr>
            <w:tcW w:w="1380" w:type="dxa"/>
            <w:tcBorders>
              <w:top w:val="nil"/>
              <w:left w:val="nil"/>
              <w:bottom w:val="single" w:sz="4" w:space="0" w:color="auto"/>
              <w:right w:val="single" w:sz="4" w:space="0" w:color="auto"/>
            </w:tcBorders>
            <w:shd w:val="clear" w:color="auto" w:fill="auto"/>
            <w:noWrap/>
            <w:vAlign w:val="bottom"/>
            <w:hideMark/>
          </w:tcPr>
          <w:p w14:paraId="14CA6BB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158437</w:t>
            </w:r>
          </w:p>
        </w:tc>
        <w:tc>
          <w:tcPr>
            <w:tcW w:w="5460" w:type="dxa"/>
            <w:tcBorders>
              <w:top w:val="nil"/>
              <w:left w:val="nil"/>
              <w:bottom w:val="single" w:sz="4" w:space="0" w:color="auto"/>
              <w:right w:val="single" w:sz="8" w:space="0" w:color="auto"/>
            </w:tcBorders>
            <w:shd w:val="clear" w:color="auto" w:fill="auto"/>
            <w:noWrap/>
            <w:vAlign w:val="bottom"/>
            <w:hideMark/>
          </w:tcPr>
          <w:p w14:paraId="3493B0B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LO DAMIŠEVO NASELJE MOHORIČEVA ULICA  LIMBUŠ</w:t>
            </w:r>
          </w:p>
        </w:tc>
      </w:tr>
      <w:tr w:rsidR="00ED1177" w:rsidRPr="00FC30BB" w14:paraId="4FB7D7E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9B1C0E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537280</w:t>
            </w:r>
          </w:p>
        </w:tc>
        <w:tc>
          <w:tcPr>
            <w:tcW w:w="1380" w:type="dxa"/>
            <w:tcBorders>
              <w:top w:val="nil"/>
              <w:left w:val="nil"/>
              <w:bottom w:val="single" w:sz="4" w:space="0" w:color="auto"/>
              <w:right w:val="single" w:sz="4" w:space="0" w:color="auto"/>
            </w:tcBorders>
            <w:shd w:val="clear" w:color="auto" w:fill="auto"/>
            <w:noWrap/>
            <w:vAlign w:val="bottom"/>
            <w:hideMark/>
          </w:tcPr>
          <w:p w14:paraId="6341BF5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155321</w:t>
            </w:r>
          </w:p>
        </w:tc>
        <w:tc>
          <w:tcPr>
            <w:tcW w:w="5460" w:type="dxa"/>
            <w:tcBorders>
              <w:top w:val="nil"/>
              <w:left w:val="nil"/>
              <w:bottom w:val="single" w:sz="4" w:space="0" w:color="auto"/>
              <w:right w:val="single" w:sz="8" w:space="0" w:color="auto"/>
            </w:tcBorders>
            <w:shd w:val="clear" w:color="auto" w:fill="auto"/>
            <w:noWrap/>
            <w:vAlign w:val="bottom"/>
            <w:hideMark/>
          </w:tcPr>
          <w:p w14:paraId="6C568EF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RUŠE 2</w:t>
            </w:r>
          </w:p>
        </w:tc>
      </w:tr>
      <w:tr w:rsidR="00ED1177" w:rsidRPr="00FC30BB" w14:paraId="21B8826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AE26CB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548724</w:t>
            </w:r>
          </w:p>
        </w:tc>
        <w:tc>
          <w:tcPr>
            <w:tcW w:w="1380" w:type="dxa"/>
            <w:tcBorders>
              <w:top w:val="nil"/>
              <w:left w:val="nil"/>
              <w:bottom w:val="single" w:sz="4" w:space="0" w:color="auto"/>
              <w:right w:val="single" w:sz="4" w:space="0" w:color="auto"/>
            </w:tcBorders>
            <w:shd w:val="clear" w:color="auto" w:fill="auto"/>
            <w:noWrap/>
            <w:vAlign w:val="bottom"/>
            <w:hideMark/>
          </w:tcPr>
          <w:p w14:paraId="3B70AFD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157606</w:t>
            </w:r>
          </w:p>
        </w:tc>
        <w:tc>
          <w:tcPr>
            <w:tcW w:w="5460" w:type="dxa"/>
            <w:tcBorders>
              <w:top w:val="nil"/>
              <w:left w:val="nil"/>
              <w:bottom w:val="single" w:sz="4" w:space="0" w:color="auto"/>
              <w:right w:val="single" w:sz="8" w:space="0" w:color="auto"/>
            </w:tcBorders>
            <w:shd w:val="clear" w:color="auto" w:fill="auto"/>
            <w:noWrap/>
            <w:vAlign w:val="bottom"/>
            <w:hideMark/>
          </w:tcPr>
          <w:p w14:paraId="6D16E0B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DRČA STUDENCI</w:t>
            </w:r>
          </w:p>
        </w:tc>
      </w:tr>
      <w:tr w:rsidR="00ED1177" w:rsidRPr="00FC30BB" w14:paraId="39B4F06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E6ECDA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549456</w:t>
            </w:r>
          </w:p>
        </w:tc>
        <w:tc>
          <w:tcPr>
            <w:tcW w:w="1380" w:type="dxa"/>
            <w:tcBorders>
              <w:top w:val="nil"/>
              <w:left w:val="nil"/>
              <w:bottom w:val="single" w:sz="4" w:space="0" w:color="auto"/>
              <w:right w:val="single" w:sz="4" w:space="0" w:color="auto"/>
            </w:tcBorders>
            <w:shd w:val="clear" w:color="auto" w:fill="auto"/>
            <w:noWrap/>
            <w:vAlign w:val="bottom"/>
            <w:hideMark/>
          </w:tcPr>
          <w:p w14:paraId="3BD3862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159429</w:t>
            </w:r>
          </w:p>
        </w:tc>
        <w:tc>
          <w:tcPr>
            <w:tcW w:w="5460" w:type="dxa"/>
            <w:tcBorders>
              <w:top w:val="nil"/>
              <w:left w:val="nil"/>
              <w:bottom w:val="single" w:sz="4" w:space="0" w:color="auto"/>
              <w:right w:val="single" w:sz="8" w:space="0" w:color="auto"/>
            </w:tcBorders>
            <w:shd w:val="clear" w:color="auto" w:fill="auto"/>
            <w:noWrap/>
            <w:vAlign w:val="bottom"/>
            <w:hideMark/>
          </w:tcPr>
          <w:p w14:paraId="3CCDAEB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ZA TREMI RIBNIKI</w:t>
            </w:r>
          </w:p>
        </w:tc>
      </w:tr>
      <w:tr w:rsidR="00ED1177" w:rsidRPr="00FC30BB" w14:paraId="592FB20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D76BF2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548806</w:t>
            </w:r>
          </w:p>
        </w:tc>
        <w:tc>
          <w:tcPr>
            <w:tcW w:w="1380" w:type="dxa"/>
            <w:tcBorders>
              <w:top w:val="nil"/>
              <w:left w:val="nil"/>
              <w:bottom w:val="single" w:sz="4" w:space="0" w:color="auto"/>
              <w:right w:val="single" w:sz="4" w:space="0" w:color="auto"/>
            </w:tcBorders>
            <w:shd w:val="clear" w:color="auto" w:fill="auto"/>
            <w:noWrap/>
            <w:vAlign w:val="bottom"/>
            <w:hideMark/>
          </w:tcPr>
          <w:p w14:paraId="7F8F6BE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157814</w:t>
            </w:r>
          </w:p>
        </w:tc>
        <w:tc>
          <w:tcPr>
            <w:tcW w:w="5460" w:type="dxa"/>
            <w:tcBorders>
              <w:top w:val="nil"/>
              <w:left w:val="nil"/>
              <w:bottom w:val="single" w:sz="4" w:space="0" w:color="auto"/>
              <w:right w:val="single" w:sz="8" w:space="0" w:color="auto"/>
            </w:tcBorders>
            <w:shd w:val="clear" w:color="auto" w:fill="auto"/>
            <w:noWrap/>
            <w:vAlign w:val="bottom"/>
            <w:hideMark/>
          </w:tcPr>
          <w:p w14:paraId="3C2B037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RO-STRMA ULICA</w:t>
            </w:r>
          </w:p>
        </w:tc>
      </w:tr>
      <w:tr w:rsidR="00ED1177" w:rsidRPr="00FC30BB" w14:paraId="297BF60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5CDCEA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550270</w:t>
            </w:r>
          </w:p>
        </w:tc>
        <w:tc>
          <w:tcPr>
            <w:tcW w:w="1380" w:type="dxa"/>
            <w:tcBorders>
              <w:top w:val="nil"/>
              <w:left w:val="nil"/>
              <w:bottom w:val="single" w:sz="4" w:space="0" w:color="auto"/>
              <w:right w:val="single" w:sz="4" w:space="0" w:color="auto"/>
            </w:tcBorders>
            <w:shd w:val="clear" w:color="auto" w:fill="auto"/>
            <w:noWrap/>
            <w:vAlign w:val="bottom"/>
            <w:hideMark/>
          </w:tcPr>
          <w:p w14:paraId="137D85C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159862</w:t>
            </w:r>
          </w:p>
        </w:tc>
        <w:tc>
          <w:tcPr>
            <w:tcW w:w="5460" w:type="dxa"/>
            <w:tcBorders>
              <w:top w:val="nil"/>
              <w:left w:val="nil"/>
              <w:bottom w:val="single" w:sz="4" w:space="0" w:color="auto"/>
              <w:right w:val="single" w:sz="8" w:space="0" w:color="auto"/>
            </w:tcBorders>
            <w:shd w:val="clear" w:color="auto" w:fill="auto"/>
            <w:noWrap/>
            <w:vAlign w:val="bottom"/>
            <w:hideMark/>
          </w:tcPr>
          <w:p w14:paraId="5182FEF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POČEHOVSKA ULICA</w:t>
            </w:r>
          </w:p>
        </w:tc>
      </w:tr>
      <w:tr w:rsidR="00ED1177" w:rsidRPr="00FC30BB" w14:paraId="1E3D968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399B85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551857</w:t>
            </w:r>
          </w:p>
        </w:tc>
        <w:tc>
          <w:tcPr>
            <w:tcW w:w="1380" w:type="dxa"/>
            <w:tcBorders>
              <w:top w:val="nil"/>
              <w:left w:val="nil"/>
              <w:bottom w:val="single" w:sz="4" w:space="0" w:color="auto"/>
              <w:right w:val="single" w:sz="4" w:space="0" w:color="auto"/>
            </w:tcBorders>
            <w:shd w:val="clear" w:color="auto" w:fill="auto"/>
            <w:noWrap/>
            <w:vAlign w:val="bottom"/>
            <w:hideMark/>
          </w:tcPr>
          <w:p w14:paraId="0B41C6F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163421</w:t>
            </w:r>
          </w:p>
        </w:tc>
        <w:tc>
          <w:tcPr>
            <w:tcW w:w="5460" w:type="dxa"/>
            <w:tcBorders>
              <w:top w:val="nil"/>
              <w:left w:val="nil"/>
              <w:bottom w:val="single" w:sz="4" w:space="0" w:color="auto"/>
              <w:right w:val="single" w:sz="8" w:space="0" w:color="auto"/>
            </w:tcBorders>
            <w:shd w:val="clear" w:color="auto" w:fill="auto"/>
            <w:noWrap/>
            <w:vAlign w:val="bottom"/>
            <w:hideMark/>
          </w:tcPr>
          <w:p w14:paraId="757B822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PESNICA 2 ZD</w:t>
            </w:r>
          </w:p>
        </w:tc>
      </w:tr>
      <w:tr w:rsidR="00ED1177" w:rsidRPr="00FC30BB" w14:paraId="758CDE5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BC5342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553955</w:t>
            </w:r>
          </w:p>
        </w:tc>
        <w:tc>
          <w:tcPr>
            <w:tcW w:w="1380" w:type="dxa"/>
            <w:tcBorders>
              <w:top w:val="nil"/>
              <w:left w:val="nil"/>
              <w:bottom w:val="single" w:sz="4" w:space="0" w:color="auto"/>
              <w:right w:val="single" w:sz="4" w:space="0" w:color="auto"/>
            </w:tcBorders>
            <w:shd w:val="clear" w:color="auto" w:fill="auto"/>
            <w:noWrap/>
            <w:vAlign w:val="bottom"/>
            <w:hideMark/>
          </w:tcPr>
          <w:p w14:paraId="176DA37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154118</w:t>
            </w:r>
          </w:p>
        </w:tc>
        <w:tc>
          <w:tcPr>
            <w:tcW w:w="5460" w:type="dxa"/>
            <w:tcBorders>
              <w:top w:val="nil"/>
              <w:left w:val="nil"/>
              <w:bottom w:val="single" w:sz="4" w:space="0" w:color="auto"/>
              <w:right w:val="single" w:sz="8" w:space="0" w:color="auto"/>
            </w:tcBorders>
            <w:shd w:val="clear" w:color="auto" w:fill="auto"/>
            <w:noWrap/>
            <w:vAlign w:val="bottom"/>
            <w:hideMark/>
          </w:tcPr>
          <w:p w14:paraId="6424DF0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DOGOŠE-DUPLEŠKA 230</w:t>
            </w:r>
          </w:p>
        </w:tc>
      </w:tr>
      <w:tr w:rsidR="00ED1177" w:rsidRPr="00FC30BB" w14:paraId="7770045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83B994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549748</w:t>
            </w:r>
          </w:p>
        </w:tc>
        <w:tc>
          <w:tcPr>
            <w:tcW w:w="1380" w:type="dxa"/>
            <w:tcBorders>
              <w:top w:val="nil"/>
              <w:left w:val="nil"/>
              <w:bottom w:val="single" w:sz="4" w:space="0" w:color="auto"/>
              <w:right w:val="single" w:sz="4" w:space="0" w:color="auto"/>
            </w:tcBorders>
            <w:shd w:val="clear" w:color="auto" w:fill="auto"/>
            <w:noWrap/>
            <w:vAlign w:val="bottom"/>
            <w:hideMark/>
          </w:tcPr>
          <w:p w14:paraId="617456F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157431</w:t>
            </w:r>
          </w:p>
        </w:tc>
        <w:tc>
          <w:tcPr>
            <w:tcW w:w="5460" w:type="dxa"/>
            <w:tcBorders>
              <w:top w:val="nil"/>
              <w:left w:val="nil"/>
              <w:bottom w:val="single" w:sz="4" w:space="0" w:color="auto"/>
              <w:right w:val="single" w:sz="8" w:space="0" w:color="auto"/>
            </w:tcBorders>
            <w:shd w:val="clear" w:color="auto" w:fill="auto"/>
            <w:noWrap/>
            <w:vAlign w:val="bottom"/>
            <w:hideMark/>
          </w:tcPr>
          <w:p w14:paraId="47392C9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RO-MO UKC</w:t>
            </w:r>
          </w:p>
        </w:tc>
      </w:tr>
      <w:tr w:rsidR="00ED1177" w:rsidRPr="00FC30BB" w14:paraId="3F6306E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F63E1B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552228</w:t>
            </w:r>
          </w:p>
        </w:tc>
        <w:tc>
          <w:tcPr>
            <w:tcW w:w="1380" w:type="dxa"/>
            <w:tcBorders>
              <w:top w:val="nil"/>
              <w:left w:val="nil"/>
              <w:bottom w:val="single" w:sz="4" w:space="0" w:color="auto"/>
              <w:right w:val="single" w:sz="4" w:space="0" w:color="auto"/>
            </w:tcBorders>
            <w:shd w:val="clear" w:color="auto" w:fill="auto"/>
            <w:noWrap/>
            <w:vAlign w:val="bottom"/>
            <w:hideMark/>
          </w:tcPr>
          <w:p w14:paraId="55D5F37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148822</w:t>
            </w:r>
          </w:p>
        </w:tc>
        <w:tc>
          <w:tcPr>
            <w:tcW w:w="5460" w:type="dxa"/>
            <w:tcBorders>
              <w:top w:val="nil"/>
              <w:left w:val="nil"/>
              <w:bottom w:val="single" w:sz="4" w:space="0" w:color="auto"/>
              <w:right w:val="single" w:sz="8" w:space="0" w:color="auto"/>
            </w:tcBorders>
            <w:shd w:val="clear" w:color="auto" w:fill="auto"/>
            <w:noWrap/>
            <w:vAlign w:val="bottom"/>
            <w:hideMark/>
          </w:tcPr>
          <w:p w14:paraId="0BEA87A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LETALIŠČE EDVARDA RUSJANA</w:t>
            </w:r>
          </w:p>
        </w:tc>
      </w:tr>
      <w:tr w:rsidR="00ED1177" w:rsidRPr="00FC30BB" w14:paraId="080BCAE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50DBC9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539144</w:t>
            </w:r>
          </w:p>
        </w:tc>
        <w:tc>
          <w:tcPr>
            <w:tcW w:w="1380" w:type="dxa"/>
            <w:tcBorders>
              <w:top w:val="nil"/>
              <w:left w:val="nil"/>
              <w:bottom w:val="single" w:sz="4" w:space="0" w:color="auto"/>
              <w:right w:val="single" w:sz="4" w:space="0" w:color="auto"/>
            </w:tcBorders>
            <w:shd w:val="clear" w:color="auto" w:fill="auto"/>
            <w:noWrap/>
            <w:vAlign w:val="bottom"/>
            <w:hideMark/>
          </w:tcPr>
          <w:p w14:paraId="0B07D3E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150526</w:t>
            </w:r>
          </w:p>
        </w:tc>
        <w:tc>
          <w:tcPr>
            <w:tcW w:w="5460" w:type="dxa"/>
            <w:tcBorders>
              <w:top w:val="nil"/>
              <w:left w:val="nil"/>
              <w:bottom w:val="single" w:sz="4" w:space="0" w:color="auto"/>
              <w:right w:val="single" w:sz="8" w:space="0" w:color="auto"/>
            </w:tcBorders>
            <w:shd w:val="clear" w:color="auto" w:fill="auto"/>
            <w:noWrap/>
            <w:vAlign w:val="bottom"/>
            <w:hideMark/>
          </w:tcPr>
          <w:p w14:paraId="465A0F5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AREH</w:t>
            </w:r>
          </w:p>
        </w:tc>
      </w:tr>
      <w:tr w:rsidR="00ED1177" w:rsidRPr="00FC30BB" w14:paraId="34F91B3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7731C1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549095</w:t>
            </w:r>
          </w:p>
        </w:tc>
        <w:tc>
          <w:tcPr>
            <w:tcW w:w="1380" w:type="dxa"/>
            <w:tcBorders>
              <w:top w:val="nil"/>
              <w:left w:val="nil"/>
              <w:bottom w:val="single" w:sz="4" w:space="0" w:color="auto"/>
              <w:right w:val="single" w:sz="4" w:space="0" w:color="auto"/>
            </w:tcBorders>
            <w:shd w:val="clear" w:color="auto" w:fill="auto"/>
            <w:noWrap/>
            <w:vAlign w:val="bottom"/>
            <w:hideMark/>
          </w:tcPr>
          <w:p w14:paraId="260A607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172659</w:t>
            </w:r>
          </w:p>
        </w:tc>
        <w:tc>
          <w:tcPr>
            <w:tcW w:w="5460" w:type="dxa"/>
            <w:tcBorders>
              <w:top w:val="nil"/>
              <w:left w:val="nil"/>
              <w:bottom w:val="single" w:sz="4" w:space="0" w:color="auto"/>
              <w:right w:val="single" w:sz="8" w:space="0" w:color="auto"/>
            </w:tcBorders>
            <w:shd w:val="clear" w:color="auto" w:fill="auto"/>
            <w:noWrap/>
            <w:vAlign w:val="bottom"/>
            <w:hideMark/>
          </w:tcPr>
          <w:p w14:paraId="7723D6EC"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ŠENTILJ MEJA</w:t>
            </w:r>
          </w:p>
        </w:tc>
      </w:tr>
      <w:tr w:rsidR="00ED1177" w:rsidRPr="00FC30BB" w14:paraId="50F5942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394D93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551435</w:t>
            </w:r>
          </w:p>
        </w:tc>
        <w:tc>
          <w:tcPr>
            <w:tcW w:w="1380" w:type="dxa"/>
            <w:tcBorders>
              <w:top w:val="nil"/>
              <w:left w:val="nil"/>
              <w:bottom w:val="single" w:sz="4" w:space="0" w:color="auto"/>
              <w:right w:val="single" w:sz="4" w:space="0" w:color="auto"/>
            </w:tcBorders>
            <w:shd w:val="clear" w:color="auto" w:fill="auto"/>
            <w:noWrap/>
            <w:vAlign w:val="bottom"/>
            <w:hideMark/>
          </w:tcPr>
          <w:p w14:paraId="105E69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147101</w:t>
            </w:r>
          </w:p>
        </w:tc>
        <w:tc>
          <w:tcPr>
            <w:tcW w:w="5460" w:type="dxa"/>
            <w:tcBorders>
              <w:top w:val="nil"/>
              <w:left w:val="nil"/>
              <w:bottom w:val="single" w:sz="4" w:space="0" w:color="auto"/>
              <w:right w:val="single" w:sz="8" w:space="0" w:color="auto"/>
            </w:tcBorders>
            <w:shd w:val="clear" w:color="auto" w:fill="auto"/>
            <w:noWrap/>
            <w:vAlign w:val="bottom"/>
            <w:hideMark/>
          </w:tcPr>
          <w:p w14:paraId="10F98F2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RAČKA OREHOVA VAS</w:t>
            </w:r>
          </w:p>
        </w:tc>
      </w:tr>
      <w:tr w:rsidR="00ED1177" w:rsidRPr="00FC30BB" w14:paraId="0C26896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8414C7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551528</w:t>
            </w:r>
          </w:p>
        </w:tc>
        <w:tc>
          <w:tcPr>
            <w:tcW w:w="1380" w:type="dxa"/>
            <w:tcBorders>
              <w:top w:val="nil"/>
              <w:left w:val="nil"/>
              <w:bottom w:val="single" w:sz="4" w:space="0" w:color="auto"/>
              <w:right w:val="single" w:sz="4" w:space="0" w:color="auto"/>
            </w:tcBorders>
            <w:shd w:val="clear" w:color="auto" w:fill="auto"/>
            <w:noWrap/>
            <w:vAlign w:val="bottom"/>
            <w:hideMark/>
          </w:tcPr>
          <w:p w14:paraId="7C20840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164026</w:t>
            </w:r>
          </w:p>
        </w:tc>
        <w:tc>
          <w:tcPr>
            <w:tcW w:w="5460" w:type="dxa"/>
            <w:tcBorders>
              <w:top w:val="nil"/>
              <w:left w:val="nil"/>
              <w:bottom w:val="single" w:sz="4" w:space="0" w:color="auto"/>
              <w:right w:val="single" w:sz="8" w:space="0" w:color="auto"/>
            </w:tcBorders>
            <w:shd w:val="clear" w:color="auto" w:fill="auto"/>
            <w:noWrap/>
            <w:vAlign w:val="bottom"/>
            <w:hideMark/>
          </w:tcPr>
          <w:p w14:paraId="0676870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PESNICA SNEŽINKA</w:t>
            </w:r>
          </w:p>
        </w:tc>
      </w:tr>
      <w:tr w:rsidR="00ED1177" w:rsidRPr="00FC30BB" w14:paraId="546E198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D7141C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555454</w:t>
            </w:r>
          </w:p>
        </w:tc>
        <w:tc>
          <w:tcPr>
            <w:tcW w:w="1380" w:type="dxa"/>
            <w:tcBorders>
              <w:top w:val="nil"/>
              <w:left w:val="nil"/>
              <w:bottom w:val="single" w:sz="4" w:space="0" w:color="auto"/>
              <w:right w:val="single" w:sz="4" w:space="0" w:color="auto"/>
            </w:tcBorders>
            <w:shd w:val="clear" w:color="auto" w:fill="auto"/>
            <w:noWrap/>
            <w:vAlign w:val="bottom"/>
            <w:hideMark/>
          </w:tcPr>
          <w:p w14:paraId="3CF54C9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161283</w:t>
            </w:r>
          </w:p>
        </w:tc>
        <w:tc>
          <w:tcPr>
            <w:tcW w:w="5460" w:type="dxa"/>
            <w:tcBorders>
              <w:top w:val="nil"/>
              <w:left w:val="nil"/>
              <w:bottom w:val="single" w:sz="4" w:space="0" w:color="auto"/>
              <w:right w:val="single" w:sz="8" w:space="0" w:color="auto"/>
            </w:tcBorders>
            <w:shd w:val="clear" w:color="auto" w:fill="auto"/>
            <w:noWrap/>
            <w:vAlign w:val="bottom"/>
            <w:hideMark/>
          </w:tcPr>
          <w:p w14:paraId="2987A913"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2 HIŠE OB RIBNIKU</w:t>
            </w:r>
          </w:p>
        </w:tc>
      </w:tr>
      <w:tr w:rsidR="00ED1177" w:rsidRPr="00FC30BB" w14:paraId="1F9753A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ED6A29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555730</w:t>
            </w:r>
          </w:p>
        </w:tc>
        <w:tc>
          <w:tcPr>
            <w:tcW w:w="1380" w:type="dxa"/>
            <w:tcBorders>
              <w:top w:val="nil"/>
              <w:left w:val="nil"/>
              <w:bottom w:val="single" w:sz="4" w:space="0" w:color="auto"/>
              <w:right w:val="single" w:sz="4" w:space="0" w:color="auto"/>
            </w:tcBorders>
            <w:shd w:val="clear" w:color="auto" w:fill="auto"/>
            <w:noWrap/>
            <w:vAlign w:val="bottom"/>
            <w:hideMark/>
          </w:tcPr>
          <w:p w14:paraId="2B28646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159912</w:t>
            </w:r>
          </w:p>
        </w:tc>
        <w:tc>
          <w:tcPr>
            <w:tcW w:w="5460" w:type="dxa"/>
            <w:tcBorders>
              <w:top w:val="nil"/>
              <w:left w:val="nil"/>
              <w:bottom w:val="single" w:sz="4" w:space="0" w:color="auto"/>
              <w:right w:val="single" w:sz="8" w:space="0" w:color="auto"/>
            </w:tcBorders>
            <w:shd w:val="clear" w:color="auto" w:fill="auto"/>
            <w:noWrap/>
            <w:vAlign w:val="bottom"/>
            <w:hideMark/>
          </w:tcPr>
          <w:p w14:paraId="47A1A72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7</w:t>
            </w:r>
          </w:p>
        </w:tc>
      </w:tr>
      <w:tr w:rsidR="00ED1177" w:rsidRPr="00FC30BB" w14:paraId="77138E1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B71BDA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553998</w:t>
            </w:r>
          </w:p>
        </w:tc>
        <w:tc>
          <w:tcPr>
            <w:tcW w:w="1380" w:type="dxa"/>
            <w:tcBorders>
              <w:top w:val="nil"/>
              <w:left w:val="nil"/>
              <w:bottom w:val="single" w:sz="4" w:space="0" w:color="auto"/>
              <w:right w:val="single" w:sz="4" w:space="0" w:color="auto"/>
            </w:tcBorders>
            <w:shd w:val="clear" w:color="auto" w:fill="auto"/>
            <w:noWrap/>
            <w:vAlign w:val="bottom"/>
            <w:hideMark/>
          </w:tcPr>
          <w:p w14:paraId="2585BD82"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149260</w:t>
            </w:r>
          </w:p>
        </w:tc>
        <w:tc>
          <w:tcPr>
            <w:tcW w:w="5460" w:type="dxa"/>
            <w:tcBorders>
              <w:top w:val="nil"/>
              <w:left w:val="nil"/>
              <w:bottom w:val="single" w:sz="4" w:space="0" w:color="auto"/>
              <w:right w:val="single" w:sz="8" w:space="0" w:color="auto"/>
            </w:tcBorders>
            <w:shd w:val="clear" w:color="auto" w:fill="auto"/>
            <w:noWrap/>
            <w:vAlign w:val="bottom"/>
            <w:hideMark/>
          </w:tcPr>
          <w:p w14:paraId="16C3F826"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DUŠILKA DOBROVCI</w:t>
            </w:r>
          </w:p>
        </w:tc>
      </w:tr>
      <w:tr w:rsidR="00ED1177" w:rsidRPr="00FC30BB" w14:paraId="64EED4E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43DE7D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549371</w:t>
            </w:r>
          </w:p>
        </w:tc>
        <w:tc>
          <w:tcPr>
            <w:tcW w:w="1380" w:type="dxa"/>
            <w:tcBorders>
              <w:top w:val="nil"/>
              <w:left w:val="nil"/>
              <w:bottom w:val="single" w:sz="4" w:space="0" w:color="auto"/>
              <w:right w:val="single" w:sz="4" w:space="0" w:color="auto"/>
            </w:tcBorders>
            <w:shd w:val="clear" w:color="auto" w:fill="auto"/>
            <w:noWrap/>
            <w:vAlign w:val="bottom"/>
            <w:hideMark/>
          </w:tcPr>
          <w:p w14:paraId="15F4BA1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157664</w:t>
            </w:r>
          </w:p>
        </w:tc>
        <w:tc>
          <w:tcPr>
            <w:tcW w:w="5460" w:type="dxa"/>
            <w:tcBorders>
              <w:top w:val="nil"/>
              <w:left w:val="nil"/>
              <w:bottom w:val="single" w:sz="4" w:space="0" w:color="auto"/>
              <w:right w:val="single" w:sz="8" w:space="0" w:color="auto"/>
            </w:tcBorders>
            <w:shd w:val="clear" w:color="auto" w:fill="auto"/>
            <w:noWrap/>
            <w:vAlign w:val="bottom"/>
            <w:hideMark/>
          </w:tcPr>
          <w:p w14:paraId="6892DB2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SPLAVARSKI PREHOD</w:t>
            </w:r>
          </w:p>
        </w:tc>
      </w:tr>
      <w:tr w:rsidR="00ED1177" w:rsidRPr="00FC30BB" w14:paraId="507BE1B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96AFC1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555043</w:t>
            </w:r>
          </w:p>
        </w:tc>
        <w:tc>
          <w:tcPr>
            <w:tcW w:w="1380" w:type="dxa"/>
            <w:tcBorders>
              <w:top w:val="nil"/>
              <w:left w:val="nil"/>
              <w:bottom w:val="single" w:sz="4" w:space="0" w:color="auto"/>
              <w:right w:val="single" w:sz="4" w:space="0" w:color="auto"/>
            </w:tcBorders>
            <w:shd w:val="clear" w:color="auto" w:fill="auto"/>
            <w:noWrap/>
            <w:vAlign w:val="bottom"/>
            <w:hideMark/>
          </w:tcPr>
          <w:p w14:paraId="5856959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161321</w:t>
            </w:r>
          </w:p>
        </w:tc>
        <w:tc>
          <w:tcPr>
            <w:tcW w:w="5460" w:type="dxa"/>
            <w:tcBorders>
              <w:top w:val="nil"/>
              <w:left w:val="nil"/>
              <w:bottom w:val="single" w:sz="4" w:space="0" w:color="auto"/>
              <w:right w:val="single" w:sz="8" w:space="0" w:color="auto"/>
            </w:tcBorders>
            <w:shd w:val="clear" w:color="auto" w:fill="auto"/>
            <w:noWrap/>
            <w:vAlign w:val="bottom"/>
            <w:hideMark/>
          </w:tcPr>
          <w:p w14:paraId="0CB680E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12</w:t>
            </w:r>
          </w:p>
        </w:tc>
      </w:tr>
      <w:tr w:rsidR="00ED1177" w:rsidRPr="00FC30BB" w14:paraId="22C14B9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B8F852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553983</w:t>
            </w:r>
          </w:p>
        </w:tc>
        <w:tc>
          <w:tcPr>
            <w:tcW w:w="1380" w:type="dxa"/>
            <w:tcBorders>
              <w:top w:val="nil"/>
              <w:left w:val="nil"/>
              <w:bottom w:val="single" w:sz="4" w:space="0" w:color="auto"/>
              <w:right w:val="single" w:sz="4" w:space="0" w:color="auto"/>
            </w:tcBorders>
            <w:shd w:val="clear" w:color="auto" w:fill="auto"/>
            <w:noWrap/>
            <w:vAlign w:val="bottom"/>
            <w:hideMark/>
          </w:tcPr>
          <w:p w14:paraId="0BF4B25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161993</w:t>
            </w:r>
          </w:p>
        </w:tc>
        <w:tc>
          <w:tcPr>
            <w:tcW w:w="5460" w:type="dxa"/>
            <w:tcBorders>
              <w:top w:val="nil"/>
              <w:left w:val="nil"/>
              <w:bottom w:val="single" w:sz="4" w:space="0" w:color="auto"/>
              <w:right w:val="single" w:sz="8" w:space="0" w:color="auto"/>
            </w:tcBorders>
            <w:shd w:val="clear" w:color="auto" w:fill="auto"/>
            <w:noWrap/>
            <w:vAlign w:val="bottom"/>
            <w:hideMark/>
          </w:tcPr>
          <w:p w14:paraId="456A86C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10</w:t>
            </w:r>
          </w:p>
        </w:tc>
      </w:tr>
      <w:tr w:rsidR="00ED1177" w:rsidRPr="00FC30BB" w14:paraId="3A21A21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E7114A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555427</w:t>
            </w:r>
          </w:p>
        </w:tc>
        <w:tc>
          <w:tcPr>
            <w:tcW w:w="1380" w:type="dxa"/>
            <w:tcBorders>
              <w:top w:val="nil"/>
              <w:left w:val="nil"/>
              <w:bottom w:val="single" w:sz="4" w:space="0" w:color="auto"/>
              <w:right w:val="single" w:sz="4" w:space="0" w:color="auto"/>
            </w:tcBorders>
            <w:shd w:val="clear" w:color="auto" w:fill="auto"/>
            <w:noWrap/>
            <w:vAlign w:val="bottom"/>
            <w:hideMark/>
          </w:tcPr>
          <w:p w14:paraId="5332E7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161651</w:t>
            </w:r>
          </w:p>
        </w:tc>
        <w:tc>
          <w:tcPr>
            <w:tcW w:w="5460" w:type="dxa"/>
            <w:tcBorders>
              <w:top w:val="nil"/>
              <w:left w:val="nil"/>
              <w:bottom w:val="single" w:sz="4" w:space="0" w:color="auto"/>
              <w:right w:val="single" w:sz="8" w:space="0" w:color="auto"/>
            </w:tcBorders>
            <w:shd w:val="clear" w:color="auto" w:fill="auto"/>
            <w:noWrap/>
            <w:vAlign w:val="bottom"/>
            <w:hideMark/>
          </w:tcPr>
          <w:p w14:paraId="62E9B06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PERNICA 6 HIŠE OB RIBNIKU KONEC</w:t>
            </w:r>
          </w:p>
        </w:tc>
      </w:tr>
      <w:tr w:rsidR="00ED1177" w:rsidRPr="00FC30BB" w14:paraId="25B690C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753D5B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548406</w:t>
            </w:r>
          </w:p>
        </w:tc>
        <w:tc>
          <w:tcPr>
            <w:tcW w:w="1380" w:type="dxa"/>
            <w:tcBorders>
              <w:top w:val="nil"/>
              <w:left w:val="nil"/>
              <w:bottom w:val="single" w:sz="4" w:space="0" w:color="auto"/>
              <w:right w:val="single" w:sz="4" w:space="0" w:color="auto"/>
            </w:tcBorders>
            <w:shd w:val="clear" w:color="auto" w:fill="auto"/>
            <w:noWrap/>
            <w:vAlign w:val="bottom"/>
            <w:hideMark/>
          </w:tcPr>
          <w:p w14:paraId="263AE8B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158004</w:t>
            </w:r>
          </w:p>
        </w:tc>
        <w:tc>
          <w:tcPr>
            <w:tcW w:w="5460" w:type="dxa"/>
            <w:tcBorders>
              <w:top w:val="nil"/>
              <w:left w:val="nil"/>
              <w:bottom w:val="single" w:sz="4" w:space="0" w:color="auto"/>
              <w:right w:val="single" w:sz="8" w:space="0" w:color="auto"/>
            </w:tcBorders>
            <w:shd w:val="clear" w:color="auto" w:fill="auto"/>
            <w:noWrap/>
            <w:vAlign w:val="bottom"/>
            <w:hideMark/>
          </w:tcPr>
          <w:p w14:paraId="3CFF358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RO-KOSARJEVA-KOROŠKA</w:t>
            </w:r>
          </w:p>
        </w:tc>
      </w:tr>
      <w:tr w:rsidR="00ED1177" w:rsidRPr="00FC30BB" w14:paraId="0EDD4619"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7DE113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549148</w:t>
            </w:r>
          </w:p>
        </w:tc>
        <w:tc>
          <w:tcPr>
            <w:tcW w:w="1380" w:type="dxa"/>
            <w:tcBorders>
              <w:top w:val="nil"/>
              <w:left w:val="nil"/>
              <w:bottom w:val="single" w:sz="4" w:space="0" w:color="auto"/>
              <w:right w:val="single" w:sz="4" w:space="0" w:color="auto"/>
            </w:tcBorders>
            <w:shd w:val="clear" w:color="auto" w:fill="auto"/>
            <w:noWrap/>
            <w:vAlign w:val="bottom"/>
            <w:hideMark/>
          </w:tcPr>
          <w:p w14:paraId="4D4757C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157755</w:t>
            </w:r>
          </w:p>
        </w:tc>
        <w:tc>
          <w:tcPr>
            <w:tcW w:w="5460" w:type="dxa"/>
            <w:tcBorders>
              <w:top w:val="nil"/>
              <w:left w:val="nil"/>
              <w:bottom w:val="single" w:sz="4" w:space="0" w:color="auto"/>
              <w:right w:val="single" w:sz="8" w:space="0" w:color="auto"/>
            </w:tcBorders>
            <w:shd w:val="clear" w:color="auto" w:fill="auto"/>
            <w:noWrap/>
            <w:vAlign w:val="bottom"/>
            <w:hideMark/>
          </w:tcPr>
          <w:p w14:paraId="44FF3D3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VODNIKOV TRG-TRŽNICA</w:t>
            </w:r>
          </w:p>
        </w:tc>
      </w:tr>
      <w:tr w:rsidR="00ED1177" w:rsidRPr="00FC30BB" w14:paraId="5C4F47D4"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59D6E70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553052</w:t>
            </w:r>
          </w:p>
        </w:tc>
        <w:tc>
          <w:tcPr>
            <w:tcW w:w="1380" w:type="dxa"/>
            <w:tcBorders>
              <w:top w:val="nil"/>
              <w:left w:val="nil"/>
              <w:bottom w:val="single" w:sz="4" w:space="0" w:color="auto"/>
              <w:right w:val="single" w:sz="4" w:space="0" w:color="auto"/>
            </w:tcBorders>
            <w:shd w:val="clear" w:color="auto" w:fill="auto"/>
            <w:noWrap/>
            <w:vAlign w:val="bottom"/>
            <w:hideMark/>
          </w:tcPr>
          <w:p w14:paraId="2468D480"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154631</w:t>
            </w:r>
          </w:p>
        </w:tc>
        <w:tc>
          <w:tcPr>
            <w:tcW w:w="5460" w:type="dxa"/>
            <w:tcBorders>
              <w:top w:val="nil"/>
              <w:left w:val="nil"/>
              <w:bottom w:val="single" w:sz="4" w:space="0" w:color="auto"/>
              <w:right w:val="single" w:sz="8" w:space="0" w:color="auto"/>
            </w:tcBorders>
            <w:shd w:val="clear" w:color="auto" w:fill="auto"/>
            <w:noWrap/>
            <w:vAlign w:val="bottom"/>
            <w:hideMark/>
          </w:tcPr>
          <w:p w14:paraId="64AD02BF"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RO-ZO- ULICA BORCEV POLJE</w:t>
            </w:r>
          </w:p>
        </w:tc>
      </w:tr>
      <w:tr w:rsidR="00ED1177" w:rsidRPr="00FC30BB" w14:paraId="6DA0D18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883862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546253</w:t>
            </w:r>
          </w:p>
        </w:tc>
        <w:tc>
          <w:tcPr>
            <w:tcW w:w="1380" w:type="dxa"/>
            <w:tcBorders>
              <w:top w:val="nil"/>
              <w:left w:val="nil"/>
              <w:bottom w:val="single" w:sz="4" w:space="0" w:color="auto"/>
              <w:right w:val="single" w:sz="4" w:space="0" w:color="auto"/>
            </w:tcBorders>
            <w:shd w:val="clear" w:color="auto" w:fill="auto"/>
            <w:noWrap/>
            <w:vAlign w:val="bottom"/>
            <w:hideMark/>
          </w:tcPr>
          <w:p w14:paraId="18BF575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155347</w:t>
            </w:r>
          </w:p>
        </w:tc>
        <w:tc>
          <w:tcPr>
            <w:tcW w:w="5460" w:type="dxa"/>
            <w:tcBorders>
              <w:top w:val="nil"/>
              <w:left w:val="nil"/>
              <w:bottom w:val="single" w:sz="4" w:space="0" w:color="auto"/>
              <w:right w:val="single" w:sz="8" w:space="0" w:color="auto"/>
            </w:tcBorders>
            <w:shd w:val="clear" w:color="auto" w:fill="auto"/>
            <w:noWrap/>
            <w:vAlign w:val="bottom"/>
            <w:hideMark/>
          </w:tcPr>
          <w:p w14:paraId="7F86B37D"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DUŠILKA IN RO POHORSKA 35</w:t>
            </w:r>
          </w:p>
        </w:tc>
      </w:tr>
      <w:tr w:rsidR="00ED1177" w:rsidRPr="00FC30BB" w14:paraId="44E6D09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D92D91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552030</w:t>
            </w:r>
          </w:p>
        </w:tc>
        <w:tc>
          <w:tcPr>
            <w:tcW w:w="1380" w:type="dxa"/>
            <w:tcBorders>
              <w:top w:val="nil"/>
              <w:left w:val="nil"/>
              <w:bottom w:val="single" w:sz="4" w:space="0" w:color="auto"/>
              <w:right w:val="single" w:sz="4" w:space="0" w:color="auto"/>
            </w:tcBorders>
            <w:shd w:val="clear" w:color="auto" w:fill="auto"/>
            <w:noWrap/>
            <w:vAlign w:val="bottom"/>
            <w:hideMark/>
          </w:tcPr>
          <w:p w14:paraId="15A053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151464</w:t>
            </w:r>
          </w:p>
        </w:tc>
        <w:tc>
          <w:tcPr>
            <w:tcW w:w="5460" w:type="dxa"/>
            <w:tcBorders>
              <w:top w:val="nil"/>
              <w:left w:val="nil"/>
              <w:bottom w:val="single" w:sz="4" w:space="0" w:color="auto"/>
              <w:right w:val="single" w:sz="8" w:space="0" w:color="auto"/>
            </w:tcBorders>
            <w:shd w:val="clear" w:color="auto" w:fill="auto"/>
            <w:noWrap/>
            <w:vAlign w:val="bottom"/>
            <w:hideMark/>
          </w:tcPr>
          <w:p w14:paraId="42A4BCA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SAMOVA UL. ROGOZA</w:t>
            </w:r>
          </w:p>
        </w:tc>
      </w:tr>
      <w:tr w:rsidR="00ED1177" w:rsidRPr="00FC30BB" w14:paraId="31595D1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5DD6DA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553271</w:t>
            </w:r>
          </w:p>
        </w:tc>
        <w:tc>
          <w:tcPr>
            <w:tcW w:w="1380" w:type="dxa"/>
            <w:tcBorders>
              <w:top w:val="nil"/>
              <w:left w:val="nil"/>
              <w:bottom w:val="single" w:sz="4" w:space="0" w:color="auto"/>
              <w:right w:val="single" w:sz="4" w:space="0" w:color="auto"/>
            </w:tcBorders>
            <w:shd w:val="clear" w:color="auto" w:fill="auto"/>
            <w:noWrap/>
            <w:vAlign w:val="bottom"/>
            <w:hideMark/>
          </w:tcPr>
          <w:p w14:paraId="7AC5557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154345</w:t>
            </w:r>
          </w:p>
        </w:tc>
        <w:tc>
          <w:tcPr>
            <w:tcW w:w="5460" w:type="dxa"/>
            <w:tcBorders>
              <w:top w:val="nil"/>
              <w:left w:val="nil"/>
              <w:bottom w:val="single" w:sz="4" w:space="0" w:color="auto"/>
              <w:right w:val="single" w:sz="8" w:space="0" w:color="auto"/>
            </w:tcBorders>
            <w:shd w:val="clear" w:color="auto" w:fill="auto"/>
            <w:noWrap/>
            <w:vAlign w:val="bottom"/>
            <w:hideMark/>
          </w:tcPr>
          <w:p w14:paraId="7F6DC63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RT 11 GOZD BREZJE</w:t>
            </w:r>
          </w:p>
        </w:tc>
      </w:tr>
      <w:tr w:rsidR="00ED1177" w:rsidRPr="00FC30BB" w14:paraId="2AD04A5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C54BE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549953</w:t>
            </w:r>
          </w:p>
        </w:tc>
        <w:tc>
          <w:tcPr>
            <w:tcW w:w="1380" w:type="dxa"/>
            <w:tcBorders>
              <w:top w:val="nil"/>
              <w:left w:val="nil"/>
              <w:bottom w:val="single" w:sz="4" w:space="0" w:color="auto"/>
              <w:right w:val="single" w:sz="4" w:space="0" w:color="auto"/>
            </w:tcBorders>
            <w:shd w:val="clear" w:color="auto" w:fill="auto"/>
            <w:noWrap/>
            <w:vAlign w:val="bottom"/>
            <w:hideMark/>
          </w:tcPr>
          <w:p w14:paraId="6A1486DA" w14:textId="7006F9DD"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153365</w:t>
            </w:r>
          </w:p>
        </w:tc>
        <w:tc>
          <w:tcPr>
            <w:tcW w:w="5460" w:type="dxa"/>
            <w:tcBorders>
              <w:top w:val="nil"/>
              <w:left w:val="nil"/>
              <w:bottom w:val="single" w:sz="4" w:space="0" w:color="auto"/>
              <w:right w:val="single" w:sz="8" w:space="0" w:color="auto"/>
            </w:tcBorders>
            <w:shd w:val="clear" w:color="auto" w:fill="auto"/>
            <w:noWrap/>
            <w:vAlign w:val="bottom"/>
            <w:hideMark/>
          </w:tcPr>
          <w:p w14:paraId="308649F7" w14:textId="31EB7EE4"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BOHOVA - OMV</w:t>
            </w:r>
          </w:p>
        </w:tc>
      </w:tr>
      <w:tr w:rsidR="00ED1177" w:rsidRPr="00FC30BB" w14:paraId="5A6DC9B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3C1D67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542042</w:t>
            </w:r>
          </w:p>
        </w:tc>
        <w:tc>
          <w:tcPr>
            <w:tcW w:w="1380" w:type="dxa"/>
            <w:tcBorders>
              <w:top w:val="nil"/>
              <w:left w:val="nil"/>
              <w:bottom w:val="single" w:sz="4" w:space="0" w:color="auto"/>
              <w:right w:val="single" w:sz="4" w:space="0" w:color="auto"/>
            </w:tcBorders>
            <w:shd w:val="clear" w:color="auto" w:fill="auto"/>
            <w:noWrap/>
            <w:vAlign w:val="bottom"/>
            <w:hideMark/>
          </w:tcPr>
          <w:p w14:paraId="0E4E20D3" w14:textId="032111EE"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157547</w:t>
            </w:r>
          </w:p>
        </w:tc>
        <w:tc>
          <w:tcPr>
            <w:tcW w:w="5460" w:type="dxa"/>
            <w:tcBorders>
              <w:top w:val="nil"/>
              <w:left w:val="nil"/>
              <w:bottom w:val="single" w:sz="4" w:space="0" w:color="auto"/>
              <w:right w:val="single" w:sz="8" w:space="0" w:color="auto"/>
            </w:tcBorders>
            <w:shd w:val="clear" w:color="auto" w:fill="auto"/>
            <w:noWrap/>
            <w:vAlign w:val="bottom"/>
            <w:hideMark/>
          </w:tcPr>
          <w:p w14:paraId="664E06F5" w14:textId="7149BC68"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LOG - BISTRICA OB DRAVI</w:t>
            </w:r>
          </w:p>
        </w:tc>
      </w:tr>
      <w:tr w:rsidR="00ED1177" w:rsidRPr="00FC30BB" w14:paraId="63D0019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0E0036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lastRenderedPageBreak/>
              <w:t>553274</w:t>
            </w:r>
          </w:p>
        </w:tc>
        <w:tc>
          <w:tcPr>
            <w:tcW w:w="1380" w:type="dxa"/>
            <w:tcBorders>
              <w:top w:val="nil"/>
              <w:left w:val="nil"/>
              <w:bottom w:val="single" w:sz="4" w:space="0" w:color="auto"/>
              <w:right w:val="single" w:sz="4" w:space="0" w:color="auto"/>
            </w:tcBorders>
            <w:shd w:val="clear" w:color="auto" w:fill="auto"/>
            <w:noWrap/>
            <w:vAlign w:val="bottom"/>
            <w:hideMark/>
          </w:tcPr>
          <w:p w14:paraId="6CEED69C" w14:textId="58665DAC"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152941</w:t>
            </w:r>
          </w:p>
        </w:tc>
        <w:tc>
          <w:tcPr>
            <w:tcW w:w="5460" w:type="dxa"/>
            <w:tcBorders>
              <w:top w:val="nil"/>
              <w:left w:val="nil"/>
              <w:bottom w:val="single" w:sz="4" w:space="0" w:color="auto"/>
              <w:right w:val="single" w:sz="8" w:space="0" w:color="auto"/>
            </w:tcBorders>
            <w:shd w:val="clear" w:color="auto" w:fill="auto"/>
            <w:noWrap/>
            <w:vAlign w:val="bottom"/>
            <w:hideMark/>
          </w:tcPr>
          <w:p w14:paraId="21AC2339" w14:textId="157E5D92"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SONČNA</w:t>
            </w:r>
          </w:p>
        </w:tc>
      </w:tr>
      <w:tr w:rsidR="00ED1177" w:rsidRPr="00FC30BB" w14:paraId="3A6D0A5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DDB0847"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550492</w:t>
            </w:r>
          </w:p>
        </w:tc>
        <w:tc>
          <w:tcPr>
            <w:tcW w:w="1380" w:type="dxa"/>
            <w:tcBorders>
              <w:top w:val="nil"/>
              <w:left w:val="nil"/>
              <w:bottom w:val="single" w:sz="4" w:space="0" w:color="auto"/>
              <w:right w:val="single" w:sz="4" w:space="0" w:color="auto"/>
            </w:tcBorders>
            <w:shd w:val="clear" w:color="auto" w:fill="auto"/>
            <w:noWrap/>
            <w:vAlign w:val="bottom"/>
            <w:hideMark/>
          </w:tcPr>
          <w:p w14:paraId="16D96BA1" w14:textId="2AAD12E8"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170467</w:t>
            </w:r>
          </w:p>
        </w:tc>
        <w:tc>
          <w:tcPr>
            <w:tcW w:w="5460" w:type="dxa"/>
            <w:tcBorders>
              <w:top w:val="nil"/>
              <w:left w:val="nil"/>
              <w:bottom w:val="single" w:sz="4" w:space="0" w:color="auto"/>
              <w:right w:val="single" w:sz="8" w:space="0" w:color="auto"/>
            </w:tcBorders>
            <w:shd w:val="clear" w:color="auto" w:fill="auto"/>
            <w:noWrap/>
            <w:vAlign w:val="bottom"/>
            <w:hideMark/>
          </w:tcPr>
          <w:p w14:paraId="2E02BF2E" w14:textId="3F41CA00"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ŠENTILJ YUKATAN</w:t>
            </w:r>
          </w:p>
        </w:tc>
      </w:tr>
      <w:tr w:rsidR="00ED1177" w:rsidRPr="00FC30BB" w14:paraId="6547A16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431D7F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547672</w:t>
            </w:r>
          </w:p>
        </w:tc>
        <w:tc>
          <w:tcPr>
            <w:tcW w:w="1380" w:type="dxa"/>
            <w:tcBorders>
              <w:top w:val="nil"/>
              <w:left w:val="nil"/>
              <w:bottom w:val="single" w:sz="4" w:space="0" w:color="auto"/>
              <w:right w:val="single" w:sz="4" w:space="0" w:color="auto"/>
            </w:tcBorders>
            <w:shd w:val="clear" w:color="auto" w:fill="auto"/>
            <w:noWrap/>
            <w:vAlign w:val="bottom"/>
            <w:hideMark/>
          </w:tcPr>
          <w:p w14:paraId="0737C37B" w14:textId="4875E8AF"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166062</w:t>
            </w:r>
          </w:p>
        </w:tc>
        <w:tc>
          <w:tcPr>
            <w:tcW w:w="5460" w:type="dxa"/>
            <w:tcBorders>
              <w:top w:val="nil"/>
              <w:left w:val="nil"/>
              <w:bottom w:val="single" w:sz="4" w:space="0" w:color="auto"/>
              <w:right w:val="single" w:sz="8" w:space="0" w:color="auto"/>
            </w:tcBorders>
            <w:shd w:val="clear" w:color="auto" w:fill="auto"/>
            <w:noWrap/>
            <w:vAlign w:val="bottom"/>
            <w:hideMark/>
          </w:tcPr>
          <w:p w14:paraId="0152EC80" w14:textId="4F23D5DC"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3 KUNGOTA</w:t>
            </w:r>
          </w:p>
        </w:tc>
      </w:tr>
      <w:tr w:rsidR="00ED1177" w:rsidRPr="00FC30BB" w14:paraId="6597DA0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center"/>
            <w:hideMark/>
          </w:tcPr>
          <w:p w14:paraId="08088B8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553892</w:t>
            </w:r>
          </w:p>
        </w:tc>
        <w:tc>
          <w:tcPr>
            <w:tcW w:w="1380" w:type="dxa"/>
            <w:tcBorders>
              <w:top w:val="nil"/>
              <w:left w:val="nil"/>
              <w:bottom w:val="single" w:sz="4" w:space="0" w:color="auto"/>
              <w:right w:val="single" w:sz="4" w:space="0" w:color="auto"/>
            </w:tcBorders>
            <w:shd w:val="clear" w:color="auto" w:fill="auto"/>
            <w:noWrap/>
            <w:vAlign w:val="center"/>
            <w:hideMark/>
          </w:tcPr>
          <w:p w14:paraId="4ADE3A99" w14:textId="49CAF96D"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154494</w:t>
            </w:r>
          </w:p>
        </w:tc>
        <w:tc>
          <w:tcPr>
            <w:tcW w:w="5460" w:type="dxa"/>
            <w:tcBorders>
              <w:top w:val="nil"/>
              <w:left w:val="nil"/>
              <w:bottom w:val="single" w:sz="4" w:space="0" w:color="auto"/>
              <w:right w:val="single" w:sz="8" w:space="0" w:color="auto"/>
            </w:tcBorders>
            <w:shd w:val="clear" w:color="auto" w:fill="auto"/>
            <w:noWrap/>
            <w:vAlign w:val="center"/>
            <w:hideMark/>
          </w:tcPr>
          <w:p w14:paraId="4A7AD706" w14:textId="5B4BA9B4"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RAZBREMENILNO ZADRŽEVALNI OBJEKT KOLEKTOR POBREŽJE</w:t>
            </w:r>
          </w:p>
        </w:tc>
      </w:tr>
      <w:tr w:rsidR="00ED1177" w:rsidRPr="00FC30BB" w14:paraId="2F6230FC"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D94C22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553890</w:t>
            </w:r>
          </w:p>
        </w:tc>
        <w:tc>
          <w:tcPr>
            <w:tcW w:w="1380" w:type="dxa"/>
            <w:tcBorders>
              <w:top w:val="nil"/>
              <w:left w:val="nil"/>
              <w:bottom w:val="single" w:sz="4" w:space="0" w:color="auto"/>
              <w:right w:val="single" w:sz="4" w:space="0" w:color="auto"/>
            </w:tcBorders>
            <w:shd w:val="clear" w:color="auto" w:fill="auto"/>
            <w:noWrap/>
            <w:vAlign w:val="bottom"/>
            <w:hideMark/>
          </w:tcPr>
          <w:p w14:paraId="1EE9D439" w14:textId="03BE3917" w:rsidR="00ED1177" w:rsidRPr="00FC30BB" w:rsidRDefault="00F8652F"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154479</w:t>
            </w:r>
          </w:p>
        </w:tc>
        <w:tc>
          <w:tcPr>
            <w:tcW w:w="5460" w:type="dxa"/>
            <w:tcBorders>
              <w:top w:val="nil"/>
              <w:left w:val="nil"/>
              <w:bottom w:val="single" w:sz="4" w:space="0" w:color="auto"/>
              <w:right w:val="single" w:sz="8" w:space="0" w:color="auto"/>
            </w:tcBorders>
            <w:shd w:val="clear" w:color="auto" w:fill="auto"/>
            <w:noWrap/>
            <w:vAlign w:val="bottom"/>
            <w:hideMark/>
          </w:tcPr>
          <w:p w14:paraId="0B7F5811" w14:textId="3EDAE4D2" w:rsidR="00ED1177" w:rsidRPr="00FC30BB" w:rsidRDefault="00F8652F"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MO DOGOŠE</w:t>
            </w:r>
          </w:p>
        </w:tc>
      </w:tr>
      <w:tr w:rsidR="00ED1177" w:rsidRPr="00FC30BB" w14:paraId="765D0F45"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4FDFED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561171</w:t>
            </w:r>
          </w:p>
        </w:tc>
        <w:tc>
          <w:tcPr>
            <w:tcW w:w="1380" w:type="dxa"/>
            <w:tcBorders>
              <w:top w:val="nil"/>
              <w:left w:val="nil"/>
              <w:bottom w:val="single" w:sz="4" w:space="0" w:color="auto"/>
              <w:right w:val="single" w:sz="4" w:space="0" w:color="auto"/>
            </w:tcBorders>
            <w:shd w:val="clear" w:color="auto" w:fill="auto"/>
            <w:noWrap/>
            <w:vAlign w:val="bottom"/>
            <w:hideMark/>
          </w:tcPr>
          <w:p w14:paraId="7F26B9B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150274</w:t>
            </w:r>
          </w:p>
        </w:tc>
        <w:tc>
          <w:tcPr>
            <w:tcW w:w="5460" w:type="dxa"/>
            <w:tcBorders>
              <w:top w:val="nil"/>
              <w:left w:val="nil"/>
              <w:bottom w:val="single" w:sz="4" w:space="0" w:color="auto"/>
              <w:right w:val="single" w:sz="8" w:space="0" w:color="auto"/>
            </w:tcBorders>
            <w:shd w:val="clear" w:color="auto" w:fill="auto"/>
            <w:noWrap/>
            <w:vAlign w:val="bottom"/>
            <w:hideMark/>
          </w:tcPr>
          <w:p w14:paraId="0BAFE7D2"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MKČN VURBERK 90, 93,95</w:t>
            </w:r>
          </w:p>
        </w:tc>
      </w:tr>
      <w:tr w:rsidR="00ED1177" w:rsidRPr="00FC30BB" w14:paraId="16B85378"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B1FBBC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551991</w:t>
            </w:r>
          </w:p>
        </w:tc>
        <w:tc>
          <w:tcPr>
            <w:tcW w:w="1380" w:type="dxa"/>
            <w:tcBorders>
              <w:top w:val="nil"/>
              <w:left w:val="nil"/>
              <w:bottom w:val="single" w:sz="4" w:space="0" w:color="auto"/>
              <w:right w:val="single" w:sz="4" w:space="0" w:color="auto"/>
            </w:tcBorders>
            <w:shd w:val="clear" w:color="auto" w:fill="auto"/>
            <w:noWrap/>
            <w:vAlign w:val="bottom"/>
            <w:hideMark/>
          </w:tcPr>
          <w:p w14:paraId="3B74C3D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149418</w:t>
            </w:r>
          </w:p>
        </w:tc>
        <w:tc>
          <w:tcPr>
            <w:tcW w:w="5460" w:type="dxa"/>
            <w:tcBorders>
              <w:top w:val="nil"/>
              <w:left w:val="nil"/>
              <w:bottom w:val="single" w:sz="4" w:space="0" w:color="auto"/>
              <w:right w:val="single" w:sz="8" w:space="0" w:color="auto"/>
            </w:tcBorders>
            <w:shd w:val="clear" w:color="auto" w:fill="auto"/>
            <w:noWrap/>
            <w:vAlign w:val="bottom"/>
            <w:hideMark/>
          </w:tcPr>
          <w:p w14:paraId="098A38F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MAGNA</w:t>
            </w:r>
          </w:p>
        </w:tc>
      </w:tr>
      <w:tr w:rsidR="00ED1177" w:rsidRPr="00FC30BB" w14:paraId="4A35751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866E01C"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545825</w:t>
            </w:r>
          </w:p>
        </w:tc>
        <w:tc>
          <w:tcPr>
            <w:tcW w:w="1380" w:type="dxa"/>
            <w:tcBorders>
              <w:top w:val="nil"/>
              <w:left w:val="nil"/>
              <w:bottom w:val="single" w:sz="4" w:space="0" w:color="auto"/>
              <w:right w:val="single" w:sz="4" w:space="0" w:color="auto"/>
            </w:tcBorders>
            <w:shd w:val="clear" w:color="auto" w:fill="auto"/>
            <w:noWrap/>
            <w:vAlign w:val="bottom"/>
            <w:hideMark/>
          </w:tcPr>
          <w:p w14:paraId="5DB070E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156584</w:t>
            </w:r>
          </w:p>
        </w:tc>
        <w:tc>
          <w:tcPr>
            <w:tcW w:w="5460" w:type="dxa"/>
            <w:tcBorders>
              <w:top w:val="nil"/>
              <w:left w:val="nil"/>
              <w:bottom w:val="single" w:sz="4" w:space="0" w:color="auto"/>
              <w:right w:val="single" w:sz="8" w:space="0" w:color="auto"/>
            </w:tcBorders>
            <w:shd w:val="clear" w:color="auto" w:fill="auto"/>
            <w:noWrap/>
            <w:vAlign w:val="bottom"/>
            <w:hideMark/>
          </w:tcPr>
          <w:p w14:paraId="54E7585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PRI GRAŠIČU</w:t>
            </w:r>
          </w:p>
        </w:tc>
      </w:tr>
      <w:tr w:rsidR="00ED1177" w:rsidRPr="00FC30BB" w14:paraId="6BA3CE93"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FDB0CD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544476</w:t>
            </w:r>
          </w:p>
        </w:tc>
        <w:tc>
          <w:tcPr>
            <w:tcW w:w="1380" w:type="dxa"/>
            <w:tcBorders>
              <w:top w:val="nil"/>
              <w:left w:val="nil"/>
              <w:bottom w:val="single" w:sz="4" w:space="0" w:color="auto"/>
              <w:right w:val="single" w:sz="4" w:space="0" w:color="auto"/>
            </w:tcBorders>
            <w:shd w:val="clear" w:color="auto" w:fill="auto"/>
            <w:noWrap/>
            <w:vAlign w:val="bottom"/>
            <w:hideMark/>
          </w:tcPr>
          <w:p w14:paraId="1188612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158064</w:t>
            </w:r>
          </w:p>
        </w:tc>
        <w:tc>
          <w:tcPr>
            <w:tcW w:w="5460" w:type="dxa"/>
            <w:tcBorders>
              <w:top w:val="nil"/>
              <w:left w:val="nil"/>
              <w:bottom w:val="single" w:sz="4" w:space="0" w:color="auto"/>
              <w:right w:val="single" w:sz="8" w:space="0" w:color="auto"/>
            </w:tcBorders>
            <w:shd w:val="clear" w:color="auto" w:fill="auto"/>
            <w:noWrap/>
            <w:vAlign w:val="bottom"/>
            <w:hideMark/>
          </w:tcPr>
          <w:p w14:paraId="380324B4"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ZB-ČP LIMBUŠ</w:t>
            </w:r>
          </w:p>
        </w:tc>
      </w:tr>
      <w:tr w:rsidR="00ED1177" w:rsidRPr="00FC30BB" w14:paraId="699E745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638DEA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529679</w:t>
            </w:r>
          </w:p>
        </w:tc>
        <w:tc>
          <w:tcPr>
            <w:tcW w:w="1380" w:type="dxa"/>
            <w:tcBorders>
              <w:top w:val="nil"/>
              <w:left w:val="nil"/>
              <w:bottom w:val="single" w:sz="4" w:space="0" w:color="auto"/>
              <w:right w:val="single" w:sz="4" w:space="0" w:color="auto"/>
            </w:tcBorders>
            <w:shd w:val="clear" w:color="auto" w:fill="auto"/>
            <w:noWrap/>
            <w:vAlign w:val="bottom"/>
            <w:hideMark/>
          </w:tcPr>
          <w:p w14:paraId="4EC2933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154968</w:t>
            </w:r>
          </w:p>
        </w:tc>
        <w:tc>
          <w:tcPr>
            <w:tcW w:w="5460" w:type="dxa"/>
            <w:tcBorders>
              <w:top w:val="nil"/>
              <w:left w:val="nil"/>
              <w:bottom w:val="single" w:sz="4" w:space="0" w:color="auto"/>
              <w:right w:val="single" w:sz="8" w:space="0" w:color="auto"/>
            </w:tcBorders>
            <w:shd w:val="clear" w:color="auto" w:fill="auto"/>
            <w:noWrap/>
            <w:vAlign w:val="bottom"/>
            <w:hideMark/>
          </w:tcPr>
          <w:p w14:paraId="1997A4E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RADOLJNI 33-INTERNI</w:t>
            </w:r>
          </w:p>
        </w:tc>
      </w:tr>
      <w:tr w:rsidR="00ED1177" w:rsidRPr="00FC30BB" w14:paraId="1F70451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7EE2AE9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549430</w:t>
            </w:r>
          </w:p>
        </w:tc>
        <w:tc>
          <w:tcPr>
            <w:tcW w:w="1380" w:type="dxa"/>
            <w:tcBorders>
              <w:top w:val="nil"/>
              <w:left w:val="nil"/>
              <w:bottom w:val="single" w:sz="4" w:space="0" w:color="auto"/>
              <w:right w:val="single" w:sz="4" w:space="0" w:color="auto"/>
            </w:tcBorders>
            <w:shd w:val="clear" w:color="auto" w:fill="auto"/>
            <w:noWrap/>
            <w:vAlign w:val="bottom"/>
            <w:hideMark/>
          </w:tcPr>
          <w:p w14:paraId="5951718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157649</w:t>
            </w:r>
          </w:p>
        </w:tc>
        <w:tc>
          <w:tcPr>
            <w:tcW w:w="5460" w:type="dxa"/>
            <w:tcBorders>
              <w:top w:val="nil"/>
              <w:left w:val="nil"/>
              <w:bottom w:val="single" w:sz="4" w:space="0" w:color="auto"/>
              <w:right w:val="single" w:sz="8" w:space="0" w:color="auto"/>
            </w:tcBorders>
            <w:shd w:val="clear" w:color="auto" w:fill="auto"/>
            <w:noWrap/>
            <w:vAlign w:val="bottom"/>
            <w:hideMark/>
          </w:tcPr>
          <w:p w14:paraId="247E618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MESARSKI PREHOD</w:t>
            </w:r>
          </w:p>
        </w:tc>
      </w:tr>
      <w:tr w:rsidR="00ED1177" w:rsidRPr="00FC30BB" w14:paraId="6BC93A1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11692E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529923</w:t>
            </w:r>
          </w:p>
        </w:tc>
        <w:tc>
          <w:tcPr>
            <w:tcW w:w="1380" w:type="dxa"/>
            <w:tcBorders>
              <w:top w:val="nil"/>
              <w:left w:val="nil"/>
              <w:bottom w:val="single" w:sz="4" w:space="0" w:color="auto"/>
              <w:right w:val="single" w:sz="4" w:space="0" w:color="auto"/>
            </w:tcBorders>
            <w:shd w:val="clear" w:color="auto" w:fill="auto"/>
            <w:noWrap/>
            <w:vAlign w:val="bottom"/>
            <w:hideMark/>
          </w:tcPr>
          <w:p w14:paraId="4A0DF60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155137</w:t>
            </w:r>
          </w:p>
        </w:tc>
        <w:tc>
          <w:tcPr>
            <w:tcW w:w="5460" w:type="dxa"/>
            <w:tcBorders>
              <w:top w:val="nil"/>
              <w:left w:val="nil"/>
              <w:bottom w:val="single" w:sz="4" w:space="0" w:color="auto"/>
              <w:right w:val="single" w:sz="8" w:space="0" w:color="auto"/>
            </w:tcBorders>
            <w:shd w:val="clear" w:color="auto" w:fill="auto"/>
            <w:noWrap/>
            <w:vAlign w:val="bottom"/>
            <w:hideMark/>
          </w:tcPr>
          <w:p w14:paraId="14A3D25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RADOLJNA 15-INTERNI</w:t>
            </w:r>
          </w:p>
        </w:tc>
      </w:tr>
      <w:tr w:rsidR="00ED1177" w:rsidRPr="00FC30BB" w14:paraId="768FDE2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1C70A3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547320</w:t>
            </w:r>
          </w:p>
        </w:tc>
        <w:tc>
          <w:tcPr>
            <w:tcW w:w="1380" w:type="dxa"/>
            <w:tcBorders>
              <w:top w:val="nil"/>
              <w:left w:val="nil"/>
              <w:bottom w:val="single" w:sz="4" w:space="0" w:color="auto"/>
              <w:right w:val="single" w:sz="4" w:space="0" w:color="auto"/>
            </w:tcBorders>
            <w:shd w:val="clear" w:color="auto" w:fill="auto"/>
            <w:noWrap/>
            <w:vAlign w:val="bottom"/>
            <w:hideMark/>
          </w:tcPr>
          <w:p w14:paraId="6BE04CF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166570</w:t>
            </w:r>
          </w:p>
        </w:tc>
        <w:tc>
          <w:tcPr>
            <w:tcW w:w="5460" w:type="dxa"/>
            <w:tcBorders>
              <w:top w:val="nil"/>
              <w:left w:val="nil"/>
              <w:bottom w:val="single" w:sz="4" w:space="0" w:color="auto"/>
              <w:right w:val="single" w:sz="8" w:space="0" w:color="auto"/>
            </w:tcBorders>
            <w:shd w:val="clear" w:color="auto" w:fill="auto"/>
            <w:noWrap/>
            <w:vAlign w:val="bottom"/>
            <w:hideMark/>
          </w:tcPr>
          <w:p w14:paraId="16F600F8"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KUNGOTA</w:t>
            </w:r>
          </w:p>
        </w:tc>
      </w:tr>
      <w:tr w:rsidR="00ED1177" w:rsidRPr="00FC30BB" w14:paraId="0AC17FA1"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084AFAAE"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542043</w:t>
            </w:r>
          </w:p>
        </w:tc>
        <w:tc>
          <w:tcPr>
            <w:tcW w:w="1380" w:type="dxa"/>
            <w:tcBorders>
              <w:top w:val="nil"/>
              <w:left w:val="nil"/>
              <w:bottom w:val="single" w:sz="4" w:space="0" w:color="auto"/>
              <w:right w:val="single" w:sz="4" w:space="0" w:color="auto"/>
            </w:tcBorders>
            <w:shd w:val="clear" w:color="auto" w:fill="auto"/>
            <w:noWrap/>
            <w:vAlign w:val="bottom"/>
            <w:hideMark/>
          </w:tcPr>
          <w:p w14:paraId="3F7F9DC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157545</w:t>
            </w:r>
          </w:p>
        </w:tc>
        <w:tc>
          <w:tcPr>
            <w:tcW w:w="5460" w:type="dxa"/>
            <w:tcBorders>
              <w:top w:val="nil"/>
              <w:left w:val="nil"/>
              <w:bottom w:val="single" w:sz="4" w:space="0" w:color="auto"/>
              <w:right w:val="single" w:sz="8" w:space="0" w:color="auto"/>
            </w:tcBorders>
            <w:shd w:val="clear" w:color="auto" w:fill="auto"/>
            <w:noWrap/>
            <w:vAlign w:val="bottom"/>
            <w:hideMark/>
          </w:tcPr>
          <w:p w14:paraId="1DD4E0D1"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LOG - BISTRICA OB DRAVI</w:t>
            </w:r>
          </w:p>
        </w:tc>
      </w:tr>
      <w:tr w:rsidR="00ED1177" w:rsidRPr="00FC30BB" w14:paraId="504AFC16"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C4A04D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542043</w:t>
            </w:r>
          </w:p>
        </w:tc>
        <w:tc>
          <w:tcPr>
            <w:tcW w:w="1380" w:type="dxa"/>
            <w:tcBorders>
              <w:top w:val="nil"/>
              <w:left w:val="nil"/>
              <w:bottom w:val="single" w:sz="4" w:space="0" w:color="auto"/>
              <w:right w:val="single" w:sz="4" w:space="0" w:color="auto"/>
            </w:tcBorders>
            <w:shd w:val="clear" w:color="auto" w:fill="auto"/>
            <w:noWrap/>
            <w:vAlign w:val="bottom"/>
            <w:hideMark/>
          </w:tcPr>
          <w:p w14:paraId="7EA7FB7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157543</w:t>
            </w:r>
          </w:p>
        </w:tc>
        <w:tc>
          <w:tcPr>
            <w:tcW w:w="5460" w:type="dxa"/>
            <w:tcBorders>
              <w:top w:val="nil"/>
              <w:left w:val="nil"/>
              <w:bottom w:val="single" w:sz="4" w:space="0" w:color="auto"/>
              <w:right w:val="single" w:sz="8" w:space="0" w:color="auto"/>
            </w:tcBorders>
            <w:shd w:val="clear" w:color="auto" w:fill="auto"/>
            <w:noWrap/>
            <w:vAlign w:val="bottom"/>
            <w:hideMark/>
          </w:tcPr>
          <w:p w14:paraId="0D675595"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ČN LOG - BISTRICA OB DRAVI</w:t>
            </w:r>
          </w:p>
        </w:tc>
      </w:tr>
      <w:tr w:rsidR="00ED1177" w:rsidRPr="00FC30BB" w14:paraId="754D4E2D"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7B5B25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551466</w:t>
            </w:r>
          </w:p>
        </w:tc>
        <w:tc>
          <w:tcPr>
            <w:tcW w:w="1380" w:type="dxa"/>
            <w:tcBorders>
              <w:top w:val="nil"/>
              <w:left w:val="nil"/>
              <w:bottom w:val="single" w:sz="4" w:space="0" w:color="auto"/>
              <w:right w:val="single" w:sz="4" w:space="0" w:color="auto"/>
            </w:tcBorders>
            <w:shd w:val="clear" w:color="auto" w:fill="auto"/>
            <w:noWrap/>
            <w:vAlign w:val="bottom"/>
            <w:hideMark/>
          </w:tcPr>
          <w:p w14:paraId="4088292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173669</w:t>
            </w:r>
          </w:p>
        </w:tc>
        <w:tc>
          <w:tcPr>
            <w:tcW w:w="5460" w:type="dxa"/>
            <w:tcBorders>
              <w:top w:val="nil"/>
              <w:left w:val="nil"/>
              <w:bottom w:val="single" w:sz="4" w:space="0" w:color="auto"/>
              <w:right w:val="single" w:sz="8" w:space="0" w:color="auto"/>
            </w:tcBorders>
            <w:shd w:val="clear" w:color="auto" w:fill="auto"/>
            <w:noWrap/>
            <w:vAlign w:val="bottom"/>
            <w:hideMark/>
          </w:tcPr>
          <w:p w14:paraId="429F535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RAZBREMENILNIK CERŠAK 1</w:t>
            </w:r>
          </w:p>
        </w:tc>
      </w:tr>
      <w:tr w:rsidR="00ED1177" w:rsidRPr="00FC30BB" w14:paraId="5F330D1F"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1BD142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544430</w:t>
            </w:r>
          </w:p>
        </w:tc>
        <w:tc>
          <w:tcPr>
            <w:tcW w:w="1380" w:type="dxa"/>
            <w:tcBorders>
              <w:top w:val="nil"/>
              <w:left w:val="nil"/>
              <w:bottom w:val="single" w:sz="4" w:space="0" w:color="auto"/>
              <w:right w:val="single" w:sz="4" w:space="0" w:color="auto"/>
            </w:tcBorders>
            <w:shd w:val="clear" w:color="auto" w:fill="auto"/>
            <w:noWrap/>
            <w:vAlign w:val="bottom"/>
            <w:hideMark/>
          </w:tcPr>
          <w:p w14:paraId="3DBBD7B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158784</w:t>
            </w:r>
          </w:p>
        </w:tc>
        <w:tc>
          <w:tcPr>
            <w:tcW w:w="5460" w:type="dxa"/>
            <w:tcBorders>
              <w:top w:val="nil"/>
              <w:left w:val="nil"/>
              <w:bottom w:val="single" w:sz="4" w:space="0" w:color="auto"/>
              <w:right w:val="single" w:sz="8" w:space="0" w:color="auto"/>
            </w:tcBorders>
            <w:shd w:val="clear" w:color="auto" w:fill="auto"/>
            <w:noWrap/>
            <w:vAlign w:val="bottom"/>
            <w:hideMark/>
          </w:tcPr>
          <w:p w14:paraId="6A4E76D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RONDO -BRESTERNICA</w:t>
            </w:r>
          </w:p>
        </w:tc>
      </w:tr>
      <w:tr w:rsidR="00ED1177" w:rsidRPr="00FC30BB" w14:paraId="22257FA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448B3C5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545209</w:t>
            </w:r>
          </w:p>
        </w:tc>
        <w:tc>
          <w:tcPr>
            <w:tcW w:w="1380" w:type="dxa"/>
            <w:tcBorders>
              <w:top w:val="nil"/>
              <w:left w:val="nil"/>
              <w:bottom w:val="single" w:sz="4" w:space="0" w:color="auto"/>
              <w:right w:val="single" w:sz="4" w:space="0" w:color="auto"/>
            </w:tcBorders>
            <w:shd w:val="clear" w:color="auto" w:fill="auto"/>
            <w:noWrap/>
            <w:vAlign w:val="bottom"/>
            <w:hideMark/>
          </w:tcPr>
          <w:p w14:paraId="2C97E7B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158799</w:t>
            </w:r>
          </w:p>
        </w:tc>
        <w:tc>
          <w:tcPr>
            <w:tcW w:w="5460" w:type="dxa"/>
            <w:tcBorders>
              <w:top w:val="nil"/>
              <w:left w:val="nil"/>
              <w:bottom w:val="single" w:sz="4" w:space="0" w:color="auto"/>
              <w:right w:val="single" w:sz="8" w:space="0" w:color="auto"/>
            </w:tcBorders>
            <w:shd w:val="clear" w:color="auto" w:fill="auto"/>
            <w:noWrap/>
            <w:vAlign w:val="bottom"/>
            <w:hideMark/>
          </w:tcPr>
          <w:p w14:paraId="5AA25F0E"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BRESTERICA NAD JEZEROM</w:t>
            </w:r>
          </w:p>
        </w:tc>
      </w:tr>
      <w:tr w:rsidR="00ED1177" w:rsidRPr="00FC30BB" w14:paraId="5D294E2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39F85F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546321</w:t>
            </w:r>
          </w:p>
        </w:tc>
        <w:tc>
          <w:tcPr>
            <w:tcW w:w="1380" w:type="dxa"/>
            <w:tcBorders>
              <w:top w:val="nil"/>
              <w:left w:val="nil"/>
              <w:bottom w:val="single" w:sz="4" w:space="0" w:color="auto"/>
              <w:right w:val="single" w:sz="4" w:space="0" w:color="auto"/>
            </w:tcBorders>
            <w:shd w:val="clear" w:color="auto" w:fill="auto"/>
            <w:noWrap/>
            <w:vAlign w:val="bottom"/>
            <w:hideMark/>
          </w:tcPr>
          <w:p w14:paraId="69E2E2B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156776</w:t>
            </w:r>
          </w:p>
        </w:tc>
        <w:tc>
          <w:tcPr>
            <w:tcW w:w="5460" w:type="dxa"/>
            <w:tcBorders>
              <w:top w:val="nil"/>
              <w:left w:val="nil"/>
              <w:bottom w:val="single" w:sz="4" w:space="0" w:color="auto"/>
              <w:right w:val="single" w:sz="8" w:space="0" w:color="auto"/>
            </w:tcBorders>
            <w:shd w:val="clear" w:color="auto" w:fill="auto"/>
            <w:noWrap/>
            <w:vAlign w:val="bottom"/>
            <w:hideMark/>
          </w:tcPr>
          <w:p w14:paraId="40216B9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DUŠILNI OBJEKT POD PEKRSKO GORCO</w:t>
            </w:r>
          </w:p>
        </w:tc>
      </w:tr>
      <w:tr w:rsidR="00ED1177" w:rsidRPr="00FC30BB" w14:paraId="14AB9832"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4A82741"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546563</w:t>
            </w:r>
          </w:p>
        </w:tc>
        <w:tc>
          <w:tcPr>
            <w:tcW w:w="1380" w:type="dxa"/>
            <w:tcBorders>
              <w:top w:val="nil"/>
              <w:left w:val="nil"/>
              <w:bottom w:val="single" w:sz="4" w:space="0" w:color="auto"/>
              <w:right w:val="single" w:sz="4" w:space="0" w:color="auto"/>
            </w:tcBorders>
            <w:shd w:val="clear" w:color="auto" w:fill="auto"/>
            <w:noWrap/>
            <w:vAlign w:val="bottom"/>
            <w:hideMark/>
          </w:tcPr>
          <w:p w14:paraId="11F6B079"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155628</w:t>
            </w:r>
          </w:p>
        </w:tc>
        <w:tc>
          <w:tcPr>
            <w:tcW w:w="5460" w:type="dxa"/>
            <w:tcBorders>
              <w:top w:val="nil"/>
              <w:left w:val="nil"/>
              <w:bottom w:val="single" w:sz="4" w:space="0" w:color="auto"/>
              <w:right w:val="single" w:sz="8" w:space="0" w:color="auto"/>
            </w:tcBorders>
            <w:shd w:val="clear" w:color="auto" w:fill="auto"/>
            <w:noWrap/>
            <w:vAlign w:val="bottom"/>
            <w:hideMark/>
          </w:tcPr>
          <w:p w14:paraId="3FDCCCD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KATARINE MEDE</w:t>
            </w:r>
          </w:p>
        </w:tc>
      </w:tr>
      <w:tr w:rsidR="00ED1177" w:rsidRPr="00FC30BB" w14:paraId="7DBA2080"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15FA7734"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546257</w:t>
            </w:r>
          </w:p>
        </w:tc>
        <w:tc>
          <w:tcPr>
            <w:tcW w:w="1380" w:type="dxa"/>
            <w:tcBorders>
              <w:top w:val="nil"/>
              <w:left w:val="nil"/>
              <w:bottom w:val="single" w:sz="4" w:space="0" w:color="auto"/>
              <w:right w:val="single" w:sz="4" w:space="0" w:color="auto"/>
            </w:tcBorders>
            <w:shd w:val="clear" w:color="auto" w:fill="auto"/>
            <w:noWrap/>
            <w:vAlign w:val="bottom"/>
            <w:hideMark/>
          </w:tcPr>
          <w:p w14:paraId="44BBD2D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156617</w:t>
            </w:r>
          </w:p>
        </w:tc>
        <w:tc>
          <w:tcPr>
            <w:tcW w:w="5460" w:type="dxa"/>
            <w:tcBorders>
              <w:top w:val="nil"/>
              <w:left w:val="nil"/>
              <w:bottom w:val="single" w:sz="4" w:space="0" w:color="auto"/>
              <w:right w:val="single" w:sz="8" w:space="0" w:color="auto"/>
            </w:tcBorders>
            <w:shd w:val="clear" w:color="auto" w:fill="auto"/>
            <w:noWrap/>
            <w:vAlign w:val="bottom"/>
            <w:hideMark/>
          </w:tcPr>
          <w:p w14:paraId="749470D9"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RO-REISERJEVA ULICA-PEKRSKA GORCA</w:t>
            </w:r>
          </w:p>
        </w:tc>
      </w:tr>
      <w:tr w:rsidR="00ED1177" w:rsidRPr="00FC30BB" w14:paraId="07BC710A"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87DCF73"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549338</w:t>
            </w:r>
          </w:p>
        </w:tc>
        <w:tc>
          <w:tcPr>
            <w:tcW w:w="1380" w:type="dxa"/>
            <w:tcBorders>
              <w:top w:val="nil"/>
              <w:left w:val="nil"/>
              <w:bottom w:val="single" w:sz="4" w:space="0" w:color="auto"/>
              <w:right w:val="single" w:sz="4" w:space="0" w:color="auto"/>
            </w:tcBorders>
            <w:shd w:val="clear" w:color="auto" w:fill="auto"/>
            <w:noWrap/>
            <w:vAlign w:val="bottom"/>
            <w:hideMark/>
          </w:tcPr>
          <w:p w14:paraId="3D8C5FD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157469</w:t>
            </w:r>
          </w:p>
        </w:tc>
        <w:tc>
          <w:tcPr>
            <w:tcW w:w="5460" w:type="dxa"/>
            <w:tcBorders>
              <w:top w:val="nil"/>
              <w:left w:val="nil"/>
              <w:bottom w:val="single" w:sz="4" w:space="0" w:color="auto"/>
              <w:right w:val="single" w:sz="8" w:space="0" w:color="auto"/>
            </w:tcBorders>
            <w:shd w:val="clear" w:color="auto" w:fill="auto"/>
            <w:noWrap/>
            <w:vAlign w:val="bottom"/>
            <w:hideMark/>
          </w:tcPr>
          <w:p w14:paraId="4D45BEF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RO-MO-ZO GORKEGA</w:t>
            </w:r>
          </w:p>
        </w:tc>
      </w:tr>
      <w:tr w:rsidR="00ED1177" w:rsidRPr="00FC30BB" w14:paraId="56BD2F8E"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349358B"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549765</w:t>
            </w:r>
          </w:p>
        </w:tc>
        <w:tc>
          <w:tcPr>
            <w:tcW w:w="1380" w:type="dxa"/>
            <w:tcBorders>
              <w:top w:val="nil"/>
              <w:left w:val="nil"/>
              <w:bottom w:val="single" w:sz="4" w:space="0" w:color="auto"/>
              <w:right w:val="single" w:sz="4" w:space="0" w:color="auto"/>
            </w:tcBorders>
            <w:shd w:val="clear" w:color="auto" w:fill="auto"/>
            <w:noWrap/>
            <w:vAlign w:val="bottom"/>
            <w:hideMark/>
          </w:tcPr>
          <w:p w14:paraId="0A97F615"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158064</w:t>
            </w:r>
          </w:p>
        </w:tc>
        <w:tc>
          <w:tcPr>
            <w:tcW w:w="5460" w:type="dxa"/>
            <w:tcBorders>
              <w:top w:val="nil"/>
              <w:left w:val="nil"/>
              <w:bottom w:val="single" w:sz="4" w:space="0" w:color="auto"/>
              <w:right w:val="single" w:sz="8" w:space="0" w:color="auto"/>
            </w:tcBorders>
            <w:shd w:val="clear" w:color="auto" w:fill="auto"/>
            <w:noWrap/>
            <w:vAlign w:val="bottom"/>
            <w:hideMark/>
          </w:tcPr>
          <w:p w14:paraId="02C83C4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ZO TRG SVOBODE-KOĐAK</w:t>
            </w:r>
          </w:p>
        </w:tc>
      </w:tr>
      <w:tr w:rsidR="00ED1177" w:rsidRPr="00FC30BB" w14:paraId="0A89D1F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32D64A8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549739</w:t>
            </w:r>
          </w:p>
        </w:tc>
        <w:tc>
          <w:tcPr>
            <w:tcW w:w="1380" w:type="dxa"/>
            <w:tcBorders>
              <w:top w:val="nil"/>
              <w:left w:val="nil"/>
              <w:bottom w:val="single" w:sz="4" w:space="0" w:color="auto"/>
              <w:right w:val="single" w:sz="4" w:space="0" w:color="auto"/>
            </w:tcBorders>
            <w:shd w:val="clear" w:color="auto" w:fill="auto"/>
            <w:noWrap/>
            <w:vAlign w:val="bottom"/>
            <w:hideMark/>
          </w:tcPr>
          <w:p w14:paraId="61F61C1F"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157723</w:t>
            </w:r>
          </w:p>
        </w:tc>
        <w:tc>
          <w:tcPr>
            <w:tcW w:w="5460" w:type="dxa"/>
            <w:tcBorders>
              <w:top w:val="nil"/>
              <w:left w:val="nil"/>
              <w:bottom w:val="single" w:sz="4" w:space="0" w:color="auto"/>
              <w:right w:val="single" w:sz="8" w:space="0" w:color="auto"/>
            </w:tcBorders>
            <w:shd w:val="clear" w:color="auto" w:fill="auto"/>
            <w:noWrap/>
            <w:vAlign w:val="bottom"/>
            <w:hideMark/>
          </w:tcPr>
          <w:p w14:paraId="39A1AD80"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SVETOZAREVSKA-NARODNI DOM</w:t>
            </w:r>
          </w:p>
        </w:tc>
      </w:tr>
      <w:tr w:rsidR="00ED1177" w:rsidRPr="00FC30BB" w14:paraId="6422D127"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644952CA"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547881</w:t>
            </w:r>
          </w:p>
        </w:tc>
        <w:tc>
          <w:tcPr>
            <w:tcW w:w="1380" w:type="dxa"/>
            <w:tcBorders>
              <w:top w:val="nil"/>
              <w:left w:val="nil"/>
              <w:bottom w:val="single" w:sz="4" w:space="0" w:color="auto"/>
              <w:right w:val="single" w:sz="4" w:space="0" w:color="auto"/>
            </w:tcBorders>
            <w:shd w:val="clear" w:color="auto" w:fill="auto"/>
            <w:noWrap/>
            <w:vAlign w:val="bottom"/>
            <w:hideMark/>
          </w:tcPr>
          <w:p w14:paraId="6BF9E99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157331</w:t>
            </w:r>
          </w:p>
        </w:tc>
        <w:tc>
          <w:tcPr>
            <w:tcW w:w="5460" w:type="dxa"/>
            <w:tcBorders>
              <w:top w:val="nil"/>
              <w:left w:val="nil"/>
              <w:bottom w:val="single" w:sz="4" w:space="0" w:color="auto"/>
              <w:right w:val="single" w:sz="8" w:space="0" w:color="auto"/>
            </w:tcBorders>
            <w:shd w:val="clear" w:color="auto" w:fill="auto"/>
            <w:noWrap/>
            <w:vAlign w:val="bottom"/>
            <w:hideMark/>
          </w:tcPr>
          <w:p w14:paraId="6D8360BB"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RO PRERADOVIČEVA- PROMETNA ŠOLA</w:t>
            </w:r>
          </w:p>
        </w:tc>
      </w:tr>
      <w:tr w:rsidR="00ED1177" w:rsidRPr="00FC30BB" w14:paraId="4CAB073B" w14:textId="77777777" w:rsidTr="00FF1370">
        <w:trPr>
          <w:trHeight w:val="300"/>
          <w:jc w:val="center"/>
        </w:trPr>
        <w:tc>
          <w:tcPr>
            <w:tcW w:w="1360" w:type="dxa"/>
            <w:tcBorders>
              <w:top w:val="nil"/>
              <w:left w:val="single" w:sz="8" w:space="0" w:color="auto"/>
              <w:bottom w:val="single" w:sz="4" w:space="0" w:color="auto"/>
              <w:right w:val="single" w:sz="4" w:space="0" w:color="auto"/>
            </w:tcBorders>
            <w:shd w:val="clear" w:color="auto" w:fill="auto"/>
            <w:noWrap/>
            <w:vAlign w:val="bottom"/>
            <w:hideMark/>
          </w:tcPr>
          <w:p w14:paraId="26BEC2AD"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538185</w:t>
            </w:r>
          </w:p>
        </w:tc>
        <w:tc>
          <w:tcPr>
            <w:tcW w:w="1380" w:type="dxa"/>
            <w:tcBorders>
              <w:top w:val="nil"/>
              <w:left w:val="nil"/>
              <w:bottom w:val="single" w:sz="4" w:space="0" w:color="auto"/>
              <w:right w:val="single" w:sz="4" w:space="0" w:color="auto"/>
            </w:tcBorders>
            <w:shd w:val="clear" w:color="auto" w:fill="auto"/>
            <w:noWrap/>
            <w:vAlign w:val="bottom"/>
            <w:hideMark/>
          </w:tcPr>
          <w:p w14:paraId="7F3F23D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155527</w:t>
            </w:r>
          </w:p>
        </w:tc>
        <w:tc>
          <w:tcPr>
            <w:tcW w:w="5460" w:type="dxa"/>
            <w:tcBorders>
              <w:top w:val="nil"/>
              <w:left w:val="nil"/>
              <w:bottom w:val="single" w:sz="4" w:space="0" w:color="auto"/>
              <w:right w:val="single" w:sz="8" w:space="0" w:color="auto"/>
            </w:tcBorders>
            <w:shd w:val="clear" w:color="auto" w:fill="auto"/>
            <w:noWrap/>
            <w:vAlign w:val="bottom"/>
            <w:hideMark/>
          </w:tcPr>
          <w:p w14:paraId="344EC367"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ZADRŽEVALNI OBJEKT TOLEDOVA</w:t>
            </w:r>
          </w:p>
        </w:tc>
      </w:tr>
      <w:tr w:rsidR="00ED1177" w:rsidRPr="00FC30BB" w14:paraId="456B3556" w14:textId="77777777" w:rsidTr="00FF1370">
        <w:trPr>
          <w:trHeight w:val="315"/>
          <w:jc w:val="center"/>
        </w:trPr>
        <w:tc>
          <w:tcPr>
            <w:tcW w:w="1360" w:type="dxa"/>
            <w:tcBorders>
              <w:top w:val="nil"/>
              <w:left w:val="single" w:sz="8" w:space="0" w:color="auto"/>
              <w:bottom w:val="single" w:sz="8" w:space="0" w:color="auto"/>
              <w:right w:val="single" w:sz="4" w:space="0" w:color="auto"/>
            </w:tcBorders>
            <w:shd w:val="clear" w:color="auto" w:fill="auto"/>
            <w:noWrap/>
            <w:vAlign w:val="bottom"/>
            <w:hideMark/>
          </w:tcPr>
          <w:p w14:paraId="584140D8"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545081</w:t>
            </w:r>
          </w:p>
        </w:tc>
        <w:tc>
          <w:tcPr>
            <w:tcW w:w="1380" w:type="dxa"/>
            <w:tcBorders>
              <w:top w:val="nil"/>
              <w:left w:val="nil"/>
              <w:bottom w:val="single" w:sz="8" w:space="0" w:color="auto"/>
              <w:right w:val="single" w:sz="4" w:space="0" w:color="auto"/>
            </w:tcBorders>
            <w:shd w:val="clear" w:color="auto" w:fill="auto"/>
            <w:noWrap/>
            <w:vAlign w:val="bottom"/>
            <w:hideMark/>
          </w:tcPr>
          <w:p w14:paraId="5A617336" w14:textId="77777777" w:rsidR="00ED1177" w:rsidRPr="00FC30BB" w:rsidRDefault="00ED1177" w:rsidP="00EC192B">
            <w:pPr>
              <w:spacing w:after="0" w:line="240" w:lineRule="auto"/>
              <w:jc w:val="center"/>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169502</w:t>
            </w:r>
          </w:p>
        </w:tc>
        <w:tc>
          <w:tcPr>
            <w:tcW w:w="5460" w:type="dxa"/>
            <w:tcBorders>
              <w:top w:val="nil"/>
              <w:left w:val="nil"/>
              <w:bottom w:val="single" w:sz="8" w:space="0" w:color="auto"/>
              <w:right w:val="single" w:sz="8" w:space="0" w:color="auto"/>
            </w:tcBorders>
            <w:shd w:val="clear" w:color="auto" w:fill="auto"/>
            <w:noWrap/>
            <w:vAlign w:val="bottom"/>
            <w:hideMark/>
          </w:tcPr>
          <w:p w14:paraId="678DC92A" w14:textId="77777777" w:rsidR="00ED1177" w:rsidRPr="00FC30BB" w:rsidRDefault="00ED1177" w:rsidP="00EC192B">
            <w:pPr>
              <w:spacing w:after="0" w:line="240" w:lineRule="auto"/>
              <w:rPr>
                <w:rFonts w:ascii="Times New Roman" w:eastAsia="Times New Roman" w:hAnsi="Times New Roman" w:cs="Times New Roman"/>
                <w:color w:val="000000"/>
                <w:sz w:val="24"/>
                <w:szCs w:val="24"/>
                <w:lang w:eastAsia="sl-SI"/>
              </w:rPr>
            </w:pPr>
            <w:r w:rsidRPr="00FC30BB">
              <w:rPr>
                <w:rFonts w:ascii="Times New Roman" w:eastAsia="Times New Roman" w:hAnsi="Times New Roman" w:cs="Times New Roman"/>
                <w:color w:val="000000"/>
                <w:sz w:val="24"/>
                <w:szCs w:val="24"/>
                <w:lang w:eastAsia="sl-SI"/>
              </w:rPr>
              <w:t>ČP SVEČINA</w:t>
            </w:r>
          </w:p>
        </w:tc>
      </w:tr>
    </w:tbl>
    <w:p w14:paraId="6E5004F3" w14:textId="0FA2BD53" w:rsidR="00FF1370" w:rsidRPr="00FC30BB" w:rsidRDefault="00FF1370" w:rsidP="00FF1370">
      <w:pPr>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2</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Koordinate črpališč oz. dislociranih vzdrževalnih enot naročnika</w:t>
      </w:r>
    </w:p>
    <w:p w14:paraId="2013CFDA" w14:textId="77777777" w:rsidR="00FF1370" w:rsidRPr="00FC30BB" w:rsidRDefault="00FF1370" w:rsidP="00EC192B">
      <w:pPr>
        <w:jc w:val="both"/>
        <w:rPr>
          <w:rFonts w:ascii="Times New Roman" w:hAnsi="Times New Roman" w:cs="Times New Roman"/>
          <w:sz w:val="24"/>
          <w:szCs w:val="24"/>
        </w:rPr>
      </w:pPr>
    </w:p>
    <w:p w14:paraId="0817E27E" w14:textId="1BA18FBC" w:rsidR="00AA00E3" w:rsidRPr="00FC30BB" w:rsidRDefault="00AA00E3" w:rsidP="00EC192B">
      <w:pPr>
        <w:jc w:val="both"/>
        <w:rPr>
          <w:rFonts w:ascii="Times New Roman" w:hAnsi="Times New Roman" w:cs="Times New Roman"/>
          <w:b/>
          <w:sz w:val="24"/>
          <w:szCs w:val="24"/>
        </w:rPr>
      </w:pPr>
      <w:r w:rsidRPr="00FC30BB">
        <w:rPr>
          <w:rFonts w:ascii="Times New Roman" w:hAnsi="Times New Roman" w:cs="Times New Roman"/>
          <w:b/>
          <w:sz w:val="24"/>
          <w:szCs w:val="24"/>
        </w:rPr>
        <w:t xml:space="preserve">Uporaba mobilne telefonije v kletnih prostorih brez prisotnosti mobilnega signala  </w:t>
      </w:r>
    </w:p>
    <w:p w14:paraId="6681F935" w14:textId="031C38FB" w:rsidR="001B7D10" w:rsidRPr="00FC30BB" w:rsidRDefault="00AA00E3" w:rsidP="00AA00E3">
      <w:pPr>
        <w:jc w:val="both"/>
        <w:rPr>
          <w:rFonts w:ascii="Times New Roman" w:hAnsi="Times New Roman" w:cs="Times New Roman"/>
          <w:b/>
          <w:color w:val="000000" w:themeColor="text1"/>
          <w:sz w:val="24"/>
          <w:szCs w:val="24"/>
        </w:rPr>
      </w:pPr>
      <w:r w:rsidRPr="00FC30BB">
        <w:rPr>
          <w:rFonts w:ascii="Times New Roman" w:hAnsi="Times New Roman" w:cs="Times New Roman"/>
          <w:color w:val="000000" w:themeColor="text1"/>
          <w:sz w:val="24"/>
          <w:szCs w:val="24"/>
        </w:rPr>
        <w:t xml:space="preserve">Ker se nekatere poslovne dejavnosti naročnika izvajajo v kletnih prostorih brez prisotnosti mobilnega signala, mora ponudnik zagotavljati storitev, ki na naročnikovih številkah omogoča uporabo govornih storitev preko brezžičnega omrežja </w:t>
      </w:r>
      <w:proofErr w:type="spellStart"/>
      <w:r w:rsidRPr="00FC30BB">
        <w:rPr>
          <w:rFonts w:ascii="Times New Roman" w:hAnsi="Times New Roman" w:cs="Times New Roman"/>
          <w:color w:val="000000" w:themeColor="text1"/>
          <w:sz w:val="24"/>
          <w:szCs w:val="24"/>
        </w:rPr>
        <w:t>WiFi</w:t>
      </w:r>
      <w:proofErr w:type="spellEnd"/>
      <w:r w:rsidR="002703F5" w:rsidRPr="00FC30BB">
        <w:rPr>
          <w:rFonts w:ascii="Times New Roman" w:hAnsi="Times New Roman" w:cs="Times New Roman"/>
          <w:color w:val="000000" w:themeColor="text1"/>
          <w:sz w:val="24"/>
          <w:szCs w:val="24"/>
        </w:rPr>
        <w:t xml:space="preserve">, pri tem pa se mora preklop med zunanjim mobilnim signalom ter uporabo iste mobilne številke na </w:t>
      </w:r>
      <w:proofErr w:type="spellStart"/>
      <w:r w:rsidR="002703F5" w:rsidRPr="00FC30BB">
        <w:rPr>
          <w:rFonts w:ascii="Times New Roman" w:hAnsi="Times New Roman" w:cs="Times New Roman"/>
          <w:color w:val="000000" w:themeColor="text1"/>
          <w:sz w:val="24"/>
          <w:szCs w:val="24"/>
        </w:rPr>
        <w:t>WiFi</w:t>
      </w:r>
      <w:proofErr w:type="spellEnd"/>
      <w:r w:rsidR="002703F5" w:rsidRPr="00FC30BB">
        <w:rPr>
          <w:rFonts w:ascii="Times New Roman" w:hAnsi="Times New Roman" w:cs="Times New Roman"/>
          <w:color w:val="000000" w:themeColor="text1"/>
          <w:sz w:val="24"/>
          <w:szCs w:val="24"/>
        </w:rPr>
        <w:t xml:space="preserve"> signalu izvesti samodejno – brez posega uporabnika v nastavitve mobilnega telefona</w:t>
      </w:r>
      <w:r w:rsidR="00267AA1" w:rsidRPr="00FC30BB">
        <w:rPr>
          <w:rFonts w:ascii="Times New Roman" w:hAnsi="Times New Roman" w:cs="Times New Roman"/>
          <w:color w:val="000000" w:themeColor="text1"/>
          <w:sz w:val="24"/>
          <w:szCs w:val="24"/>
        </w:rPr>
        <w:t xml:space="preserve">. V primeru, da ponudnik navedene funkcionalnosti ne omogoča, se ponudba izloči kot nedopustna. Ponudnik navedeno izkaže z </w:t>
      </w:r>
      <w:r w:rsidR="00267AA1" w:rsidRPr="00FC30BB">
        <w:rPr>
          <w:rFonts w:ascii="Times New Roman" w:hAnsi="Times New Roman" w:cs="Times New Roman"/>
          <w:b/>
          <w:color w:val="000000" w:themeColor="text1"/>
          <w:sz w:val="24"/>
          <w:szCs w:val="24"/>
        </w:rPr>
        <w:t xml:space="preserve">lastno izjavo </w:t>
      </w:r>
      <w:r w:rsidR="00267AA1" w:rsidRPr="00FC30BB">
        <w:rPr>
          <w:rFonts w:ascii="Times New Roman" w:hAnsi="Times New Roman" w:cs="Times New Roman"/>
          <w:color w:val="000000" w:themeColor="text1"/>
          <w:sz w:val="24"/>
          <w:szCs w:val="24"/>
        </w:rPr>
        <w:t xml:space="preserve">ter dodatno predloži </w:t>
      </w:r>
      <w:r w:rsidR="00267AA1" w:rsidRPr="00FC30BB">
        <w:rPr>
          <w:rFonts w:ascii="Times New Roman" w:hAnsi="Times New Roman" w:cs="Times New Roman"/>
          <w:b/>
          <w:color w:val="000000" w:themeColor="text1"/>
          <w:sz w:val="24"/>
          <w:szCs w:val="24"/>
        </w:rPr>
        <w:t>opis delovanja rešitve</w:t>
      </w:r>
      <w:r w:rsidR="00267AA1" w:rsidRPr="00FC30BB">
        <w:rPr>
          <w:rFonts w:ascii="Times New Roman" w:hAnsi="Times New Roman" w:cs="Times New Roman"/>
          <w:color w:val="000000" w:themeColor="text1"/>
          <w:sz w:val="24"/>
          <w:szCs w:val="24"/>
        </w:rPr>
        <w:t>.</w:t>
      </w:r>
    </w:p>
    <w:p w14:paraId="3D5BF7F4" w14:textId="77777777" w:rsidR="001B7D10" w:rsidRPr="00FC30BB" w:rsidRDefault="001B7D10" w:rsidP="00AA00E3">
      <w:pPr>
        <w:jc w:val="both"/>
        <w:rPr>
          <w:rFonts w:ascii="Times New Roman" w:hAnsi="Times New Roman" w:cs="Times New Roman"/>
          <w:b/>
          <w:color w:val="FF0000"/>
          <w:sz w:val="24"/>
          <w:szCs w:val="24"/>
        </w:rPr>
      </w:pPr>
    </w:p>
    <w:p w14:paraId="279948ED" w14:textId="43DE08E3" w:rsidR="001B7D10" w:rsidRPr="00FC30BB" w:rsidRDefault="00267AA1" w:rsidP="001B7D10">
      <w:pPr>
        <w:jc w:val="both"/>
        <w:rPr>
          <w:rFonts w:ascii="Times New Roman" w:hAnsi="Times New Roman" w:cs="Times New Roman"/>
          <w:b/>
          <w:sz w:val="24"/>
          <w:szCs w:val="24"/>
        </w:rPr>
      </w:pPr>
      <w:r w:rsidRPr="00FC30BB">
        <w:rPr>
          <w:rFonts w:ascii="Times New Roman" w:hAnsi="Times New Roman" w:cs="Times New Roman"/>
          <w:b/>
          <w:color w:val="000000" w:themeColor="text1"/>
          <w:sz w:val="24"/>
          <w:szCs w:val="24"/>
        </w:rPr>
        <w:t>U</w:t>
      </w:r>
      <w:r w:rsidR="001B7D10" w:rsidRPr="00FC30BB">
        <w:rPr>
          <w:rFonts w:ascii="Times New Roman" w:hAnsi="Times New Roman" w:cs="Times New Roman"/>
          <w:b/>
          <w:sz w:val="24"/>
          <w:szCs w:val="24"/>
        </w:rPr>
        <w:t>poraba mobilne telefonije preko LTE/4G signala</w:t>
      </w:r>
    </w:p>
    <w:p w14:paraId="261AD250" w14:textId="38D35B32" w:rsidR="00AA00E3" w:rsidRPr="00FC30BB" w:rsidRDefault="00AA00E3" w:rsidP="00AA00E3">
      <w:pPr>
        <w:jc w:val="both"/>
        <w:rPr>
          <w:rFonts w:ascii="Times New Roman" w:hAnsi="Times New Roman" w:cs="Times New Roman"/>
          <w:b/>
          <w:color w:val="FF0000"/>
          <w:sz w:val="24"/>
          <w:szCs w:val="24"/>
        </w:rPr>
      </w:pPr>
      <w:r w:rsidRPr="00FC30BB">
        <w:rPr>
          <w:rFonts w:ascii="Times New Roman" w:hAnsi="Times New Roman" w:cs="Times New Roman"/>
          <w:color w:val="000000" w:themeColor="text1"/>
          <w:sz w:val="24"/>
          <w:szCs w:val="24"/>
        </w:rPr>
        <w:t>Ponudnik mora zagotoviti storitev, ki na naročnikovih številkah omogoča uporabo govornih storitev preko omrežja LTE/4</w:t>
      </w:r>
      <w:r w:rsidR="00267AA1" w:rsidRPr="00FC30BB">
        <w:rPr>
          <w:rFonts w:ascii="Times New Roman" w:hAnsi="Times New Roman" w:cs="Times New Roman"/>
          <w:color w:val="000000" w:themeColor="text1"/>
          <w:sz w:val="24"/>
          <w:szCs w:val="24"/>
        </w:rPr>
        <w:t xml:space="preserve">G. V primeru, da ponudnik navedene funkcionalnosti ne </w:t>
      </w:r>
      <w:r w:rsidR="00267AA1" w:rsidRPr="00FC30BB">
        <w:rPr>
          <w:rFonts w:ascii="Times New Roman" w:hAnsi="Times New Roman" w:cs="Times New Roman"/>
          <w:color w:val="000000" w:themeColor="text1"/>
          <w:sz w:val="24"/>
          <w:szCs w:val="24"/>
        </w:rPr>
        <w:lastRenderedPageBreak/>
        <w:t xml:space="preserve">omogoča, se ponudba izloči kot nedopustna. Ponudnik navedeno izkaže z </w:t>
      </w:r>
      <w:r w:rsidR="00FC2D59" w:rsidRPr="00FC30BB">
        <w:rPr>
          <w:rFonts w:ascii="Times New Roman" w:hAnsi="Times New Roman" w:cs="Times New Roman"/>
          <w:b/>
          <w:color w:val="000000" w:themeColor="text1"/>
          <w:sz w:val="24"/>
          <w:szCs w:val="24"/>
        </w:rPr>
        <w:t xml:space="preserve">lastno izjavo </w:t>
      </w:r>
      <w:r w:rsidR="00FC2D59" w:rsidRPr="00FC30BB">
        <w:rPr>
          <w:rFonts w:ascii="Times New Roman" w:hAnsi="Times New Roman" w:cs="Times New Roman"/>
          <w:color w:val="000000" w:themeColor="text1"/>
          <w:sz w:val="24"/>
          <w:szCs w:val="24"/>
        </w:rPr>
        <w:t xml:space="preserve">ter dodatno predloži </w:t>
      </w:r>
      <w:r w:rsidR="00FC2D59" w:rsidRPr="00FC30BB">
        <w:rPr>
          <w:rFonts w:ascii="Times New Roman" w:hAnsi="Times New Roman" w:cs="Times New Roman"/>
          <w:b/>
          <w:color w:val="000000" w:themeColor="text1"/>
          <w:sz w:val="24"/>
          <w:szCs w:val="24"/>
        </w:rPr>
        <w:t>opis delovanja rešitve</w:t>
      </w:r>
      <w:r w:rsidR="00FC2D59" w:rsidRPr="00FC30BB">
        <w:rPr>
          <w:rFonts w:ascii="Times New Roman" w:hAnsi="Times New Roman" w:cs="Times New Roman"/>
          <w:color w:val="000000" w:themeColor="text1"/>
          <w:sz w:val="24"/>
          <w:szCs w:val="24"/>
        </w:rPr>
        <w:t>.</w:t>
      </w:r>
    </w:p>
    <w:p w14:paraId="039B919F" w14:textId="18F809E4" w:rsidR="00AA00E3" w:rsidRPr="00FC30BB" w:rsidRDefault="00AA00E3" w:rsidP="00EC192B">
      <w:pPr>
        <w:jc w:val="both"/>
        <w:rPr>
          <w:rFonts w:ascii="Times New Roman" w:hAnsi="Times New Roman" w:cs="Times New Roman"/>
          <w:sz w:val="24"/>
          <w:szCs w:val="24"/>
        </w:rPr>
      </w:pPr>
    </w:p>
    <w:p w14:paraId="0B4CAFE3" w14:textId="0D247CBA" w:rsidR="00761175" w:rsidRPr="00FC30BB" w:rsidRDefault="00761175" w:rsidP="00761175">
      <w:pPr>
        <w:jc w:val="both"/>
        <w:rPr>
          <w:rFonts w:ascii="Times New Roman" w:hAnsi="Times New Roman" w:cs="Times New Roman"/>
          <w:b/>
          <w:sz w:val="24"/>
          <w:szCs w:val="24"/>
        </w:rPr>
      </w:pPr>
      <w:r w:rsidRPr="00FC30BB">
        <w:rPr>
          <w:rFonts w:ascii="Times New Roman" w:hAnsi="Times New Roman" w:cs="Times New Roman"/>
          <w:b/>
          <w:sz w:val="24"/>
          <w:szCs w:val="24"/>
        </w:rPr>
        <w:t>Enotna identifikacija uporabnika v mobilne</w:t>
      </w:r>
      <w:r w:rsidR="00267AA1" w:rsidRPr="00FC30BB">
        <w:rPr>
          <w:rFonts w:ascii="Times New Roman" w:hAnsi="Times New Roman" w:cs="Times New Roman"/>
          <w:b/>
          <w:sz w:val="24"/>
          <w:szCs w:val="24"/>
        </w:rPr>
        <w:t>m</w:t>
      </w:r>
      <w:r w:rsidRPr="00FC30BB">
        <w:rPr>
          <w:rFonts w:ascii="Times New Roman" w:hAnsi="Times New Roman" w:cs="Times New Roman"/>
          <w:b/>
          <w:sz w:val="24"/>
          <w:szCs w:val="24"/>
        </w:rPr>
        <w:t xml:space="preserve"> in fiksnem </w:t>
      </w:r>
      <w:r w:rsidR="00267AA1" w:rsidRPr="00FC30BB">
        <w:rPr>
          <w:rFonts w:ascii="Times New Roman" w:hAnsi="Times New Roman" w:cs="Times New Roman"/>
          <w:b/>
          <w:sz w:val="24"/>
          <w:szCs w:val="24"/>
        </w:rPr>
        <w:t xml:space="preserve">IP </w:t>
      </w:r>
      <w:r w:rsidRPr="00FC30BB">
        <w:rPr>
          <w:rFonts w:ascii="Times New Roman" w:hAnsi="Times New Roman" w:cs="Times New Roman"/>
          <w:b/>
          <w:sz w:val="24"/>
          <w:szCs w:val="24"/>
        </w:rPr>
        <w:t xml:space="preserve">omrežju </w:t>
      </w:r>
    </w:p>
    <w:p w14:paraId="7F415B52" w14:textId="69F6E1C3" w:rsidR="00761175" w:rsidRPr="00FC30BB" w:rsidRDefault="00761175" w:rsidP="00267AA1">
      <w:pPr>
        <w:jc w:val="both"/>
        <w:rPr>
          <w:rFonts w:ascii="Times New Roman" w:hAnsi="Times New Roman" w:cs="Times New Roman"/>
          <w:sz w:val="24"/>
          <w:szCs w:val="24"/>
        </w:rPr>
      </w:pPr>
      <w:r w:rsidRPr="00FC30BB">
        <w:rPr>
          <w:rFonts w:ascii="Times New Roman" w:hAnsi="Times New Roman" w:cs="Times New Roman"/>
          <w:sz w:val="24"/>
          <w:szCs w:val="24"/>
        </w:rPr>
        <w:t>Ponudnik mora zagotavljati možnost izbiranja in brezplačnega pozivanja po kratkih številkah znotraj številk naročnika med vsemi mobilnimi številkami in stacionarnimi IP številkami (konvergenca) ter zagotovitev enakega kratkega štirimestnega oštevilčenja med mobilnimi in stacionarnimi številkami ter možnost prikazovanja identitete kličočega iz stacionarnega v mobilno omrežje in obratno s kratkimi številkami (</w:t>
      </w:r>
      <w:r w:rsidRPr="00FC30BB">
        <w:rPr>
          <w:rFonts w:ascii="Times New Roman" w:hAnsi="Times New Roman" w:cs="Times New Roman"/>
          <w:color w:val="000000" w:themeColor="text1"/>
          <w:sz w:val="24"/>
          <w:szCs w:val="24"/>
        </w:rPr>
        <w:t xml:space="preserve">interni imenik). </w:t>
      </w:r>
      <w:r w:rsidR="00267AA1" w:rsidRPr="00FC30BB">
        <w:rPr>
          <w:rFonts w:ascii="Times New Roman" w:hAnsi="Times New Roman" w:cs="Times New Roman"/>
          <w:color w:val="000000" w:themeColor="text1"/>
          <w:sz w:val="24"/>
          <w:szCs w:val="24"/>
        </w:rPr>
        <w:t xml:space="preserve">V primeru, da ponudnik navedene funkcionalnosti ne omogoča, se ponudba izloči kot nedopustna. Ponudnik navedeno izkaže z </w:t>
      </w:r>
      <w:r w:rsidR="00267AA1" w:rsidRPr="00FC30BB">
        <w:rPr>
          <w:rFonts w:ascii="Times New Roman" w:hAnsi="Times New Roman" w:cs="Times New Roman"/>
          <w:b/>
          <w:color w:val="000000" w:themeColor="text1"/>
          <w:sz w:val="24"/>
          <w:szCs w:val="24"/>
        </w:rPr>
        <w:t>lastno izjavo</w:t>
      </w:r>
      <w:r w:rsidR="00267AA1" w:rsidRPr="00FC30BB">
        <w:rPr>
          <w:rFonts w:ascii="Times New Roman" w:hAnsi="Times New Roman" w:cs="Times New Roman"/>
          <w:color w:val="000000" w:themeColor="text1"/>
          <w:sz w:val="24"/>
          <w:szCs w:val="24"/>
        </w:rPr>
        <w:t xml:space="preserve"> ter dodatno predloži </w:t>
      </w:r>
      <w:r w:rsidR="00267AA1" w:rsidRPr="00FC30BB">
        <w:rPr>
          <w:rFonts w:ascii="Times New Roman" w:hAnsi="Times New Roman" w:cs="Times New Roman"/>
          <w:b/>
          <w:color w:val="000000" w:themeColor="text1"/>
          <w:sz w:val="24"/>
          <w:szCs w:val="24"/>
        </w:rPr>
        <w:t>opis delovanja rešitve</w:t>
      </w:r>
      <w:r w:rsidR="00267AA1" w:rsidRPr="00FC30BB">
        <w:rPr>
          <w:rFonts w:ascii="Times New Roman" w:hAnsi="Times New Roman" w:cs="Times New Roman"/>
          <w:color w:val="000000" w:themeColor="text1"/>
          <w:sz w:val="24"/>
          <w:szCs w:val="24"/>
        </w:rPr>
        <w:t>.</w:t>
      </w:r>
    </w:p>
    <w:p w14:paraId="66EA14DF" w14:textId="77777777" w:rsidR="00761175" w:rsidRPr="00FC30BB" w:rsidRDefault="00761175" w:rsidP="00EC192B">
      <w:pPr>
        <w:jc w:val="both"/>
        <w:rPr>
          <w:rFonts w:ascii="Times New Roman" w:hAnsi="Times New Roman" w:cs="Times New Roman"/>
          <w:sz w:val="24"/>
          <w:szCs w:val="24"/>
        </w:rPr>
      </w:pPr>
    </w:p>
    <w:p w14:paraId="66611FB0" w14:textId="6CF0864D" w:rsidR="00761175" w:rsidRPr="00FC30BB" w:rsidRDefault="00761175" w:rsidP="00EC192B">
      <w:pPr>
        <w:jc w:val="both"/>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t>On-line spletni nadzor</w:t>
      </w:r>
    </w:p>
    <w:p w14:paraId="2CCD3DC5" w14:textId="73FAD952" w:rsidR="005D14AA" w:rsidRPr="00FC30BB" w:rsidRDefault="0057174B" w:rsidP="00267AA1">
      <w:pPr>
        <w:jc w:val="both"/>
        <w:rPr>
          <w:rFonts w:ascii="Times New Roman" w:hAnsi="Times New Roman" w:cs="Times New Roman"/>
          <w:b/>
          <w:color w:val="000000" w:themeColor="text1"/>
          <w:sz w:val="24"/>
          <w:szCs w:val="24"/>
        </w:rPr>
      </w:pPr>
      <w:r w:rsidRPr="00FC30BB">
        <w:rPr>
          <w:rFonts w:ascii="Times New Roman" w:hAnsi="Times New Roman" w:cs="Times New Roman"/>
          <w:color w:val="000000" w:themeColor="text1"/>
          <w:sz w:val="24"/>
          <w:szCs w:val="24"/>
        </w:rPr>
        <w:t xml:space="preserve">Ponudnik mora zagotavljati naročniku </w:t>
      </w:r>
      <w:r w:rsidR="005666C4" w:rsidRPr="00FC30BB">
        <w:rPr>
          <w:rFonts w:ascii="Times New Roman" w:hAnsi="Times New Roman" w:cs="Times New Roman"/>
          <w:color w:val="000000" w:themeColor="text1"/>
          <w:sz w:val="24"/>
          <w:szCs w:val="24"/>
        </w:rPr>
        <w:t>on-line spletni nadzor po posameznih naročniških razmerjih</w:t>
      </w:r>
      <w:r w:rsidR="005D14AA" w:rsidRPr="00FC30BB">
        <w:rPr>
          <w:rFonts w:ascii="Times New Roman" w:hAnsi="Times New Roman" w:cs="Times New Roman"/>
          <w:color w:val="000000" w:themeColor="text1"/>
          <w:sz w:val="24"/>
          <w:szCs w:val="24"/>
        </w:rPr>
        <w:t xml:space="preserve">  (trenutna por</w:t>
      </w:r>
      <w:r w:rsidR="005666C4" w:rsidRPr="00FC30BB">
        <w:rPr>
          <w:rFonts w:ascii="Times New Roman" w:hAnsi="Times New Roman" w:cs="Times New Roman"/>
          <w:color w:val="000000" w:themeColor="text1"/>
          <w:sz w:val="24"/>
          <w:szCs w:val="24"/>
        </w:rPr>
        <w:t>aba po</w:t>
      </w:r>
      <w:r w:rsidRPr="00FC30BB">
        <w:rPr>
          <w:rFonts w:ascii="Times New Roman" w:hAnsi="Times New Roman" w:cs="Times New Roman"/>
          <w:color w:val="000000" w:themeColor="text1"/>
          <w:sz w:val="24"/>
          <w:szCs w:val="24"/>
        </w:rPr>
        <w:t xml:space="preserve"> številki,</w:t>
      </w:r>
      <w:r w:rsidR="005666C4" w:rsidRPr="00FC30BB">
        <w:rPr>
          <w:rFonts w:ascii="Times New Roman" w:hAnsi="Times New Roman" w:cs="Times New Roman"/>
          <w:color w:val="000000" w:themeColor="text1"/>
          <w:sz w:val="24"/>
          <w:szCs w:val="24"/>
        </w:rPr>
        <w:t xml:space="preserve"> nastavitev alarmov</w:t>
      </w:r>
      <w:r w:rsidR="005D14AA" w:rsidRPr="00FC30BB">
        <w:rPr>
          <w:rFonts w:ascii="Times New Roman" w:hAnsi="Times New Roman" w:cs="Times New Roman"/>
          <w:color w:val="000000" w:themeColor="text1"/>
          <w:sz w:val="24"/>
          <w:szCs w:val="24"/>
        </w:rPr>
        <w:t>, elektronski razčlenjen račun za zadnje tri mesece</w:t>
      </w:r>
      <w:r w:rsidRPr="00FC30BB">
        <w:rPr>
          <w:rFonts w:ascii="Times New Roman" w:hAnsi="Times New Roman" w:cs="Times New Roman"/>
          <w:color w:val="000000" w:themeColor="text1"/>
          <w:sz w:val="24"/>
          <w:szCs w:val="24"/>
        </w:rPr>
        <w:t xml:space="preserve"> po številkah</w:t>
      </w:r>
      <w:r w:rsidR="005D14AA" w:rsidRPr="00FC30BB">
        <w:rPr>
          <w:rFonts w:ascii="Times New Roman" w:hAnsi="Times New Roman" w:cs="Times New Roman"/>
          <w:color w:val="000000" w:themeColor="text1"/>
          <w:sz w:val="24"/>
          <w:szCs w:val="24"/>
        </w:rPr>
        <w:t>,….)</w:t>
      </w:r>
      <w:r w:rsidRPr="00FC30BB">
        <w:rPr>
          <w:rFonts w:ascii="Times New Roman" w:hAnsi="Times New Roman" w:cs="Times New Roman"/>
          <w:color w:val="000000" w:themeColor="text1"/>
          <w:sz w:val="24"/>
          <w:szCs w:val="24"/>
        </w:rPr>
        <w:t xml:space="preserve"> </w:t>
      </w:r>
      <w:r w:rsidR="005D14AA" w:rsidRPr="00FC30BB">
        <w:rPr>
          <w:rFonts w:ascii="Times New Roman" w:hAnsi="Times New Roman" w:cs="Times New Roman"/>
          <w:color w:val="000000" w:themeColor="text1"/>
          <w:sz w:val="24"/>
          <w:szCs w:val="24"/>
        </w:rPr>
        <w:t>preko spletnega portala</w:t>
      </w:r>
      <w:r w:rsidRPr="00FC30BB">
        <w:rPr>
          <w:rFonts w:ascii="Times New Roman" w:hAnsi="Times New Roman" w:cs="Times New Roman"/>
          <w:color w:val="000000" w:themeColor="text1"/>
          <w:sz w:val="24"/>
          <w:szCs w:val="24"/>
        </w:rPr>
        <w:t>, sam</w:t>
      </w:r>
      <w:r w:rsidR="005D14AA" w:rsidRPr="00FC30BB">
        <w:rPr>
          <w:rFonts w:ascii="Times New Roman" w:hAnsi="Times New Roman" w:cs="Times New Roman"/>
          <w:color w:val="000000" w:themeColor="text1"/>
          <w:sz w:val="24"/>
          <w:szCs w:val="24"/>
        </w:rPr>
        <w:t xml:space="preserve"> dostop </w:t>
      </w:r>
      <w:r w:rsidRPr="00FC30BB">
        <w:rPr>
          <w:rFonts w:ascii="Times New Roman" w:hAnsi="Times New Roman" w:cs="Times New Roman"/>
          <w:color w:val="000000" w:themeColor="text1"/>
          <w:sz w:val="24"/>
          <w:szCs w:val="24"/>
        </w:rPr>
        <w:t xml:space="preserve">do portala pa mora biti </w:t>
      </w:r>
      <w:r w:rsidR="005D14AA" w:rsidRPr="00FC30BB">
        <w:rPr>
          <w:rFonts w:ascii="Times New Roman" w:hAnsi="Times New Roman" w:cs="Times New Roman"/>
          <w:color w:val="000000" w:themeColor="text1"/>
          <w:sz w:val="24"/>
          <w:szCs w:val="24"/>
        </w:rPr>
        <w:t>zavarovan s spletnim geslom</w:t>
      </w:r>
      <w:r w:rsidR="00A315C8" w:rsidRPr="00FC30BB">
        <w:rPr>
          <w:rFonts w:ascii="Times New Roman" w:hAnsi="Times New Roman" w:cs="Times New Roman"/>
          <w:color w:val="000000" w:themeColor="text1"/>
          <w:sz w:val="24"/>
          <w:szCs w:val="24"/>
        </w:rPr>
        <w:t>, ki si ga določi naročnik</w:t>
      </w:r>
      <w:r w:rsidR="005D14AA" w:rsidRPr="00FC30BB">
        <w:rPr>
          <w:rFonts w:ascii="Times New Roman" w:hAnsi="Times New Roman" w:cs="Times New Roman"/>
          <w:color w:val="000000" w:themeColor="text1"/>
          <w:sz w:val="24"/>
          <w:szCs w:val="24"/>
        </w:rPr>
        <w:t>.</w:t>
      </w:r>
      <w:r w:rsidR="00267AA1" w:rsidRPr="00FC30BB">
        <w:rPr>
          <w:rFonts w:ascii="Times New Roman" w:hAnsi="Times New Roman" w:cs="Times New Roman"/>
          <w:color w:val="000000" w:themeColor="text1"/>
          <w:sz w:val="24"/>
          <w:szCs w:val="24"/>
        </w:rPr>
        <w:t xml:space="preserve"> V primeru, da ponudnik navedene funkcionalnosti ne omogoča, se ponudba izloči kot nedopustna. Ponudnik navedeno izkaže z </w:t>
      </w:r>
      <w:r w:rsidR="00267AA1" w:rsidRPr="00FC30BB">
        <w:rPr>
          <w:rFonts w:ascii="Times New Roman" w:hAnsi="Times New Roman" w:cs="Times New Roman"/>
          <w:b/>
          <w:color w:val="000000" w:themeColor="text1"/>
          <w:sz w:val="24"/>
          <w:szCs w:val="24"/>
        </w:rPr>
        <w:t>lastno izjavo</w:t>
      </w:r>
      <w:r w:rsidR="00FC2D59" w:rsidRPr="00FC30BB">
        <w:rPr>
          <w:rFonts w:ascii="Times New Roman" w:hAnsi="Times New Roman" w:cs="Times New Roman"/>
          <w:color w:val="000000" w:themeColor="text1"/>
          <w:sz w:val="24"/>
          <w:szCs w:val="24"/>
        </w:rPr>
        <w:t xml:space="preserve"> ter dodatno predloži </w:t>
      </w:r>
      <w:r w:rsidR="00FC2D59" w:rsidRPr="00FC30BB">
        <w:rPr>
          <w:rFonts w:ascii="Times New Roman" w:hAnsi="Times New Roman" w:cs="Times New Roman"/>
          <w:b/>
          <w:color w:val="000000" w:themeColor="text1"/>
          <w:sz w:val="24"/>
          <w:szCs w:val="24"/>
        </w:rPr>
        <w:t>opis delovanja rešitve</w:t>
      </w:r>
      <w:r w:rsidR="00FC2D59" w:rsidRPr="00FC30BB">
        <w:rPr>
          <w:rFonts w:ascii="Times New Roman" w:hAnsi="Times New Roman" w:cs="Times New Roman"/>
          <w:color w:val="000000" w:themeColor="text1"/>
          <w:sz w:val="24"/>
          <w:szCs w:val="24"/>
        </w:rPr>
        <w:t>.</w:t>
      </w:r>
    </w:p>
    <w:p w14:paraId="7AAA863F" w14:textId="77777777" w:rsidR="00761175" w:rsidRPr="00FC30BB" w:rsidRDefault="00761175" w:rsidP="00EC192B">
      <w:pPr>
        <w:jc w:val="both"/>
        <w:rPr>
          <w:rFonts w:ascii="Times New Roman" w:hAnsi="Times New Roman" w:cs="Times New Roman"/>
          <w:color w:val="000000" w:themeColor="text1"/>
          <w:sz w:val="24"/>
          <w:szCs w:val="24"/>
        </w:rPr>
      </w:pPr>
    </w:p>
    <w:p w14:paraId="34AE5017" w14:textId="39D1EE43" w:rsidR="00761175" w:rsidRPr="00FC30BB" w:rsidRDefault="00761175" w:rsidP="00EC192B">
      <w:pPr>
        <w:jc w:val="both"/>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t>Ločen račun</w:t>
      </w:r>
    </w:p>
    <w:p w14:paraId="661CB760" w14:textId="6D3B8333" w:rsidR="00AA00E3" w:rsidRPr="00FC30BB" w:rsidRDefault="00964F1C" w:rsidP="00267AA1">
      <w:pPr>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w:t>
      </w:r>
      <w:r w:rsidR="00533BC0" w:rsidRPr="00FC30BB">
        <w:rPr>
          <w:rFonts w:ascii="Times New Roman" w:hAnsi="Times New Roman" w:cs="Times New Roman"/>
          <w:color w:val="000000" w:themeColor="text1"/>
          <w:sz w:val="24"/>
          <w:szCs w:val="24"/>
        </w:rPr>
        <w:t>onudnik</w:t>
      </w:r>
      <w:r w:rsidRPr="00FC30BB">
        <w:rPr>
          <w:rFonts w:ascii="Times New Roman" w:hAnsi="Times New Roman" w:cs="Times New Roman"/>
          <w:color w:val="000000" w:themeColor="text1"/>
          <w:sz w:val="24"/>
          <w:szCs w:val="24"/>
        </w:rPr>
        <w:t xml:space="preserve"> mora</w:t>
      </w:r>
      <w:r w:rsidR="00533BC0" w:rsidRPr="00FC30BB">
        <w:rPr>
          <w:rFonts w:ascii="Times New Roman" w:hAnsi="Times New Roman" w:cs="Times New Roman"/>
          <w:color w:val="000000" w:themeColor="text1"/>
          <w:sz w:val="24"/>
          <w:szCs w:val="24"/>
        </w:rPr>
        <w:t xml:space="preserve"> omogoča</w:t>
      </w:r>
      <w:r w:rsidR="0057174B" w:rsidRPr="00FC30BB">
        <w:rPr>
          <w:rFonts w:ascii="Times New Roman" w:hAnsi="Times New Roman" w:cs="Times New Roman"/>
          <w:color w:val="000000" w:themeColor="text1"/>
          <w:sz w:val="24"/>
          <w:szCs w:val="24"/>
        </w:rPr>
        <w:t>ti</w:t>
      </w:r>
      <w:r w:rsidR="00533BC0" w:rsidRPr="00FC30BB">
        <w:rPr>
          <w:rFonts w:ascii="Times New Roman" w:hAnsi="Times New Roman" w:cs="Times New Roman"/>
          <w:color w:val="000000" w:themeColor="text1"/>
          <w:sz w:val="24"/>
          <w:szCs w:val="24"/>
        </w:rPr>
        <w:t xml:space="preserve"> izdajo</w:t>
      </w:r>
      <w:r w:rsidR="0057174B" w:rsidRPr="00FC30BB">
        <w:rPr>
          <w:rFonts w:ascii="Times New Roman" w:hAnsi="Times New Roman" w:cs="Times New Roman"/>
          <w:color w:val="000000" w:themeColor="text1"/>
          <w:sz w:val="24"/>
          <w:szCs w:val="24"/>
        </w:rPr>
        <w:t xml:space="preserve"> oz. vodenje</w:t>
      </w:r>
      <w:r w:rsidR="00533BC0" w:rsidRPr="00FC30BB">
        <w:rPr>
          <w:rFonts w:ascii="Times New Roman" w:hAnsi="Times New Roman" w:cs="Times New Roman"/>
          <w:color w:val="000000" w:themeColor="text1"/>
          <w:sz w:val="24"/>
          <w:szCs w:val="24"/>
        </w:rPr>
        <w:t xml:space="preserve"> ločenega računa za </w:t>
      </w:r>
      <w:r w:rsidR="0057174B" w:rsidRPr="00FC30BB">
        <w:rPr>
          <w:rFonts w:ascii="Times New Roman" w:hAnsi="Times New Roman" w:cs="Times New Roman"/>
          <w:color w:val="000000" w:themeColor="text1"/>
          <w:sz w:val="24"/>
          <w:szCs w:val="24"/>
        </w:rPr>
        <w:t>posamezno naročniško razmerje oz. uporabnika naročniške številke, ko naročnik to zahteva</w:t>
      </w:r>
      <w:r w:rsidR="005666C4" w:rsidRPr="00FC30BB">
        <w:rPr>
          <w:rFonts w:ascii="Times New Roman" w:hAnsi="Times New Roman" w:cs="Times New Roman"/>
          <w:color w:val="000000" w:themeColor="text1"/>
          <w:sz w:val="24"/>
          <w:szCs w:val="24"/>
        </w:rPr>
        <w:t xml:space="preserve"> (ločitev stroškov na službeno in privatno porabo ter izstavitev ločenih računov za pravno in fizično osebo ter njen naslov)</w:t>
      </w:r>
      <w:r w:rsidR="00533BC0" w:rsidRPr="00FC30BB">
        <w:rPr>
          <w:rFonts w:ascii="Times New Roman" w:hAnsi="Times New Roman" w:cs="Times New Roman"/>
          <w:color w:val="000000" w:themeColor="text1"/>
          <w:sz w:val="24"/>
          <w:szCs w:val="24"/>
        </w:rPr>
        <w:t>. Če posamezni uporabnik</w:t>
      </w:r>
      <w:r w:rsidR="0057174B" w:rsidRPr="00FC30BB">
        <w:rPr>
          <w:rFonts w:ascii="Times New Roman" w:hAnsi="Times New Roman" w:cs="Times New Roman"/>
          <w:color w:val="000000" w:themeColor="text1"/>
          <w:sz w:val="24"/>
          <w:szCs w:val="24"/>
        </w:rPr>
        <w:t xml:space="preserve"> oz. naročniško razmerje</w:t>
      </w:r>
      <w:r w:rsidR="00533BC0" w:rsidRPr="00FC30BB">
        <w:rPr>
          <w:rFonts w:ascii="Times New Roman" w:hAnsi="Times New Roman" w:cs="Times New Roman"/>
          <w:color w:val="000000" w:themeColor="text1"/>
          <w:sz w:val="24"/>
          <w:szCs w:val="24"/>
        </w:rPr>
        <w:t xml:space="preserve"> preseže</w:t>
      </w:r>
      <w:r w:rsidR="0057174B" w:rsidRPr="00FC30BB">
        <w:rPr>
          <w:rFonts w:ascii="Times New Roman" w:hAnsi="Times New Roman" w:cs="Times New Roman"/>
          <w:color w:val="000000" w:themeColor="text1"/>
          <w:sz w:val="24"/>
          <w:szCs w:val="24"/>
        </w:rPr>
        <w:t xml:space="preserve"> določeno</w:t>
      </w:r>
      <w:r w:rsidR="00533BC0" w:rsidRPr="00FC30BB">
        <w:rPr>
          <w:rFonts w:ascii="Times New Roman" w:hAnsi="Times New Roman" w:cs="Times New Roman"/>
          <w:color w:val="000000" w:themeColor="text1"/>
          <w:sz w:val="24"/>
          <w:szCs w:val="24"/>
        </w:rPr>
        <w:t xml:space="preserve"> mejo porabe, se stroški prenesejo na ločeni osebni račun uporabnika. Neporavnane osebne terjatve uporabnikov v nikakršni me</w:t>
      </w:r>
      <w:r w:rsidR="001C2515" w:rsidRPr="00FC30BB">
        <w:rPr>
          <w:rFonts w:ascii="Times New Roman" w:hAnsi="Times New Roman" w:cs="Times New Roman"/>
          <w:color w:val="000000" w:themeColor="text1"/>
          <w:sz w:val="24"/>
          <w:szCs w:val="24"/>
        </w:rPr>
        <w:t>r</w:t>
      </w:r>
      <w:r w:rsidR="005D14AA" w:rsidRPr="00FC30BB">
        <w:rPr>
          <w:rFonts w:ascii="Times New Roman" w:hAnsi="Times New Roman" w:cs="Times New Roman"/>
          <w:color w:val="000000" w:themeColor="text1"/>
          <w:sz w:val="24"/>
          <w:szCs w:val="24"/>
        </w:rPr>
        <w:t>i</w:t>
      </w:r>
      <w:r w:rsidR="00533BC0" w:rsidRPr="00FC30BB">
        <w:rPr>
          <w:rFonts w:ascii="Times New Roman" w:hAnsi="Times New Roman" w:cs="Times New Roman"/>
          <w:color w:val="000000" w:themeColor="text1"/>
          <w:sz w:val="24"/>
          <w:szCs w:val="24"/>
        </w:rPr>
        <w:t xml:space="preserve"> ne smejo bremeniti naročnika in ne smejo vplivati na storitve, ki jih ponudnik izvaja za naročnika.</w:t>
      </w:r>
      <w:r w:rsidRPr="00FC30BB">
        <w:rPr>
          <w:rFonts w:ascii="Times New Roman" w:hAnsi="Times New Roman" w:cs="Times New Roman"/>
          <w:color w:val="000000" w:themeColor="text1"/>
          <w:sz w:val="24"/>
          <w:szCs w:val="24"/>
        </w:rPr>
        <w:t xml:space="preserve"> Na ločenem računu mora biti </w:t>
      </w:r>
      <w:r w:rsidR="00053127" w:rsidRPr="00FC30BB">
        <w:rPr>
          <w:rFonts w:ascii="Times New Roman" w:hAnsi="Times New Roman" w:cs="Times New Roman"/>
          <w:color w:val="000000" w:themeColor="text1"/>
          <w:sz w:val="24"/>
          <w:szCs w:val="24"/>
        </w:rPr>
        <w:t xml:space="preserve">omogočena (tam kjer naročnik to želi) tudi </w:t>
      </w:r>
      <w:r w:rsidRPr="00FC30BB">
        <w:rPr>
          <w:rFonts w:ascii="Times New Roman" w:hAnsi="Times New Roman" w:cs="Times New Roman"/>
          <w:color w:val="000000" w:themeColor="text1"/>
          <w:sz w:val="24"/>
          <w:szCs w:val="24"/>
        </w:rPr>
        <w:t xml:space="preserve">možnost </w:t>
      </w:r>
      <w:r w:rsidR="001C2515" w:rsidRPr="00FC30BB">
        <w:rPr>
          <w:rFonts w:ascii="Times New Roman" w:hAnsi="Times New Roman" w:cs="Times New Roman"/>
          <w:color w:val="000000" w:themeColor="text1"/>
          <w:sz w:val="24"/>
          <w:szCs w:val="24"/>
        </w:rPr>
        <w:t xml:space="preserve">dodelitve </w:t>
      </w:r>
      <w:r w:rsidRPr="00FC30BB">
        <w:rPr>
          <w:rFonts w:ascii="Times New Roman" w:hAnsi="Times New Roman" w:cs="Times New Roman"/>
          <w:color w:val="000000" w:themeColor="text1"/>
          <w:sz w:val="24"/>
          <w:szCs w:val="24"/>
        </w:rPr>
        <w:t>dodatnega limita.</w:t>
      </w:r>
      <w:r w:rsidR="00FD7D4F" w:rsidRPr="00FC30BB">
        <w:rPr>
          <w:rFonts w:ascii="Times New Roman" w:hAnsi="Times New Roman" w:cs="Times New Roman"/>
          <w:color w:val="000000" w:themeColor="text1"/>
          <w:sz w:val="24"/>
          <w:szCs w:val="24"/>
        </w:rPr>
        <w:t xml:space="preserve"> </w:t>
      </w:r>
      <w:r w:rsidR="00267AA1" w:rsidRPr="00FC30BB">
        <w:rPr>
          <w:rFonts w:ascii="Times New Roman" w:hAnsi="Times New Roman" w:cs="Times New Roman"/>
          <w:color w:val="000000" w:themeColor="text1"/>
          <w:sz w:val="24"/>
          <w:szCs w:val="24"/>
        </w:rPr>
        <w:t xml:space="preserve">V primeru, da ponudnik navedene funkcionalnosti ne omogoča, se ponudba izloči kot nedopustna. Ponudnik navedeno izkaže z </w:t>
      </w:r>
      <w:r w:rsidR="00267AA1" w:rsidRPr="00FC30BB">
        <w:rPr>
          <w:rFonts w:ascii="Times New Roman" w:hAnsi="Times New Roman" w:cs="Times New Roman"/>
          <w:b/>
          <w:color w:val="000000" w:themeColor="text1"/>
          <w:sz w:val="24"/>
          <w:szCs w:val="24"/>
        </w:rPr>
        <w:t>lastno izjavo</w:t>
      </w:r>
      <w:r w:rsidR="00267AA1" w:rsidRPr="00FC30BB">
        <w:rPr>
          <w:rFonts w:ascii="Times New Roman" w:hAnsi="Times New Roman" w:cs="Times New Roman"/>
          <w:color w:val="000000" w:themeColor="text1"/>
          <w:sz w:val="24"/>
          <w:szCs w:val="24"/>
        </w:rPr>
        <w:t xml:space="preserve"> ter dodatno predloži </w:t>
      </w:r>
      <w:r w:rsidR="00267AA1" w:rsidRPr="00FC30BB">
        <w:rPr>
          <w:rFonts w:ascii="Times New Roman" w:hAnsi="Times New Roman" w:cs="Times New Roman"/>
          <w:b/>
          <w:color w:val="000000" w:themeColor="text1"/>
          <w:sz w:val="24"/>
          <w:szCs w:val="24"/>
        </w:rPr>
        <w:t>opis delovanja rešitve</w:t>
      </w:r>
      <w:r w:rsidR="00267AA1" w:rsidRPr="00FC30BB">
        <w:rPr>
          <w:rFonts w:ascii="Times New Roman" w:hAnsi="Times New Roman" w:cs="Times New Roman"/>
          <w:color w:val="000000" w:themeColor="text1"/>
          <w:sz w:val="24"/>
          <w:szCs w:val="24"/>
        </w:rPr>
        <w:t>.</w:t>
      </w:r>
    </w:p>
    <w:p w14:paraId="1F252CAC" w14:textId="77777777" w:rsidR="00267AA1" w:rsidRPr="00FC30BB" w:rsidRDefault="00267AA1" w:rsidP="00267AA1">
      <w:pPr>
        <w:jc w:val="both"/>
        <w:rPr>
          <w:rFonts w:ascii="Times New Roman" w:hAnsi="Times New Roman" w:cs="Times New Roman"/>
          <w:sz w:val="24"/>
          <w:szCs w:val="24"/>
        </w:rPr>
      </w:pPr>
    </w:p>
    <w:p w14:paraId="6AD63D9E" w14:textId="4C0FAE05" w:rsidR="00CF7B18" w:rsidRPr="00FC30BB" w:rsidRDefault="00CF7B18" w:rsidP="00EC192B">
      <w:pPr>
        <w:jc w:val="both"/>
        <w:rPr>
          <w:rFonts w:ascii="Times New Roman" w:hAnsi="Times New Roman" w:cs="Times New Roman"/>
          <w:b/>
          <w:sz w:val="24"/>
          <w:szCs w:val="24"/>
        </w:rPr>
      </w:pPr>
      <w:r w:rsidRPr="00FC30BB">
        <w:rPr>
          <w:rFonts w:ascii="Times New Roman" w:hAnsi="Times New Roman" w:cs="Times New Roman"/>
          <w:b/>
          <w:sz w:val="24"/>
          <w:szCs w:val="24"/>
        </w:rPr>
        <w:t>Administrativni prenosi naročniških razmerij in akcijske ugodnosti pri nakupih opreme</w:t>
      </w:r>
    </w:p>
    <w:p w14:paraId="5061D777" w14:textId="337B53DF" w:rsidR="00761175" w:rsidRPr="00FC30BB" w:rsidRDefault="00761175" w:rsidP="00761175">
      <w:pPr>
        <w:jc w:val="both"/>
        <w:rPr>
          <w:rFonts w:ascii="Times New Roman" w:hAnsi="Times New Roman" w:cs="Times New Roman"/>
          <w:sz w:val="24"/>
          <w:szCs w:val="24"/>
        </w:rPr>
      </w:pPr>
      <w:r w:rsidRPr="00FC30BB">
        <w:rPr>
          <w:rFonts w:ascii="Times New Roman" w:hAnsi="Times New Roman" w:cs="Times New Roman"/>
          <w:sz w:val="24"/>
          <w:szCs w:val="24"/>
        </w:rPr>
        <w:t>Izbran ponudnik mora po sklenitvi pogodbe za čas veljavnosti pogodbe za naročnika brezplačno izvajati vse storitve, ki so potrebne v zvezi s sklenitvijo novih ali prekinitvijo obstoječih naročniških razmerij, spremembo oz. zamenjavo mobilnih kartic, sklenitve ločenega računa, vodenja raznih evidenc, izdelave raznih poročil,…</w:t>
      </w:r>
    </w:p>
    <w:p w14:paraId="029C2CAF" w14:textId="77777777" w:rsidR="000206D4" w:rsidRPr="00FC30BB" w:rsidRDefault="00533BC0" w:rsidP="00EC192B">
      <w:pPr>
        <w:jc w:val="both"/>
        <w:rPr>
          <w:rFonts w:ascii="Times New Roman" w:hAnsi="Times New Roman" w:cs="Times New Roman"/>
          <w:sz w:val="24"/>
          <w:szCs w:val="24"/>
        </w:rPr>
      </w:pPr>
      <w:r w:rsidRPr="00FC30BB">
        <w:rPr>
          <w:rFonts w:ascii="Times New Roman" w:hAnsi="Times New Roman" w:cs="Times New Roman"/>
          <w:sz w:val="24"/>
          <w:szCs w:val="24"/>
        </w:rPr>
        <w:t>Naročnik bo v</w:t>
      </w:r>
      <w:r w:rsidR="00FD7D4F" w:rsidRPr="00FC30BB">
        <w:rPr>
          <w:rFonts w:ascii="Times New Roman" w:hAnsi="Times New Roman" w:cs="Times New Roman"/>
          <w:sz w:val="24"/>
          <w:szCs w:val="24"/>
        </w:rPr>
        <w:t xml:space="preserve"> času trajanja pogodbenega razmerja</w:t>
      </w:r>
      <w:r w:rsidRPr="00FC30BB">
        <w:rPr>
          <w:rFonts w:ascii="Times New Roman" w:hAnsi="Times New Roman" w:cs="Times New Roman"/>
          <w:sz w:val="24"/>
          <w:szCs w:val="24"/>
        </w:rPr>
        <w:t xml:space="preserve"> </w:t>
      </w:r>
      <w:r w:rsidR="00846C58" w:rsidRPr="00FC30BB">
        <w:rPr>
          <w:rFonts w:ascii="Times New Roman" w:hAnsi="Times New Roman" w:cs="Times New Roman"/>
          <w:sz w:val="24"/>
          <w:szCs w:val="24"/>
        </w:rPr>
        <w:t xml:space="preserve">pri ponudniku </w:t>
      </w:r>
      <w:r w:rsidRPr="00FC30BB">
        <w:rPr>
          <w:rFonts w:ascii="Times New Roman" w:hAnsi="Times New Roman" w:cs="Times New Roman"/>
          <w:sz w:val="24"/>
          <w:szCs w:val="24"/>
        </w:rPr>
        <w:t xml:space="preserve">nabavljal </w:t>
      </w:r>
      <w:r w:rsidR="00FD7D4F" w:rsidRPr="00FC30BB">
        <w:rPr>
          <w:rFonts w:ascii="Times New Roman" w:hAnsi="Times New Roman" w:cs="Times New Roman"/>
          <w:sz w:val="24"/>
          <w:szCs w:val="24"/>
        </w:rPr>
        <w:t xml:space="preserve">razne </w:t>
      </w:r>
      <w:r w:rsidRPr="00FC30BB">
        <w:rPr>
          <w:rFonts w:ascii="Times New Roman" w:hAnsi="Times New Roman" w:cs="Times New Roman"/>
          <w:sz w:val="24"/>
          <w:szCs w:val="24"/>
        </w:rPr>
        <w:t>mobilne naprave</w:t>
      </w:r>
      <w:r w:rsidR="00846C58" w:rsidRPr="00FC30BB">
        <w:rPr>
          <w:rFonts w:ascii="Times New Roman" w:hAnsi="Times New Roman" w:cs="Times New Roman"/>
          <w:sz w:val="24"/>
          <w:szCs w:val="24"/>
        </w:rPr>
        <w:t xml:space="preserve"> različnih znamk</w:t>
      </w:r>
      <w:r w:rsidR="00FD7D4F" w:rsidRPr="00FC30BB">
        <w:rPr>
          <w:rFonts w:ascii="Times New Roman" w:hAnsi="Times New Roman" w:cs="Times New Roman"/>
          <w:sz w:val="24"/>
          <w:szCs w:val="24"/>
        </w:rPr>
        <w:t xml:space="preserve">, </w:t>
      </w:r>
      <w:r w:rsidR="00846C58" w:rsidRPr="00FC30BB">
        <w:rPr>
          <w:rFonts w:ascii="Times New Roman" w:hAnsi="Times New Roman" w:cs="Times New Roman"/>
          <w:sz w:val="24"/>
          <w:szCs w:val="24"/>
        </w:rPr>
        <w:t xml:space="preserve">ki jih bo potreboval </w:t>
      </w:r>
      <w:r w:rsidR="00FD7D4F" w:rsidRPr="00FC30BB">
        <w:rPr>
          <w:rFonts w:ascii="Times New Roman" w:hAnsi="Times New Roman" w:cs="Times New Roman"/>
          <w:sz w:val="24"/>
          <w:szCs w:val="24"/>
        </w:rPr>
        <w:t xml:space="preserve">(Samsung, </w:t>
      </w:r>
      <w:proofErr w:type="spellStart"/>
      <w:r w:rsidR="00FD7D4F" w:rsidRPr="00FC30BB">
        <w:rPr>
          <w:rFonts w:ascii="Times New Roman" w:hAnsi="Times New Roman" w:cs="Times New Roman"/>
          <w:sz w:val="24"/>
          <w:szCs w:val="24"/>
        </w:rPr>
        <w:t>Huawei</w:t>
      </w:r>
      <w:proofErr w:type="spellEnd"/>
      <w:r w:rsidR="00FD7D4F" w:rsidRPr="00FC30BB">
        <w:rPr>
          <w:rFonts w:ascii="Times New Roman" w:hAnsi="Times New Roman" w:cs="Times New Roman"/>
          <w:sz w:val="24"/>
          <w:szCs w:val="24"/>
        </w:rPr>
        <w:t xml:space="preserve">, LG, Nokia, Apple,…) ter </w:t>
      </w:r>
      <w:r w:rsidR="00FD7D4F" w:rsidRPr="00FC30BB">
        <w:rPr>
          <w:rFonts w:ascii="Times New Roman" w:hAnsi="Times New Roman" w:cs="Times New Roman"/>
          <w:sz w:val="24"/>
          <w:szCs w:val="24"/>
        </w:rPr>
        <w:lastRenderedPageBreak/>
        <w:t>druge predmete, ki jih ponuja izbran ponudnik</w:t>
      </w:r>
      <w:r w:rsidRPr="00FC30BB">
        <w:rPr>
          <w:rFonts w:ascii="Times New Roman" w:hAnsi="Times New Roman" w:cs="Times New Roman"/>
          <w:sz w:val="24"/>
          <w:szCs w:val="24"/>
        </w:rPr>
        <w:t xml:space="preserve"> s plačilom v enkratnem znesku in vezavo 24 mesecev.</w:t>
      </w:r>
      <w:r w:rsidR="00822C70" w:rsidRPr="00FC30BB">
        <w:rPr>
          <w:rFonts w:ascii="Times New Roman" w:hAnsi="Times New Roman" w:cs="Times New Roman"/>
          <w:sz w:val="24"/>
          <w:szCs w:val="24"/>
        </w:rPr>
        <w:t xml:space="preserve"> </w:t>
      </w:r>
    </w:p>
    <w:p w14:paraId="007E3158" w14:textId="655F7E72" w:rsidR="00822C70" w:rsidRPr="00FC30BB" w:rsidRDefault="00822C70" w:rsidP="00EC192B">
      <w:pPr>
        <w:jc w:val="both"/>
        <w:rPr>
          <w:rFonts w:ascii="Times New Roman" w:hAnsi="Times New Roman" w:cs="Times New Roman"/>
          <w:sz w:val="24"/>
          <w:szCs w:val="24"/>
        </w:rPr>
      </w:pPr>
      <w:r w:rsidRPr="00FC30BB">
        <w:rPr>
          <w:rFonts w:ascii="Times New Roman" w:hAnsi="Times New Roman" w:cs="Times New Roman"/>
          <w:sz w:val="24"/>
          <w:szCs w:val="24"/>
        </w:rPr>
        <w:t>Ker naročnik  ne more v naprej natančno določiti števila potrebnih mobilnih naprav</w:t>
      </w:r>
      <w:r w:rsidR="000206D4" w:rsidRPr="00FC30BB">
        <w:rPr>
          <w:rFonts w:ascii="Times New Roman" w:hAnsi="Times New Roman" w:cs="Times New Roman"/>
          <w:sz w:val="24"/>
          <w:szCs w:val="24"/>
        </w:rPr>
        <w:t xml:space="preserve"> si pridržuje </w:t>
      </w:r>
      <w:r w:rsidRPr="00FC30BB">
        <w:rPr>
          <w:rFonts w:ascii="Times New Roman" w:hAnsi="Times New Roman" w:cs="Times New Roman"/>
          <w:sz w:val="24"/>
          <w:szCs w:val="24"/>
        </w:rPr>
        <w:t>pravico:</w:t>
      </w:r>
    </w:p>
    <w:p w14:paraId="3F2FEFE6" w14:textId="3B556BEC" w:rsidR="00822C70" w:rsidRPr="00FC30BB" w:rsidRDefault="00267AA1" w:rsidP="00267AA1">
      <w:pPr>
        <w:pStyle w:val="Odstavekseznama"/>
        <w:ind w:left="0"/>
        <w:jc w:val="both"/>
        <w:rPr>
          <w:rFonts w:ascii="Times New Roman" w:hAnsi="Times New Roman" w:cs="Times New Roman"/>
          <w:color w:val="FF0000"/>
          <w:sz w:val="24"/>
          <w:szCs w:val="24"/>
        </w:rPr>
      </w:pPr>
      <w:r w:rsidRPr="00FC30BB">
        <w:rPr>
          <w:rFonts w:ascii="Times New Roman" w:hAnsi="Times New Roman" w:cs="Times New Roman"/>
          <w:sz w:val="24"/>
          <w:szCs w:val="24"/>
        </w:rPr>
        <w:t xml:space="preserve">- </w:t>
      </w:r>
      <w:r w:rsidR="00822C70" w:rsidRPr="00FC30BB">
        <w:rPr>
          <w:rFonts w:ascii="Times New Roman" w:hAnsi="Times New Roman" w:cs="Times New Roman"/>
          <w:sz w:val="24"/>
          <w:szCs w:val="24"/>
        </w:rPr>
        <w:t xml:space="preserve">da </w:t>
      </w:r>
      <w:r w:rsidR="000206D4" w:rsidRPr="00FC30BB">
        <w:rPr>
          <w:rFonts w:ascii="Times New Roman" w:hAnsi="Times New Roman" w:cs="Times New Roman"/>
          <w:sz w:val="24"/>
          <w:szCs w:val="24"/>
        </w:rPr>
        <w:t>bo kupoval mobilne naprave samo glede na dejanske potrebe,</w:t>
      </w:r>
    </w:p>
    <w:p w14:paraId="49EE5533" w14:textId="1D00CCAD" w:rsidR="000206D4" w:rsidRPr="00FC30BB" w:rsidRDefault="00267AA1" w:rsidP="00267AA1">
      <w:pPr>
        <w:pStyle w:val="Odstavekseznama"/>
        <w:ind w:left="0"/>
        <w:jc w:val="both"/>
        <w:rPr>
          <w:rFonts w:ascii="Times New Roman" w:hAnsi="Times New Roman" w:cs="Times New Roman"/>
          <w:color w:val="000000" w:themeColor="text1"/>
          <w:sz w:val="24"/>
          <w:szCs w:val="24"/>
        </w:rPr>
      </w:pPr>
      <w:r w:rsidRPr="00FC30BB">
        <w:rPr>
          <w:rFonts w:ascii="Times New Roman" w:hAnsi="Times New Roman" w:cs="Times New Roman"/>
          <w:sz w:val="24"/>
          <w:szCs w:val="24"/>
        </w:rPr>
        <w:t xml:space="preserve">- </w:t>
      </w:r>
      <w:r w:rsidR="000206D4" w:rsidRPr="00FC30BB">
        <w:rPr>
          <w:rFonts w:ascii="Times New Roman" w:hAnsi="Times New Roman" w:cs="Times New Roman"/>
          <w:sz w:val="24"/>
          <w:szCs w:val="24"/>
        </w:rPr>
        <w:t xml:space="preserve">da bo vse nove mobilne naprave in dodatno opremo lahko kupoval pod enakimi pogoji oz. </w:t>
      </w:r>
      <w:r w:rsidR="000206D4" w:rsidRPr="00FC30BB">
        <w:rPr>
          <w:rFonts w:ascii="Times New Roman" w:hAnsi="Times New Roman" w:cs="Times New Roman"/>
          <w:color w:val="000000" w:themeColor="text1"/>
          <w:sz w:val="24"/>
          <w:szCs w:val="24"/>
        </w:rPr>
        <w:t>enakim popustom kot bo določeno v pogodbi oz. v času akcij pa pod ugodnejšimi pogoji.</w:t>
      </w:r>
    </w:p>
    <w:p w14:paraId="28B812A7" w14:textId="77777777" w:rsidR="009C3B58" w:rsidRPr="00FC30BB" w:rsidRDefault="000206D4" w:rsidP="00EC192B">
      <w:pPr>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w:t>
      </w:r>
      <w:r w:rsidR="00F04FFD" w:rsidRPr="00FC30BB">
        <w:rPr>
          <w:rFonts w:ascii="Times New Roman" w:hAnsi="Times New Roman" w:cs="Times New Roman"/>
          <w:color w:val="000000" w:themeColor="text1"/>
          <w:sz w:val="24"/>
          <w:szCs w:val="24"/>
        </w:rPr>
        <w:t xml:space="preserve">onudnik </w:t>
      </w:r>
      <w:r w:rsidR="00B57CEE" w:rsidRPr="00FC30BB">
        <w:rPr>
          <w:rFonts w:ascii="Times New Roman" w:hAnsi="Times New Roman" w:cs="Times New Roman"/>
          <w:color w:val="000000" w:themeColor="text1"/>
          <w:sz w:val="24"/>
          <w:szCs w:val="24"/>
        </w:rPr>
        <w:t xml:space="preserve">se obveže, da bo zagotavljal 15% popust na aktualno ponudbo na uradne cene iz standardne ponudbe objavljene na spletni strani ponudnika  </w:t>
      </w:r>
      <w:r w:rsidR="00F04FFD" w:rsidRPr="00FC30BB">
        <w:rPr>
          <w:rFonts w:ascii="Times New Roman" w:hAnsi="Times New Roman" w:cs="Times New Roman"/>
          <w:color w:val="000000" w:themeColor="text1"/>
          <w:sz w:val="24"/>
          <w:szCs w:val="24"/>
        </w:rPr>
        <w:t xml:space="preserve">ponuja stalni </w:t>
      </w:r>
      <w:r w:rsidR="00B57CEE" w:rsidRPr="00FC30BB">
        <w:rPr>
          <w:rFonts w:ascii="Times New Roman" w:hAnsi="Times New Roman" w:cs="Times New Roman"/>
          <w:color w:val="000000" w:themeColor="text1"/>
          <w:sz w:val="24"/>
          <w:szCs w:val="24"/>
        </w:rPr>
        <w:t xml:space="preserve">15% </w:t>
      </w:r>
      <w:r w:rsidR="00F04FFD" w:rsidRPr="00FC30BB">
        <w:rPr>
          <w:rFonts w:ascii="Times New Roman" w:hAnsi="Times New Roman" w:cs="Times New Roman"/>
          <w:color w:val="000000" w:themeColor="text1"/>
          <w:sz w:val="24"/>
          <w:szCs w:val="24"/>
        </w:rPr>
        <w:t xml:space="preserve">popust na novo nabavljene naprave in dodatno opremo </w:t>
      </w:r>
      <w:r w:rsidR="00B57CEE" w:rsidRPr="00FC30BB">
        <w:rPr>
          <w:rFonts w:ascii="Times New Roman" w:hAnsi="Times New Roman" w:cs="Times New Roman"/>
          <w:color w:val="000000" w:themeColor="text1"/>
          <w:sz w:val="24"/>
          <w:szCs w:val="24"/>
        </w:rPr>
        <w:t xml:space="preserve">(telefone, tablice,..). </w:t>
      </w:r>
    </w:p>
    <w:p w14:paraId="527B79B6" w14:textId="1BC2929B" w:rsidR="00FD7D4F" w:rsidRPr="00FC30BB" w:rsidRDefault="00846C58" w:rsidP="00EC192B">
      <w:pPr>
        <w:jc w:val="both"/>
        <w:rPr>
          <w:rFonts w:ascii="Times New Roman" w:hAnsi="Times New Roman" w:cs="Times New Roman"/>
          <w:sz w:val="24"/>
          <w:szCs w:val="24"/>
        </w:rPr>
      </w:pPr>
      <w:r w:rsidRPr="00FC30BB">
        <w:rPr>
          <w:rFonts w:ascii="Times New Roman" w:hAnsi="Times New Roman" w:cs="Times New Roman"/>
          <w:sz w:val="24"/>
          <w:szCs w:val="24"/>
        </w:rPr>
        <w:t>Ponudnik mora vse nove mobilne naprave ter tehnično dokumentacijo naprave brezplačno dostaviti na lokacijo naročnika. Vse nove mobilne naprave ne smejo biti programsko zaklenjene</w:t>
      </w:r>
      <w:r w:rsidR="00822C70" w:rsidRPr="00FC30BB">
        <w:rPr>
          <w:rFonts w:ascii="Times New Roman" w:hAnsi="Times New Roman" w:cs="Times New Roman"/>
          <w:sz w:val="24"/>
          <w:szCs w:val="24"/>
        </w:rPr>
        <w:t xml:space="preserve"> ali že rabljene</w:t>
      </w:r>
      <w:r w:rsidRPr="00FC30BB">
        <w:rPr>
          <w:rFonts w:ascii="Times New Roman" w:hAnsi="Times New Roman" w:cs="Times New Roman"/>
          <w:sz w:val="24"/>
          <w:szCs w:val="24"/>
        </w:rPr>
        <w:t>.</w:t>
      </w:r>
    </w:p>
    <w:p w14:paraId="71FD242F" w14:textId="2A2805FD" w:rsidR="00AB2FFD" w:rsidRPr="00FC30BB" w:rsidRDefault="00846C58" w:rsidP="00EC192B">
      <w:pPr>
        <w:jc w:val="both"/>
        <w:rPr>
          <w:rFonts w:ascii="Times New Roman" w:hAnsi="Times New Roman" w:cs="Times New Roman"/>
          <w:sz w:val="24"/>
          <w:szCs w:val="24"/>
        </w:rPr>
      </w:pPr>
      <w:r w:rsidRPr="00FC30BB">
        <w:rPr>
          <w:rFonts w:ascii="Times New Roman" w:hAnsi="Times New Roman" w:cs="Times New Roman"/>
          <w:sz w:val="24"/>
          <w:szCs w:val="24"/>
        </w:rPr>
        <w:t>Ponudnik mora v času garancije nove kupljene naprave zagotavljati garancijsko servisiranje vseh dobavljenih naprav pri pooblaščenem serviserju določene znamke naprave.</w:t>
      </w:r>
    </w:p>
    <w:p w14:paraId="05C73C85" w14:textId="70741EED" w:rsidR="009C3B58" w:rsidRPr="00FC30BB" w:rsidRDefault="00267AA1" w:rsidP="00267AA1">
      <w:pPr>
        <w:jc w:val="both"/>
        <w:rPr>
          <w:rFonts w:ascii="Times New Roman" w:hAnsi="Times New Roman" w:cs="Times New Roman"/>
          <w:color w:val="70AD47" w:themeColor="accent6"/>
          <w:sz w:val="24"/>
          <w:szCs w:val="24"/>
        </w:rPr>
      </w:pPr>
      <w:r w:rsidRPr="00FC30BB">
        <w:rPr>
          <w:rFonts w:ascii="Times New Roman" w:hAnsi="Times New Roman" w:cs="Times New Roman"/>
          <w:color w:val="000000" w:themeColor="text1"/>
          <w:sz w:val="24"/>
          <w:szCs w:val="24"/>
        </w:rPr>
        <w:t xml:space="preserve">V primeru, da ponudnik navedene funkcionalnosti ne omogoča, se ponudba izloči kot nedopustna. Ponudnik navedeno izkaže z </w:t>
      </w:r>
      <w:r w:rsidRPr="00FC30BB">
        <w:rPr>
          <w:rFonts w:ascii="Times New Roman" w:hAnsi="Times New Roman" w:cs="Times New Roman"/>
          <w:b/>
          <w:color w:val="000000" w:themeColor="text1"/>
          <w:sz w:val="24"/>
          <w:szCs w:val="24"/>
        </w:rPr>
        <w:t>lastno izjavo</w:t>
      </w:r>
      <w:r w:rsidRPr="00FC30BB">
        <w:rPr>
          <w:rFonts w:ascii="Times New Roman" w:hAnsi="Times New Roman" w:cs="Times New Roman"/>
          <w:color w:val="000000" w:themeColor="text1"/>
          <w:sz w:val="24"/>
          <w:szCs w:val="24"/>
        </w:rPr>
        <w:t>.</w:t>
      </w:r>
    </w:p>
    <w:p w14:paraId="194B29B9" w14:textId="738C52CE" w:rsidR="00267AA1" w:rsidRPr="00FC30BB" w:rsidRDefault="00267AA1" w:rsidP="004916D6">
      <w:pPr>
        <w:pStyle w:val="Golobesedilo"/>
        <w:jc w:val="both"/>
        <w:rPr>
          <w:rFonts w:ascii="Times New Roman" w:hAnsi="Times New Roman" w:cs="Times New Roman"/>
          <w:color w:val="70AD47" w:themeColor="accent6"/>
          <w:sz w:val="24"/>
          <w:szCs w:val="24"/>
        </w:rPr>
      </w:pPr>
    </w:p>
    <w:p w14:paraId="6951964E" w14:textId="77777777" w:rsidR="00267AA1" w:rsidRPr="00FC30BB" w:rsidRDefault="00267AA1" w:rsidP="004916D6">
      <w:pPr>
        <w:pStyle w:val="Golobesedilo"/>
        <w:jc w:val="both"/>
        <w:rPr>
          <w:rFonts w:ascii="Times New Roman" w:hAnsi="Times New Roman" w:cs="Times New Roman"/>
          <w:sz w:val="24"/>
          <w:szCs w:val="24"/>
        </w:rPr>
      </w:pPr>
    </w:p>
    <w:p w14:paraId="0627F544" w14:textId="45D4312F" w:rsidR="009C3B58" w:rsidRPr="00FC30BB" w:rsidRDefault="009C3B58" w:rsidP="004916D6">
      <w:pPr>
        <w:pStyle w:val="Golobesedilo"/>
        <w:jc w:val="both"/>
        <w:rPr>
          <w:rFonts w:ascii="Times New Roman" w:hAnsi="Times New Roman" w:cs="Times New Roman"/>
          <w:b/>
          <w:sz w:val="24"/>
          <w:szCs w:val="24"/>
        </w:rPr>
      </w:pPr>
      <w:r w:rsidRPr="00FC30BB">
        <w:rPr>
          <w:rFonts w:ascii="Times New Roman" w:hAnsi="Times New Roman" w:cs="Times New Roman"/>
          <w:b/>
          <w:sz w:val="24"/>
          <w:szCs w:val="24"/>
        </w:rPr>
        <w:t>Izvajanje spremstva pri zamenjavi SIM kartic na lokacijah črpališč</w:t>
      </w:r>
    </w:p>
    <w:p w14:paraId="57F654BE" w14:textId="77777777" w:rsidR="009C3B58" w:rsidRPr="00FC30BB" w:rsidRDefault="009C3B58" w:rsidP="004916D6">
      <w:pPr>
        <w:pStyle w:val="Golobesedilo"/>
        <w:jc w:val="both"/>
        <w:rPr>
          <w:rFonts w:ascii="Times New Roman" w:hAnsi="Times New Roman" w:cs="Times New Roman"/>
          <w:color w:val="70AD47" w:themeColor="accent6"/>
          <w:sz w:val="24"/>
          <w:szCs w:val="24"/>
        </w:rPr>
      </w:pPr>
    </w:p>
    <w:p w14:paraId="60D3C3DB" w14:textId="50CCC838" w:rsidR="004916D6" w:rsidRPr="00FC30BB" w:rsidRDefault="00103DB7" w:rsidP="00AF3D49">
      <w:pPr>
        <w:jc w:val="both"/>
        <w:rPr>
          <w:rFonts w:ascii="Times New Roman" w:hAnsi="Times New Roman" w:cs="Times New Roman"/>
          <w:sz w:val="24"/>
          <w:szCs w:val="24"/>
        </w:rPr>
      </w:pPr>
      <w:r w:rsidRPr="00FC30BB">
        <w:rPr>
          <w:rFonts w:ascii="Times New Roman" w:hAnsi="Times New Roman" w:cs="Times New Roman"/>
          <w:sz w:val="24"/>
          <w:szCs w:val="24"/>
        </w:rPr>
        <w:t>Naročnik ocenjuje, da bo v primeru prehoda na novega operaterja potrebno veliko aktivnosti naročnika pri zamenjavah SIM kartic za potrebe telemetrije na lokacijah črpališč / dislociranih enot, ki so navedene v tabeli št. 2. Ponudnik mora na lastne stroške skupaj z naročnikom in dosedanjim izvajalcem sodelovati pri postopni menjavi SIM kartic na vseh lokacijah naročnika, prav tako pa mora p</w:t>
      </w:r>
      <w:r w:rsidR="004916D6" w:rsidRPr="00FC30BB">
        <w:rPr>
          <w:rFonts w:ascii="Times New Roman" w:hAnsi="Times New Roman" w:cs="Times New Roman"/>
          <w:sz w:val="24"/>
          <w:szCs w:val="24"/>
        </w:rPr>
        <w:t xml:space="preserve">onudnik </w:t>
      </w:r>
      <w:r w:rsidRPr="00FC30BB">
        <w:rPr>
          <w:rFonts w:ascii="Times New Roman" w:hAnsi="Times New Roman" w:cs="Times New Roman"/>
          <w:sz w:val="24"/>
          <w:szCs w:val="24"/>
        </w:rPr>
        <w:t xml:space="preserve">pri pripravi ponudbene cene upoštevati, da bo moral </w:t>
      </w:r>
      <w:r w:rsidR="004916D6" w:rsidRPr="00FC30BB">
        <w:rPr>
          <w:rFonts w:ascii="Times New Roman" w:hAnsi="Times New Roman" w:cs="Times New Roman"/>
          <w:sz w:val="24"/>
          <w:szCs w:val="24"/>
        </w:rPr>
        <w:t xml:space="preserve">naročniku poravnati strošek </w:t>
      </w:r>
      <w:r w:rsidRPr="00FC30BB">
        <w:rPr>
          <w:rFonts w:ascii="Times New Roman" w:hAnsi="Times New Roman" w:cs="Times New Roman"/>
          <w:sz w:val="24"/>
          <w:szCs w:val="24"/>
        </w:rPr>
        <w:t xml:space="preserve">spremljave </w:t>
      </w:r>
      <w:r w:rsidR="004916D6" w:rsidRPr="00FC30BB">
        <w:rPr>
          <w:rFonts w:ascii="Times New Roman" w:hAnsi="Times New Roman" w:cs="Times New Roman"/>
          <w:sz w:val="24"/>
          <w:szCs w:val="24"/>
        </w:rPr>
        <w:t>osebe izvajalca pri zamenjavi SIM kartic po ceni 35,50 EUR brez DDV na posamezno lokacijo števca, obračunano glede na dejansko število opravljenih zamenjav</w:t>
      </w:r>
      <w:r w:rsidRPr="00FC30BB">
        <w:rPr>
          <w:rFonts w:ascii="Times New Roman" w:hAnsi="Times New Roman" w:cs="Times New Roman"/>
          <w:sz w:val="24"/>
          <w:szCs w:val="24"/>
        </w:rPr>
        <w:t>.</w:t>
      </w:r>
      <w:r w:rsidR="004916D6" w:rsidRPr="00FC30BB">
        <w:rPr>
          <w:rFonts w:ascii="Times New Roman" w:hAnsi="Times New Roman" w:cs="Times New Roman"/>
          <w:sz w:val="24"/>
          <w:szCs w:val="24"/>
        </w:rPr>
        <w:t xml:space="preserve"> </w:t>
      </w:r>
    </w:p>
    <w:p w14:paraId="7B662FCB" w14:textId="77777777" w:rsidR="004916D6" w:rsidRPr="00FC30BB" w:rsidRDefault="004916D6" w:rsidP="00AF3D49">
      <w:pPr>
        <w:jc w:val="both"/>
        <w:rPr>
          <w:rFonts w:ascii="Times New Roman" w:hAnsi="Times New Roman" w:cs="Times New Roman"/>
          <w:sz w:val="24"/>
          <w:szCs w:val="24"/>
        </w:rPr>
      </w:pPr>
    </w:p>
    <w:p w14:paraId="74F8B3EA" w14:textId="71D4216B" w:rsidR="00325611" w:rsidRPr="00FC30BB" w:rsidRDefault="00325611" w:rsidP="00325611">
      <w:pPr>
        <w:jc w:val="both"/>
        <w:rPr>
          <w:rFonts w:ascii="Times New Roman" w:hAnsi="Times New Roman" w:cs="Times New Roman"/>
          <w:sz w:val="24"/>
          <w:szCs w:val="24"/>
        </w:rPr>
      </w:pPr>
      <w:r w:rsidRPr="00FC30BB">
        <w:rPr>
          <w:rFonts w:ascii="Times New Roman" w:hAnsi="Times New Roman" w:cs="Times New Roman"/>
          <w:sz w:val="24"/>
          <w:szCs w:val="24"/>
        </w:rPr>
        <w:t xml:space="preserve">V primeru, da ponudnik navedenega ne zagotavlja, se ponudba izloči kot nedopustna. Ponudnik navedeno izkaže z </w:t>
      </w:r>
      <w:r w:rsidRPr="00FC30BB">
        <w:rPr>
          <w:rFonts w:ascii="Times New Roman" w:hAnsi="Times New Roman" w:cs="Times New Roman"/>
          <w:b/>
          <w:sz w:val="24"/>
          <w:szCs w:val="24"/>
        </w:rPr>
        <w:t>lastno izjavo</w:t>
      </w:r>
      <w:r w:rsidRPr="00FC30BB">
        <w:rPr>
          <w:rFonts w:ascii="Times New Roman" w:hAnsi="Times New Roman" w:cs="Times New Roman"/>
          <w:sz w:val="24"/>
          <w:szCs w:val="24"/>
        </w:rPr>
        <w:t>.</w:t>
      </w:r>
    </w:p>
    <w:p w14:paraId="62368687" w14:textId="77777777" w:rsidR="004916D6" w:rsidRPr="00FC30BB" w:rsidRDefault="004916D6" w:rsidP="00EC192B">
      <w:pPr>
        <w:jc w:val="both"/>
        <w:rPr>
          <w:rFonts w:ascii="Times New Roman" w:hAnsi="Times New Roman" w:cs="Times New Roman"/>
          <w:sz w:val="24"/>
          <w:szCs w:val="24"/>
        </w:rPr>
      </w:pPr>
    </w:p>
    <w:p w14:paraId="19C98BAC" w14:textId="77777777" w:rsidR="00E717C0" w:rsidRPr="00FC30BB" w:rsidRDefault="00E717C0">
      <w:pPr>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br w:type="page"/>
      </w:r>
    </w:p>
    <w:p w14:paraId="0FCEF683" w14:textId="169CD5FA" w:rsidR="00DB0476" w:rsidRPr="00FC30BB" w:rsidRDefault="00227420" w:rsidP="00E717C0">
      <w:pPr>
        <w:pStyle w:val="Odstavekseznama"/>
        <w:numPr>
          <w:ilvl w:val="0"/>
          <w:numId w:val="37"/>
        </w:numPr>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lastRenderedPageBreak/>
        <w:t xml:space="preserve">ZAHTEVE ZA STORITVE </w:t>
      </w:r>
      <w:r w:rsidR="00DB0476" w:rsidRPr="00FC30BB">
        <w:rPr>
          <w:rFonts w:ascii="Times New Roman" w:hAnsi="Times New Roman" w:cs="Times New Roman"/>
          <w:b/>
          <w:color w:val="000000" w:themeColor="text1"/>
          <w:sz w:val="24"/>
          <w:szCs w:val="24"/>
        </w:rPr>
        <w:t xml:space="preserve">STACIONARNE TELEFONIJE </w:t>
      </w:r>
    </w:p>
    <w:p w14:paraId="3305313B" w14:textId="77777777" w:rsidR="009145EB" w:rsidRPr="00FC30BB" w:rsidRDefault="009145EB" w:rsidP="00EC192B">
      <w:pPr>
        <w:rPr>
          <w:rFonts w:ascii="Times New Roman" w:hAnsi="Times New Roman" w:cs="Times New Roman"/>
          <w:b/>
          <w:sz w:val="24"/>
          <w:szCs w:val="24"/>
        </w:rPr>
      </w:pPr>
    </w:p>
    <w:p w14:paraId="0BD6B587" w14:textId="76B962CC" w:rsidR="00DB0476" w:rsidRPr="00FC30BB" w:rsidRDefault="00084C2F" w:rsidP="00E94DA6">
      <w:pPr>
        <w:pStyle w:val="Odstavekseznama"/>
        <w:numPr>
          <w:ilvl w:val="0"/>
          <w:numId w:val="10"/>
        </w:numPr>
        <w:spacing w:after="50"/>
        <w:ind w:right="71"/>
        <w:rPr>
          <w:rFonts w:ascii="Times New Roman" w:hAnsi="Times New Roman" w:cs="Times New Roman"/>
          <w:sz w:val="24"/>
          <w:szCs w:val="24"/>
        </w:rPr>
      </w:pPr>
      <w:r w:rsidRPr="00FC30BB">
        <w:rPr>
          <w:rFonts w:ascii="Times New Roman" w:hAnsi="Times New Roman" w:cs="Times New Roman"/>
          <w:b/>
          <w:bCs/>
          <w:sz w:val="24"/>
          <w:szCs w:val="24"/>
        </w:rPr>
        <w:t xml:space="preserve">Splošno </w:t>
      </w:r>
      <w:r w:rsidR="009145EB" w:rsidRPr="00FC30BB">
        <w:rPr>
          <w:rFonts w:ascii="Times New Roman" w:hAnsi="Times New Roman" w:cs="Times New Roman"/>
          <w:b/>
          <w:bCs/>
          <w:sz w:val="24"/>
          <w:szCs w:val="24"/>
        </w:rPr>
        <w:t xml:space="preserve"> </w:t>
      </w:r>
    </w:p>
    <w:p w14:paraId="70ED555F" w14:textId="77777777" w:rsidR="00DB0476" w:rsidRPr="00FC30BB" w:rsidRDefault="00DB0476" w:rsidP="00DB0476">
      <w:pPr>
        <w:pStyle w:val="Odstavekseznama"/>
        <w:spacing w:after="50"/>
        <w:ind w:left="0" w:right="71"/>
        <w:rPr>
          <w:rFonts w:ascii="Times New Roman" w:hAnsi="Times New Roman" w:cs="Times New Roman"/>
          <w:sz w:val="24"/>
          <w:szCs w:val="24"/>
        </w:rPr>
      </w:pPr>
    </w:p>
    <w:p w14:paraId="342948C7" w14:textId="4975C507" w:rsidR="009145EB" w:rsidRPr="00FC30BB" w:rsidRDefault="009145EB" w:rsidP="00276812">
      <w:pPr>
        <w:spacing w:after="50"/>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Ponudnik se zavezuje dobaviti, zmontirati, namestiti, testirati in integrirati opremo za postavitev sistema IP telefonije ter telefonske aparate na vseh navedenih lokacijah. Vsa ponujena oprema mora biti nova in nerabljena. </w:t>
      </w:r>
    </w:p>
    <w:p w14:paraId="0EB0B6D9" w14:textId="77777777" w:rsidR="00DB0476" w:rsidRPr="00FC30BB" w:rsidRDefault="00DB0476" w:rsidP="00DB0476">
      <w:pPr>
        <w:spacing w:after="50"/>
        <w:ind w:left="360" w:right="71"/>
        <w:rPr>
          <w:rFonts w:ascii="Times New Roman" w:hAnsi="Times New Roman" w:cs="Times New Roman"/>
          <w:sz w:val="24"/>
          <w:szCs w:val="24"/>
        </w:rPr>
      </w:pPr>
    </w:p>
    <w:p w14:paraId="2ED9C8E5" w14:textId="77777777" w:rsidR="009145EB" w:rsidRPr="00FC30BB" w:rsidRDefault="009145EB" w:rsidP="00276812">
      <w:pPr>
        <w:spacing w:after="50"/>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Ponudnik mora za vso ponujeno opremo priložiti tehnično dokumentacijo, iz katere bo razviden model in skladnost z zahtevami iz te razpisne dokumentacije. </w:t>
      </w:r>
    </w:p>
    <w:p w14:paraId="36E7AD3A" w14:textId="77777777" w:rsidR="00DB0476" w:rsidRPr="00FC30BB" w:rsidRDefault="00DB0476" w:rsidP="00EC192B">
      <w:pPr>
        <w:spacing w:after="50"/>
        <w:ind w:right="71"/>
        <w:rPr>
          <w:rFonts w:ascii="Times New Roman" w:hAnsi="Times New Roman" w:cs="Times New Roman"/>
          <w:sz w:val="24"/>
          <w:szCs w:val="24"/>
        </w:rPr>
      </w:pPr>
    </w:p>
    <w:p w14:paraId="77343DF3" w14:textId="77777777" w:rsidR="00276812" w:rsidRPr="00FC30BB" w:rsidRDefault="009145EB" w:rsidP="0010696D">
      <w:pPr>
        <w:spacing w:line="303" w:lineRule="auto"/>
        <w:ind w:right="71"/>
        <w:rPr>
          <w:rFonts w:ascii="Times New Roman" w:hAnsi="Times New Roman" w:cs="Times New Roman"/>
          <w:sz w:val="24"/>
          <w:szCs w:val="24"/>
        </w:rPr>
      </w:pPr>
      <w:r w:rsidRPr="00FC30BB">
        <w:rPr>
          <w:rFonts w:ascii="Times New Roman" w:hAnsi="Times New Roman" w:cs="Times New Roman"/>
          <w:sz w:val="24"/>
          <w:szCs w:val="24"/>
        </w:rPr>
        <w:t>Podatki o potrebah so podani na dan objave naročila in se do sklenitve pogodbe lahko spremenijo</w:t>
      </w:r>
      <w:r w:rsidR="0010696D" w:rsidRPr="00FC30BB">
        <w:rPr>
          <w:rFonts w:ascii="Times New Roman" w:hAnsi="Times New Roman" w:cs="Times New Roman"/>
          <w:sz w:val="24"/>
          <w:szCs w:val="24"/>
        </w:rPr>
        <w:t xml:space="preserve">. </w:t>
      </w:r>
    </w:p>
    <w:p w14:paraId="7ADEF429" w14:textId="77777777" w:rsidR="00276812" w:rsidRPr="00FC30BB" w:rsidRDefault="00276812" w:rsidP="0010696D">
      <w:pPr>
        <w:spacing w:line="303" w:lineRule="auto"/>
        <w:ind w:right="71"/>
        <w:rPr>
          <w:rFonts w:ascii="Times New Roman" w:hAnsi="Times New Roman" w:cs="Times New Roman"/>
          <w:sz w:val="24"/>
          <w:szCs w:val="24"/>
        </w:rPr>
      </w:pPr>
    </w:p>
    <w:p w14:paraId="244328F5" w14:textId="12DC9734" w:rsidR="00084C2F" w:rsidRPr="00FC30BB" w:rsidRDefault="00084C2F" w:rsidP="00276812">
      <w:pPr>
        <w:pStyle w:val="Odstavekseznama"/>
        <w:numPr>
          <w:ilvl w:val="0"/>
          <w:numId w:val="10"/>
        </w:numPr>
        <w:spacing w:line="303" w:lineRule="auto"/>
        <w:ind w:right="71"/>
        <w:rPr>
          <w:rFonts w:ascii="Times New Roman" w:hAnsi="Times New Roman" w:cs="Times New Roman"/>
          <w:b/>
          <w:sz w:val="24"/>
          <w:szCs w:val="24"/>
        </w:rPr>
      </w:pPr>
      <w:r w:rsidRPr="00FC30BB">
        <w:rPr>
          <w:rFonts w:ascii="Times New Roman" w:hAnsi="Times New Roman" w:cs="Times New Roman"/>
          <w:b/>
          <w:sz w:val="24"/>
          <w:szCs w:val="24"/>
        </w:rPr>
        <w:t xml:space="preserve">Tehnične zahteve </w:t>
      </w:r>
    </w:p>
    <w:p w14:paraId="6F77F1EC" w14:textId="1B9E5582" w:rsidR="009145EB" w:rsidRPr="00FC30BB" w:rsidRDefault="009145EB" w:rsidP="00DB0476">
      <w:pPr>
        <w:spacing w:line="303" w:lineRule="auto"/>
        <w:ind w:right="71"/>
        <w:rPr>
          <w:rFonts w:ascii="Times New Roman" w:hAnsi="Times New Roman" w:cs="Times New Roman"/>
          <w:sz w:val="24"/>
          <w:szCs w:val="24"/>
        </w:rPr>
      </w:pPr>
      <w:r w:rsidRPr="00FC30BB">
        <w:rPr>
          <w:rFonts w:ascii="Times New Roman" w:hAnsi="Times New Roman" w:cs="Times New Roman"/>
          <w:sz w:val="24"/>
          <w:szCs w:val="24"/>
        </w:rPr>
        <w:t xml:space="preserve">Naročnik od ponudnika zahteva najmanj naslednje:   </w:t>
      </w:r>
    </w:p>
    <w:p w14:paraId="6788DAFA" w14:textId="01E2ECAF" w:rsidR="009145EB" w:rsidRPr="00FC30BB" w:rsidRDefault="009145EB" w:rsidP="00EA657B">
      <w:pPr>
        <w:rPr>
          <w:rFonts w:ascii="Times New Roman" w:hAnsi="Times New Roman" w:cs="Times New Roman"/>
          <w:b/>
          <w:bCs/>
          <w:sz w:val="24"/>
          <w:szCs w:val="24"/>
        </w:rPr>
      </w:pPr>
      <w:r w:rsidRPr="00FC30BB">
        <w:rPr>
          <w:rFonts w:ascii="Times New Roman" w:hAnsi="Times New Roman" w:cs="Times New Roman"/>
          <w:b/>
          <w:bCs/>
          <w:sz w:val="24"/>
          <w:szCs w:val="24"/>
        </w:rPr>
        <w:t>Širokopasovn</w:t>
      </w:r>
      <w:r w:rsidR="00EA657B" w:rsidRPr="00FC30BB">
        <w:rPr>
          <w:rFonts w:ascii="Times New Roman" w:hAnsi="Times New Roman" w:cs="Times New Roman"/>
          <w:b/>
          <w:bCs/>
          <w:sz w:val="24"/>
          <w:szCs w:val="24"/>
        </w:rPr>
        <w:t>a</w:t>
      </w:r>
      <w:r w:rsidRPr="00FC30BB">
        <w:rPr>
          <w:rFonts w:ascii="Times New Roman" w:hAnsi="Times New Roman" w:cs="Times New Roman"/>
          <w:b/>
          <w:bCs/>
          <w:sz w:val="24"/>
          <w:szCs w:val="24"/>
        </w:rPr>
        <w:t xml:space="preserve"> povezav</w:t>
      </w:r>
      <w:r w:rsidR="00EA657B" w:rsidRPr="00FC30BB">
        <w:rPr>
          <w:rFonts w:ascii="Times New Roman" w:hAnsi="Times New Roman" w:cs="Times New Roman"/>
          <w:b/>
          <w:bCs/>
          <w:sz w:val="24"/>
          <w:szCs w:val="24"/>
        </w:rPr>
        <w:t>a</w:t>
      </w:r>
      <w:r w:rsidRPr="00FC30BB">
        <w:rPr>
          <w:rFonts w:ascii="Times New Roman" w:hAnsi="Times New Roman" w:cs="Times New Roman"/>
          <w:b/>
          <w:bCs/>
          <w:sz w:val="24"/>
          <w:szCs w:val="24"/>
        </w:rPr>
        <w:t xml:space="preserve"> za vzpostavitev IP telefonije </w:t>
      </w:r>
    </w:p>
    <w:p w14:paraId="0845868F" w14:textId="57E5FE0A" w:rsidR="009145EB" w:rsidRPr="00FC30BB" w:rsidRDefault="009145EB" w:rsidP="00EA657B">
      <w:pPr>
        <w:rPr>
          <w:rFonts w:ascii="Times New Roman" w:hAnsi="Times New Roman" w:cs="Times New Roman"/>
          <w:sz w:val="24"/>
          <w:szCs w:val="24"/>
        </w:rPr>
      </w:pPr>
      <w:r w:rsidRPr="00FC30BB">
        <w:rPr>
          <w:rFonts w:ascii="Times New Roman" w:hAnsi="Times New Roman" w:cs="Times New Roman"/>
          <w:bCs/>
          <w:sz w:val="24"/>
          <w:szCs w:val="24"/>
        </w:rPr>
        <w:t>Ponudnik mora zagotoviti širokopasovne dostope, potrebno aktivno opremo, da bo rešitev</w:t>
      </w:r>
      <w:r w:rsidRPr="00FC30BB">
        <w:rPr>
          <w:rFonts w:ascii="Times New Roman" w:hAnsi="Times New Roman" w:cs="Times New Roman"/>
          <w:sz w:val="24"/>
          <w:szCs w:val="24"/>
        </w:rPr>
        <w:t xml:space="preserve"> telefonije delovala samostojno, ločeno od podatkovnega omrežja naročnika. Za zagotavljanje kvalitete govora mora biti ločitev omrežij izvedena na fizičnem ali logičnem nivoju. </w:t>
      </w:r>
    </w:p>
    <w:p w14:paraId="1F1EE4AC" w14:textId="77777777" w:rsidR="00276812" w:rsidRPr="00FC30BB" w:rsidRDefault="00276812" w:rsidP="00DB0476">
      <w:pPr>
        <w:ind w:right="71"/>
        <w:rPr>
          <w:rFonts w:ascii="Times New Roman" w:hAnsi="Times New Roman" w:cs="Times New Roman"/>
          <w:sz w:val="24"/>
          <w:szCs w:val="24"/>
        </w:rPr>
      </w:pPr>
    </w:p>
    <w:p w14:paraId="0D630FA5" w14:textId="367F4E38" w:rsidR="00842137" w:rsidRPr="00FC30BB" w:rsidRDefault="00842137" w:rsidP="00EA657B">
      <w:pPr>
        <w:rPr>
          <w:rFonts w:ascii="Times New Roman" w:hAnsi="Times New Roman" w:cs="Times New Roman"/>
          <w:b/>
          <w:bCs/>
          <w:sz w:val="24"/>
          <w:szCs w:val="24"/>
        </w:rPr>
      </w:pPr>
      <w:r w:rsidRPr="00FC30BB">
        <w:rPr>
          <w:rFonts w:ascii="Times New Roman" w:hAnsi="Times New Roman" w:cs="Times New Roman"/>
          <w:b/>
          <w:bCs/>
          <w:sz w:val="24"/>
          <w:szCs w:val="24"/>
        </w:rPr>
        <w:t>Vzdr</w:t>
      </w:r>
      <w:r w:rsidR="00EA657B" w:rsidRPr="00FC30BB">
        <w:rPr>
          <w:rFonts w:ascii="Times New Roman" w:hAnsi="Times New Roman" w:cs="Times New Roman"/>
          <w:b/>
          <w:bCs/>
          <w:sz w:val="24"/>
          <w:szCs w:val="24"/>
        </w:rPr>
        <w:t>ževanje opreme in napak na opremi</w:t>
      </w:r>
    </w:p>
    <w:p w14:paraId="63131C90" w14:textId="237CF9C3" w:rsidR="00842137" w:rsidRPr="00FC30BB" w:rsidRDefault="00842137" w:rsidP="00276812">
      <w:pPr>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Ponudnik bo moral vso opremo, ki jo bo imel naročnik v najemu, na svoje stroške redno vzdrževati in po potrebi popravljati ali zamenjati z novo tako, da bo le ta primerna za običajno in dogovorjeno rabo. Ponudnik bo odgovarjal za vse stvarne in pravne napake opreme, ki jo bo imel naročnik v najemu. Ponudnik bo naročniku izdelal mesečno poročilo o opravljenih vzdrževalnih pregledih, ter menjavah opreme. </w:t>
      </w:r>
    </w:p>
    <w:p w14:paraId="795234B4" w14:textId="0960061A" w:rsidR="00842137" w:rsidRPr="00FC30BB" w:rsidRDefault="005E3E60" w:rsidP="00276812">
      <w:pPr>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Ponudnik bo moral naročniku za vso opremo po ponudbi nuditi upravljanje sistema. Naročnik bo ponudniku zahtevke za spremembe konfiguracij pošiljal preko dogovorjene komunikacijske poti. Naročnik dodatnih stroškov za upravljanje sistema ne do priznaval. </w:t>
      </w:r>
    </w:p>
    <w:p w14:paraId="43D6BA55" w14:textId="77777777" w:rsidR="00276812" w:rsidRPr="00FC30BB" w:rsidRDefault="00276812" w:rsidP="00276812">
      <w:pPr>
        <w:ind w:right="71"/>
        <w:jc w:val="both"/>
        <w:rPr>
          <w:rFonts w:ascii="Times New Roman" w:hAnsi="Times New Roman" w:cs="Times New Roman"/>
          <w:sz w:val="24"/>
          <w:szCs w:val="24"/>
        </w:rPr>
      </w:pPr>
    </w:p>
    <w:p w14:paraId="4F634911" w14:textId="7AC5084F" w:rsidR="00DB0476" w:rsidRPr="00FC30BB" w:rsidRDefault="009145EB" w:rsidP="00EA657B">
      <w:pPr>
        <w:rPr>
          <w:rFonts w:ascii="Times New Roman" w:hAnsi="Times New Roman" w:cs="Times New Roman"/>
          <w:b/>
          <w:bCs/>
          <w:sz w:val="24"/>
          <w:szCs w:val="24"/>
        </w:rPr>
      </w:pPr>
      <w:r w:rsidRPr="00FC30BB">
        <w:rPr>
          <w:rFonts w:ascii="Times New Roman" w:hAnsi="Times New Roman" w:cs="Times New Roman"/>
          <w:b/>
          <w:bCs/>
          <w:sz w:val="24"/>
          <w:szCs w:val="24"/>
        </w:rPr>
        <w:t xml:space="preserve">Telefonske številke naročnika </w:t>
      </w:r>
    </w:p>
    <w:p w14:paraId="16681B86" w14:textId="787683E3" w:rsidR="009145EB" w:rsidRPr="00FC30BB" w:rsidRDefault="009145EB" w:rsidP="00EA657B">
      <w:pPr>
        <w:spacing w:before="240" w:after="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Ponudnik mora zagotoviti uporabo obstoje</w:t>
      </w:r>
      <w:r w:rsidR="00276812" w:rsidRPr="00FC30BB">
        <w:rPr>
          <w:rFonts w:ascii="Times New Roman" w:hAnsi="Times New Roman" w:cs="Times New Roman"/>
          <w:color w:val="000000" w:themeColor="text1"/>
          <w:sz w:val="24"/>
          <w:szCs w:val="24"/>
        </w:rPr>
        <w:t>čih telefonskih številk</w:t>
      </w:r>
      <w:r w:rsidRPr="00FC30BB">
        <w:rPr>
          <w:rFonts w:ascii="Times New Roman" w:hAnsi="Times New Roman" w:cs="Times New Roman"/>
          <w:color w:val="000000" w:themeColor="text1"/>
          <w:sz w:val="24"/>
          <w:szCs w:val="24"/>
        </w:rPr>
        <w:t xml:space="preserve"> ter dodatne telefonske številke z </w:t>
      </w:r>
      <w:r w:rsidR="00EA657B" w:rsidRPr="00FC30BB">
        <w:rPr>
          <w:rFonts w:ascii="Times New Roman" w:hAnsi="Times New Roman" w:cs="Times New Roman"/>
          <w:color w:val="000000" w:themeColor="text1"/>
          <w:sz w:val="24"/>
          <w:szCs w:val="24"/>
        </w:rPr>
        <w:t>obstoječim načinom številčenja.</w:t>
      </w:r>
    </w:p>
    <w:p w14:paraId="32F498BB" w14:textId="325E1913" w:rsidR="009145EB" w:rsidRPr="00FC30BB" w:rsidRDefault="009145EB" w:rsidP="00EA657B">
      <w:pPr>
        <w:spacing w:before="240" w:after="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nosi stroške vseh morebitnih prenosljivosti telefonskih številk in odzivnikov. </w:t>
      </w:r>
    </w:p>
    <w:p w14:paraId="5EF4BEC0" w14:textId="748C7801" w:rsidR="00276812" w:rsidRPr="00FC30BB" w:rsidRDefault="00276812" w:rsidP="00276812">
      <w:pPr>
        <w:pStyle w:val="Odstavekseznama"/>
        <w:spacing w:after="5" w:line="249" w:lineRule="auto"/>
        <w:ind w:right="71"/>
        <w:jc w:val="both"/>
        <w:rPr>
          <w:rFonts w:ascii="Times New Roman" w:hAnsi="Times New Roman" w:cs="Times New Roman"/>
          <w:sz w:val="24"/>
          <w:szCs w:val="24"/>
        </w:rPr>
      </w:pPr>
    </w:p>
    <w:p w14:paraId="4CDE14E1" w14:textId="42FD1EFF" w:rsidR="00276812" w:rsidRPr="00FC30BB" w:rsidRDefault="00276812" w:rsidP="00276812">
      <w:pPr>
        <w:rPr>
          <w:rFonts w:ascii="Times New Roman" w:hAnsi="Times New Roman" w:cs="Times New Roman"/>
          <w:b/>
          <w:bCs/>
          <w:sz w:val="24"/>
          <w:szCs w:val="24"/>
        </w:rPr>
      </w:pPr>
      <w:r w:rsidRPr="00FC30BB">
        <w:rPr>
          <w:rFonts w:ascii="Times New Roman" w:hAnsi="Times New Roman" w:cs="Times New Roman"/>
          <w:b/>
          <w:bCs/>
          <w:sz w:val="24"/>
          <w:szCs w:val="24"/>
        </w:rPr>
        <w:t xml:space="preserve">Strežnik IP telefonskega sistema </w:t>
      </w:r>
    </w:p>
    <w:p w14:paraId="33259558" w14:textId="1DCE249B" w:rsidR="00EA657B" w:rsidRPr="00FC30BB" w:rsidRDefault="00EA657B" w:rsidP="00EA657B">
      <w:pPr>
        <w:spacing w:before="240" w:after="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Zahteve:</w:t>
      </w:r>
    </w:p>
    <w:p w14:paraId="7ED3D5E0" w14:textId="6E28ED54" w:rsidR="00276812" w:rsidRPr="00FC30BB" w:rsidRDefault="00276812" w:rsidP="00276812">
      <w:pPr>
        <w:pStyle w:val="Odstavekseznama"/>
        <w:numPr>
          <w:ilvl w:val="0"/>
          <w:numId w:val="31"/>
        </w:numPr>
        <w:spacing w:before="240" w:after="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Ponudnik ponudi najem IP telefonske centrale (strežnika). Storitev se izvaja na opremi nameščeni na lokaciji ponudnika. </w:t>
      </w:r>
    </w:p>
    <w:p w14:paraId="1FC0DFEC" w14:textId="77777777" w:rsidR="00276812" w:rsidRPr="00FC30BB" w:rsidRDefault="00276812" w:rsidP="00276812">
      <w:pPr>
        <w:pStyle w:val="Odstavekseznama"/>
        <w:numPr>
          <w:ilvl w:val="0"/>
          <w:numId w:val="31"/>
        </w:num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Strežnik IP centrale nameščen na lokacijo ponudnika storitve, v komunikacijskih omaricah naročnika se od aktivne opreme nahajajo le potrebna aktivna oprema.</w:t>
      </w:r>
    </w:p>
    <w:p w14:paraId="455B29CA" w14:textId="7BD1E3A0" w:rsidR="00276812" w:rsidRPr="00FC30BB" w:rsidRDefault="00276812" w:rsidP="00C15E75">
      <w:pPr>
        <w:pStyle w:val="Odstavekseznama"/>
        <w:numPr>
          <w:ilvl w:val="0"/>
          <w:numId w:val="31"/>
        </w:num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Ponudnik zagotavlja delovanje IP centrale 99,5% časa oz. da zagotavlja </w:t>
      </w:r>
      <w:r w:rsidR="00EA657B" w:rsidRPr="00FC30BB">
        <w:rPr>
          <w:rFonts w:ascii="Times New Roman" w:hAnsi="Times New Roman" w:cs="Times New Roman"/>
          <w:color w:val="000000" w:themeColor="text1"/>
          <w:sz w:val="24"/>
          <w:szCs w:val="24"/>
        </w:rPr>
        <w:t>redundantno</w:t>
      </w:r>
      <w:r w:rsidRPr="00FC30BB">
        <w:rPr>
          <w:rFonts w:ascii="Times New Roman" w:hAnsi="Times New Roman" w:cs="Times New Roman"/>
          <w:color w:val="000000" w:themeColor="text1"/>
          <w:sz w:val="24"/>
          <w:szCs w:val="24"/>
        </w:rPr>
        <w:t xml:space="preserve"> IP centralo na sekundarni lokaciji, ki ni bližja od 50</w:t>
      </w:r>
      <w:r w:rsidR="00EA657B" w:rsidRPr="00FC30BB">
        <w:rPr>
          <w:rFonts w:ascii="Times New Roman" w:hAnsi="Times New Roman" w:cs="Times New Roman"/>
          <w:color w:val="000000" w:themeColor="text1"/>
          <w:sz w:val="24"/>
          <w:szCs w:val="24"/>
        </w:rPr>
        <w:t xml:space="preserve"> </w:t>
      </w:r>
      <w:r w:rsidRPr="00FC30BB">
        <w:rPr>
          <w:rFonts w:ascii="Times New Roman" w:hAnsi="Times New Roman" w:cs="Times New Roman"/>
          <w:color w:val="000000" w:themeColor="text1"/>
          <w:sz w:val="24"/>
          <w:szCs w:val="24"/>
        </w:rPr>
        <w:t>km od primarne lokacije</w:t>
      </w:r>
      <w:r w:rsidR="00EA657B" w:rsidRPr="00FC30BB">
        <w:rPr>
          <w:rFonts w:ascii="Times New Roman" w:hAnsi="Times New Roman" w:cs="Times New Roman"/>
          <w:color w:val="000000" w:themeColor="text1"/>
          <w:sz w:val="24"/>
          <w:szCs w:val="24"/>
        </w:rPr>
        <w:t>, hkrati pa morata lokaciji biti na različnih tektonskih prelomnicah</w:t>
      </w:r>
      <w:r w:rsidR="00C15E75" w:rsidRPr="00FC30BB">
        <w:rPr>
          <w:rFonts w:ascii="Times New Roman" w:hAnsi="Times New Roman" w:cs="Times New Roman"/>
          <w:color w:val="000000" w:themeColor="text1"/>
          <w:sz w:val="24"/>
          <w:szCs w:val="24"/>
        </w:rPr>
        <w:t xml:space="preserve"> (glej Strukturno - tektonska karto Slovenije; izdajatelj Geološki zavod Slovenije)</w:t>
      </w:r>
      <w:r w:rsidRPr="00FC30BB">
        <w:rPr>
          <w:rFonts w:ascii="Times New Roman" w:hAnsi="Times New Roman" w:cs="Times New Roman"/>
          <w:color w:val="000000" w:themeColor="text1"/>
          <w:sz w:val="24"/>
          <w:szCs w:val="24"/>
        </w:rPr>
        <w:t>.</w:t>
      </w:r>
    </w:p>
    <w:p w14:paraId="555F080B" w14:textId="77777777" w:rsidR="00276812" w:rsidRPr="00FC30BB" w:rsidRDefault="00276812" w:rsidP="00276812">
      <w:pPr>
        <w:pStyle w:val="Odstavekseznama"/>
        <w:numPr>
          <w:ilvl w:val="0"/>
          <w:numId w:val="31"/>
        </w:num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Strežniki nameščeni v klimatiziranem prostoru, z zagotovljeno ustrezno avtonomijo napajanja in urejenimi požarno varnostnimi ukrepi. </w:t>
      </w:r>
    </w:p>
    <w:p w14:paraId="39C469C9" w14:textId="48EB7084" w:rsidR="00276812" w:rsidRPr="00FC30BB" w:rsidRDefault="00276812" w:rsidP="00276812">
      <w:pPr>
        <w:pStyle w:val="Odstavekseznama"/>
        <w:numPr>
          <w:ilvl w:val="0"/>
          <w:numId w:val="31"/>
        </w:num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Ponudnik izpolnjevanje zahtev potrdi z </w:t>
      </w:r>
      <w:r w:rsidRPr="00FC30BB">
        <w:rPr>
          <w:rFonts w:ascii="Times New Roman" w:hAnsi="Times New Roman" w:cs="Times New Roman"/>
          <w:b/>
          <w:color w:val="000000" w:themeColor="text1"/>
          <w:sz w:val="24"/>
          <w:szCs w:val="24"/>
        </w:rPr>
        <w:t>lastno izjavo s prilogo</w:t>
      </w:r>
      <w:r w:rsidRPr="00FC30BB">
        <w:rPr>
          <w:rFonts w:ascii="Times New Roman" w:hAnsi="Times New Roman" w:cs="Times New Roman"/>
          <w:color w:val="000000" w:themeColor="text1"/>
          <w:sz w:val="24"/>
          <w:szCs w:val="24"/>
        </w:rPr>
        <w:t xml:space="preserve"> – grafični in tekstovni opis tehnične rešitve iz katere bo razvidna skladnost izpolnjevanja zahtev (v primeru, da ponudnik navedenega ne zagotavlja, se ponudba izloči kot nedopustna).</w:t>
      </w:r>
    </w:p>
    <w:p w14:paraId="0A9D543C" w14:textId="77777777" w:rsidR="00276812" w:rsidRPr="00FC30BB" w:rsidRDefault="00276812" w:rsidP="00276812">
      <w:pPr>
        <w:pStyle w:val="Odstavekseznama"/>
        <w:spacing w:before="240" w:after="200" w:line="240" w:lineRule="auto"/>
        <w:ind w:left="1068"/>
        <w:jc w:val="both"/>
        <w:rPr>
          <w:rFonts w:ascii="Times New Roman" w:hAnsi="Times New Roman" w:cs="Times New Roman"/>
          <w:i/>
          <w:color w:val="000000" w:themeColor="text1"/>
          <w:sz w:val="24"/>
          <w:szCs w:val="24"/>
        </w:rPr>
      </w:pPr>
    </w:p>
    <w:p w14:paraId="3F1B0B0D" w14:textId="53061EF1" w:rsidR="00276812" w:rsidRPr="00FC30BB" w:rsidRDefault="00276812" w:rsidP="00615909">
      <w:pPr>
        <w:rPr>
          <w:rFonts w:ascii="Times New Roman" w:hAnsi="Times New Roman" w:cs="Times New Roman"/>
          <w:b/>
          <w:bCs/>
          <w:sz w:val="24"/>
          <w:szCs w:val="24"/>
        </w:rPr>
      </w:pPr>
      <w:r w:rsidRPr="00FC30BB">
        <w:rPr>
          <w:rFonts w:ascii="Times New Roman" w:hAnsi="Times New Roman" w:cs="Times New Roman"/>
          <w:b/>
          <w:bCs/>
          <w:sz w:val="24"/>
          <w:szCs w:val="24"/>
        </w:rPr>
        <w:t>Podatkovna povezava za IP telefonijo in varnost sistema</w:t>
      </w:r>
    </w:p>
    <w:p w14:paraId="3CD91B3B" w14:textId="77777777" w:rsidR="00615909" w:rsidRPr="00FC30BB" w:rsidRDefault="00615909" w:rsidP="00615909">
      <w:pPr>
        <w:spacing w:before="240" w:after="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Zahteve:</w:t>
      </w:r>
    </w:p>
    <w:p w14:paraId="0B83D30F" w14:textId="25F23469" w:rsidR="00276812" w:rsidRPr="00FC30BB" w:rsidRDefault="00276812" w:rsidP="00615909">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IP povezavo med telefonom in centralo izvaja po primarni širokopasovni povezavi, za kar mora biti zagotovljena dodatna kapaciteta pasovne širine – prenos podatkov IP telefonije ne sme zmanjšati najmanjše zahtevane hitrosti primarne širokopasovne povezave, </w:t>
      </w:r>
    </w:p>
    <w:p w14:paraId="5B44980D" w14:textId="7CF96314" w:rsidR="00276812" w:rsidRPr="00FC30BB" w:rsidRDefault="00276812" w:rsidP="00615909">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 telefonske povezave </w:t>
      </w:r>
      <w:r w:rsidR="00615909" w:rsidRPr="00FC30BB">
        <w:rPr>
          <w:rFonts w:ascii="Times New Roman" w:hAnsi="Times New Roman" w:cs="Times New Roman"/>
          <w:color w:val="000000" w:themeColor="text1"/>
          <w:sz w:val="24"/>
          <w:szCs w:val="24"/>
        </w:rPr>
        <w:t xml:space="preserve">so </w:t>
      </w:r>
      <w:r w:rsidRPr="00FC30BB">
        <w:rPr>
          <w:rFonts w:ascii="Times New Roman" w:hAnsi="Times New Roman" w:cs="Times New Roman"/>
          <w:color w:val="000000" w:themeColor="text1"/>
          <w:sz w:val="24"/>
          <w:szCs w:val="24"/>
        </w:rPr>
        <w:t>izvedene v VPN omrežju ponudnika in ne smejo biti izvedene preko javnega omrežja,</w:t>
      </w:r>
    </w:p>
    <w:p w14:paraId="718A0E00" w14:textId="2FEC8DF0" w:rsidR="00276812" w:rsidRPr="00FC30BB" w:rsidRDefault="00276812" w:rsidP="00615909">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omrežje za IP telefonijo </w:t>
      </w:r>
      <w:r w:rsidR="00615909" w:rsidRPr="00FC30BB">
        <w:rPr>
          <w:rFonts w:ascii="Times New Roman" w:hAnsi="Times New Roman" w:cs="Times New Roman"/>
          <w:color w:val="000000" w:themeColor="text1"/>
          <w:sz w:val="24"/>
          <w:szCs w:val="24"/>
        </w:rPr>
        <w:t xml:space="preserve">je </w:t>
      </w:r>
      <w:r w:rsidRPr="00FC30BB">
        <w:rPr>
          <w:rFonts w:ascii="Times New Roman" w:hAnsi="Times New Roman" w:cs="Times New Roman"/>
          <w:color w:val="000000" w:themeColor="text1"/>
          <w:sz w:val="24"/>
          <w:szCs w:val="24"/>
        </w:rPr>
        <w:t>ločeno od obstoječega DATA omrežja - kjer obstoječe naprave to omogočajo z različnimi virtualnimi omrežji, drugod z dodatnimi stikali.</w:t>
      </w:r>
    </w:p>
    <w:p w14:paraId="781B3D3A" w14:textId="641E78E7" w:rsidR="00615909" w:rsidRPr="00FC30BB" w:rsidRDefault="00615909" w:rsidP="00615909">
      <w:pPr>
        <w:pStyle w:val="Odstavekseznama"/>
        <w:numPr>
          <w:ilvl w:val="0"/>
          <w:numId w:val="31"/>
        </w:num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Ponudnik izpolnjevanje zahtev potrdi z </w:t>
      </w:r>
      <w:r w:rsidRPr="00FC30BB">
        <w:rPr>
          <w:rFonts w:ascii="Times New Roman" w:hAnsi="Times New Roman" w:cs="Times New Roman"/>
          <w:b/>
          <w:color w:val="000000" w:themeColor="text1"/>
          <w:sz w:val="24"/>
          <w:szCs w:val="24"/>
        </w:rPr>
        <w:t>lastno izjavo s prilogo</w:t>
      </w:r>
      <w:r w:rsidRPr="00FC30BB">
        <w:rPr>
          <w:rFonts w:ascii="Times New Roman" w:hAnsi="Times New Roman" w:cs="Times New Roman"/>
          <w:color w:val="000000" w:themeColor="text1"/>
          <w:sz w:val="24"/>
          <w:szCs w:val="24"/>
        </w:rPr>
        <w:t xml:space="preserve"> – grafični in tekstovni opis tehnične rešitve iz katere bo razvidna skladnost izpolnjevanja zahtev (v primeru, da ponudnik navedenega ne zagotavlja, se ponudba izloči kot nedopustna).</w:t>
      </w:r>
    </w:p>
    <w:p w14:paraId="111F291D" w14:textId="77777777" w:rsidR="00834FF8" w:rsidRPr="00FC30BB" w:rsidRDefault="00834FF8" w:rsidP="00DB0476">
      <w:pPr>
        <w:spacing w:after="0"/>
        <w:rPr>
          <w:rFonts w:ascii="Times New Roman" w:hAnsi="Times New Roman" w:cs="Times New Roman"/>
          <w:sz w:val="24"/>
          <w:szCs w:val="24"/>
        </w:rPr>
      </w:pPr>
    </w:p>
    <w:p w14:paraId="1350DB65" w14:textId="3AE81BB6" w:rsidR="009145EB" w:rsidRPr="00FC30BB" w:rsidRDefault="009145EB" w:rsidP="008534AE">
      <w:pPr>
        <w:rPr>
          <w:rFonts w:ascii="Times New Roman" w:hAnsi="Times New Roman" w:cs="Times New Roman"/>
          <w:b/>
          <w:bCs/>
          <w:sz w:val="24"/>
          <w:szCs w:val="24"/>
        </w:rPr>
      </w:pPr>
      <w:r w:rsidRPr="00FC30BB">
        <w:rPr>
          <w:rFonts w:ascii="Times New Roman" w:hAnsi="Times New Roman" w:cs="Times New Roman"/>
          <w:b/>
          <w:bCs/>
          <w:sz w:val="24"/>
          <w:szCs w:val="24"/>
        </w:rPr>
        <w:t xml:space="preserve">Namestitev IP sistema </w:t>
      </w:r>
    </w:p>
    <w:p w14:paraId="1FFD6133" w14:textId="11EF85A3" w:rsidR="009145EB" w:rsidRPr="00FC30BB" w:rsidRDefault="009145EB" w:rsidP="008534AE">
      <w:pPr>
        <w:spacing w:line="320" w:lineRule="auto"/>
        <w:ind w:right="71"/>
        <w:rPr>
          <w:rFonts w:ascii="Times New Roman" w:hAnsi="Times New Roman" w:cs="Times New Roman"/>
          <w:sz w:val="24"/>
          <w:szCs w:val="24"/>
        </w:rPr>
      </w:pPr>
      <w:r w:rsidRPr="00FC30BB">
        <w:rPr>
          <w:rFonts w:ascii="Times New Roman" w:hAnsi="Times New Roman" w:cs="Times New Roman"/>
          <w:sz w:val="24"/>
          <w:szCs w:val="24"/>
        </w:rPr>
        <w:t xml:space="preserve">Ponudnik bo pri dobavi, montaži, namestitvi, testiranju, integraciji, vzdrževanju strojne in programske opreme na vseh lokacijah naročnika aktivno sodeloval z odgovorno osebo naročnika. </w:t>
      </w:r>
    </w:p>
    <w:p w14:paraId="21A10BF4" w14:textId="78E1EBCA" w:rsidR="008534AE" w:rsidRPr="00FC30BB" w:rsidRDefault="009145EB" w:rsidP="00B5217B">
      <w:pPr>
        <w:rPr>
          <w:rFonts w:ascii="Times New Roman" w:hAnsi="Times New Roman" w:cs="Times New Roman"/>
          <w:b/>
          <w:bCs/>
          <w:sz w:val="24"/>
          <w:szCs w:val="24"/>
        </w:rPr>
      </w:pPr>
      <w:r w:rsidRPr="00FC30BB">
        <w:rPr>
          <w:rFonts w:ascii="Times New Roman" w:hAnsi="Times New Roman" w:cs="Times New Roman"/>
          <w:b/>
          <w:bCs/>
          <w:sz w:val="24"/>
          <w:szCs w:val="24"/>
        </w:rPr>
        <w:t xml:space="preserve">PSTN linije  </w:t>
      </w:r>
    </w:p>
    <w:p w14:paraId="5A5BD30E" w14:textId="109E6725" w:rsidR="00DB0476" w:rsidRPr="00FC30BB" w:rsidRDefault="009145EB" w:rsidP="00B5217B">
      <w:p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Ponudnik namesti dodatne PSTN oz. uporabi obstoječe linije za alarmne sist</w:t>
      </w:r>
      <w:r w:rsidR="00B5217B" w:rsidRPr="00FC30BB">
        <w:rPr>
          <w:rFonts w:ascii="Times New Roman" w:hAnsi="Times New Roman" w:cs="Times New Roman"/>
          <w:color w:val="000000" w:themeColor="text1"/>
          <w:sz w:val="24"/>
          <w:szCs w:val="24"/>
        </w:rPr>
        <w:t>eme po specifikaciji naročnika.</w:t>
      </w:r>
    </w:p>
    <w:p w14:paraId="157B9D40" w14:textId="3B39D9ED" w:rsidR="009145EB" w:rsidRPr="00FC30BB" w:rsidRDefault="009145EB" w:rsidP="00B5217B">
      <w:p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sodeluje z naročnikom pri odjavi presežnih PSTN, ISDN ali drugih obstoječih linij, ki po vzpostavitvi IP telefonije ne bodo več v uporabi. </w:t>
      </w:r>
    </w:p>
    <w:p w14:paraId="356A2D3E" w14:textId="77777777" w:rsidR="008534AE" w:rsidRPr="00FC30BB" w:rsidRDefault="008534AE" w:rsidP="008534AE">
      <w:pPr>
        <w:pStyle w:val="Odstavekseznama"/>
        <w:spacing w:after="33" w:line="314" w:lineRule="auto"/>
        <w:ind w:right="71"/>
        <w:jc w:val="both"/>
        <w:rPr>
          <w:rFonts w:ascii="Times New Roman" w:hAnsi="Times New Roman" w:cs="Times New Roman"/>
          <w:sz w:val="24"/>
          <w:szCs w:val="24"/>
        </w:rPr>
      </w:pPr>
    </w:p>
    <w:p w14:paraId="05D01143" w14:textId="4F92BFFF" w:rsidR="009145EB" w:rsidRPr="00FC30BB" w:rsidRDefault="009145EB" w:rsidP="000B440F">
      <w:pPr>
        <w:rPr>
          <w:rFonts w:ascii="Times New Roman" w:hAnsi="Times New Roman" w:cs="Times New Roman"/>
          <w:b/>
          <w:bCs/>
          <w:sz w:val="24"/>
          <w:szCs w:val="24"/>
        </w:rPr>
      </w:pPr>
      <w:r w:rsidRPr="00FC30BB">
        <w:rPr>
          <w:rFonts w:ascii="Times New Roman" w:hAnsi="Times New Roman" w:cs="Times New Roman"/>
          <w:b/>
          <w:bCs/>
          <w:sz w:val="24"/>
          <w:szCs w:val="24"/>
        </w:rPr>
        <w:lastRenderedPageBreak/>
        <w:t xml:space="preserve"> Storitev 080 </w:t>
      </w:r>
    </w:p>
    <w:p w14:paraId="1A32F203" w14:textId="5547978B" w:rsidR="009145EB" w:rsidRPr="00FC30BB" w:rsidRDefault="009145EB" w:rsidP="00DB0476">
      <w:pPr>
        <w:tabs>
          <w:tab w:val="center" w:pos="4144"/>
        </w:tabs>
        <w:spacing w:after="54"/>
        <w:rPr>
          <w:rFonts w:ascii="Times New Roman" w:hAnsi="Times New Roman" w:cs="Times New Roman"/>
          <w:sz w:val="24"/>
          <w:szCs w:val="24"/>
        </w:rPr>
      </w:pPr>
      <w:r w:rsidRPr="00FC30BB">
        <w:rPr>
          <w:rFonts w:ascii="Times New Roman" w:hAnsi="Times New Roman" w:cs="Times New Roman"/>
          <w:sz w:val="24"/>
          <w:szCs w:val="24"/>
        </w:rPr>
        <w:t xml:space="preserve">Ponudnik mora naročniku omogočati nemoteno delovanje storitve 080. </w:t>
      </w:r>
    </w:p>
    <w:p w14:paraId="5B413FF1" w14:textId="77777777" w:rsidR="00D559A1" w:rsidRPr="00FC30BB" w:rsidRDefault="00D559A1" w:rsidP="00D559A1">
      <w:pPr>
        <w:jc w:val="both"/>
        <w:rPr>
          <w:rFonts w:ascii="Times New Roman" w:hAnsi="Times New Roman" w:cs="Times New Roman"/>
          <w:b/>
          <w:sz w:val="24"/>
          <w:szCs w:val="24"/>
        </w:rPr>
      </w:pPr>
    </w:p>
    <w:p w14:paraId="0BDF49C0" w14:textId="3145BBC5" w:rsidR="00D559A1" w:rsidRPr="00FC30BB" w:rsidRDefault="00D559A1" w:rsidP="00D559A1">
      <w:pPr>
        <w:jc w:val="both"/>
        <w:rPr>
          <w:rFonts w:ascii="Times New Roman" w:hAnsi="Times New Roman" w:cs="Times New Roman"/>
          <w:b/>
          <w:sz w:val="24"/>
          <w:szCs w:val="24"/>
        </w:rPr>
      </w:pPr>
      <w:r w:rsidRPr="00FC30BB">
        <w:rPr>
          <w:rFonts w:ascii="Times New Roman" w:hAnsi="Times New Roman" w:cs="Times New Roman"/>
          <w:b/>
          <w:sz w:val="24"/>
          <w:szCs w:val="24"/>
        </w:rPr>
        <w:t xml:space="preserve">Enotna identifikacija uporabnika v mobilnem in fiksnem IP omrežju </w:t>
      </w:r>
    </w:p>
    <w:p w14:paraId="5750DDC0" w14:textId="7F88A7DF" w:rsidR="009145EB" w:rsidRPr="00FC30BB" w:rsidRDefault="009145EB" w:rsidP="000B440F">
      <w:pPr>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Telekomunikacijski sistem mora omogočati izbiranje in pozivanje po kratkih številkah znotraj naročnika med vsemi mobilnimi številkami in stacionarnimi IP številkami (konvergenca), zagotovitev enakega kratkega štirimestnega oštevilčenja med mobilnimi in stacionarnimi </w:t>
      </w:r>
      <w:r w:rsidR="00F46349" w:rsidRPr="00FC30BB">
        <w:rPr>
          <w:rFonts w:ascii="Times New Roman" w:hAnsi="Times New Roman" w:cs="Times New Roman"/>
          <w:sz w:val="24"/>
          <w:szCs w:val="24"/>
        </w:rPr>
        <w:t xml:space="preserve">IP </w:t>
      </w:r>
      <w:r w:rsidRPr="00FC30BB">
        <w:rPr>
          <w:rFonts w:ascii="Times New Roman" w:hAnsi="Times New Roman" w:cs="Times New Roman"/>
          <w:sz w:val="24"/>
          <w:szCs w:val="24"/>
        </w:rPr>
        <w:t xml:space="preserve">številkami ter možnost prikazovanja identitete kličočega iz stacionarnega </w:t>
      </w:r>
      <w:r w:rsidR="00F46349" w:rsidRPr="00FC30BB">
        <w:rPr>
          <w:rFonts w:ascii="Times New Roman" w:hAnsi="Times New Roman" w:cs="Times New Roman"/>
          <w:sz w:val="24"/>
          <w:szCs w:val="24"/>
        </w:rPr>
        <w:t xml:space="preserve">IP </w:t>
      </w:r>
      <w:r w:rsidRPr="00FC30BB">
        <w:rPr>
          <w:rFonts w:ascii="Times New Roman" w:hAnsi="Times New Roman" w:cs="Times New Roman"/>
          <w:sz w:val="24"/>
          <w:szCs w:val="24"/>
        </w:rPr>
        <w:t>v mobilno omrežje in obratno s kratkimi številkami</w:t>
      </w:r>
      <w:r w:rsidR="00D559A1" w:rsidRPr="00FC30BB">
        <w:rPr>
          <w:rFonts w:ascii="Times New Roman" w:hAnsi="Times New Roman" w:cs="Times New Roman"/>
          <w:sz w:val="24"/>
          <w:szCs w:val="24"/>
        </w:rPr>
        <w:t xml:space="preserve"> (</w:t>
      </w:r>
      <w:r w:rsidR="00D559A1" w:rsidRPr="00FC30BB">
        <w:rPr>
          <w:rFonts w:ascii="Times New Roman" w:hAnsi="Times New Roman" w:cs="Times New Roman"/>
          <w:color w:val="000000" w:themeColor="text1"/>
          <w:sz w:val="24"/>
          <w:szCs w:val="24"/>
        </w:rPr>
        <w:t xml:space="preserve">interni imenik). V primeru, da ponudnik navedene funkcionalnosti ne omogoča, se ponudba izloči kot nedopustna. Ponudnik navedeno izkaže z </w:t>
      </w:r>
      <w:r w:rsidR="00D559A1" w:rsidRPr="00FC30BB">
        <w:rPr>
          <w:rFonts w:ascii="Times New Roman" w:hAnsi="Times New Roman" w:cs="Times New Roman"/>
          <w:b/>
          <w:color w:val="000000" w:themeColor="text1"/>
          <w:sz w:val="24"/>
          <w:szCs w:val="24"/>
        </w:rPr>
        <w:t>lastno izjavo</w:t>
      </w:r>
      <w:r w:rsidR="00D559A1" w:rsidRPr="00FC30BB">
        <w:rPr>
          <w:rFonts w:ascii="Times New Roman" w:hAnsi="Times New Roman" w:cs="Times New Roman"/>
          <w:color w:val="000000" w:themeColor="text1"/>
          <w:sz w:val="24"/>
          <w:szCs w:val="24"/>
        </w:rPr>
        <w:t xml:space="preserve"> ter dodatno predloži </w:t>
      </w:r>
      <w:r w:rsidR="00D559A1" w:rsidRPr="00FC30BB">
        <w:rPr>
          <w:rFonts w:ascii="Times New Roman" w:hAnsi="Times New Roman" w:cs="Times New Roman"/>
          <w:b/>
          <w:color w:val="000000" w:themeColor="text1"/>
          <w:sz w:val="24"/>
          <w:szCs w:val="24"/>
        </w:rPr>
        <w:t>opis delovanja rešitve</w:t>
      </w:r>
      <w:r w:rsidR="00D559A1" w:rsidRPr="00FC30BB">
        <w:rPr>
          <w:rFonts w:ascii="Times New Roman" w:hAnsi="Times New Roman" w:cs="Times New Roman"/>
          <w:color w:val="000000" w:themeColor="text1"/>
          <w:sz w:val="24"/>
          <w:szCs w:val="24"/>
        </w:rPr>
        <w:t>.</w:t>
      </w:r>
      <w:r w:rsidRPr="00FC30BB">
        <w:rPr>
          <w:rFonts w:ascii="Times New Roman" w:hAnsi="Times New Roman" w:cs="Times New Roman"/>
          <w:sz w:val="24"/>
          <w:szCs w:val="24"/>
        </w:rPr>
        <w:t xml:space="preserve"> </w:t>
      </w:r>
    </w:p>
    <w:p w14:paraId="4BF2D57C" w14:textId="6DFC9C62" w:rsidR="009145EB" w:rsidRPr="00FC30BB" w:rsidRDefault="009145EB" w:rsidP="000B440F">
      <w:pPr>
        <w:spacing w:after="0"/>
        <w:jc w:val="both"/>
        <w:rPr>
          <w:rFonts w:ascii="Times New Roman" w:hAnsi="Times New Roman" w:cs="Times New Roman"/>
          <w:sz w:val="24"/>
          <w:szCs w:val="24"/>
        </w:rPr>
      </w:pPr>
      <w:r w:rsidRPr="00FC30BB">
        <w:rPr>
          <w:rFonts w:ascii="Times New Roman" w:hAnsi="Times New Roman" w:cs="Times New Roman"/>
          <w:sz w:val="24"/>
          <w:szCs w:val="24"/>
        </w:rPr>
        <w:t xml:space="preserve">Ponudnik omogoča brezplačno komunikacijo med vsemi uporabniki fiksne IP telefonije in vsemi uporabniki mobilne telefonije naročnika. </w:t>
      </w:r>
    </w:p>
    <w:p w14:paraId="3DF4C82B" w14:textId="77777777" w:rsidR="009145EB" w:rsidRPr="00FC30BB" w:rsidRDefault="009145EB" w:rsidP="000B440F">
      <w:pPr>
        <w:spacing w:after="21"/>
        <w:jc w:val="both"/>
        <w:rPr>
          <w:rFonts w:ascii="Times New Roman" w:hAnsi="Times New Roman" w:cs="Times New Roman"/>
          <w:sz w:val="24"/>
          <w:szCs w:val="24"/>
        </w:rPr>
      </w:pPr>
      <w:r w:rsidRPr="00FC30BB">
        <w:rPr>
          <w:rFonts w:ascii="Times New Roman" w:hAnsi="Times New Roman" w:cs="Times New Roman"/>
          <w:color w:val="FF0000"/>
          <w:sz w:val="24"/>
          <w:szCs w:val="24"/>
        </w:rPr>
        <w:t xml:space="preserve"> </w:t>
      </w:r>
    </w:p>
    <w:p w14:paraId="15662CDD" w14:textId="3130D3F4" w:rsidR="00084C2F" w:rsidRPr="00FC30BB" w:rsidRDefault="009145EB" w:rsidP="000B440F">
      <w:pPr>
        <w:spacing w:after="45"/>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Naročnik lahko zahteva, da bo IP telefonija delovala na ločenem omrežju od DATA omrežja naročnika (na mestih, kjer je to že sedaj tako urejeno). V tem primeru naročnik zagotovi ustrezna stikala in interno ožičenje.  </w:t>
      </w:r>
    </w:p>
    <w:p w14:paraId="7832E802" w14:textId="77777777" w:rsidR="00971841" w:rsidRPr="00FC30BB" w:rsidRDefault="00971841" w:rsidP="00971841">
      <w:pPr>
        <w:jc w:val="both"/>
        <w:rPr>
          <w:rFonts w:ascii="Times New Roman" w:hAnsi="Times New Roman" w:cs="Times New Roman"/>
          <w:b/>
          <w:sz w:val="24"/>
          <w:szCs w:val="24"/>
        </w:rPr>
      </w:pPr>
    </w:p>
    <w:p w14:paraId="53FB7F6C" w14:textId="77777777" w:rsidR="00971841" w:rsidRPr="00FC30BB" w:rsidRDefault="00971841" w:rsidP="00971841">
      <w:pPr>
        <w:jc w:val="both"/>
        <w:rPr>
          <w:rFonts w:ascii="Times New Roman" w:hAnsi="Times New Roman" w:cs="Times New Roman"/>
          <w:b/>
          <w:sz w:val="24"/>
          <w:szCs w:val="24"/>
        </w:rPr>
      </w:pPr>
      <w:r w:rsidRPr="00FC30BB">
        <w:rPr>
          <w:rFonts w:ascii="Times New Roman" w:hAnsi="Times New Roman" w:cs="Times New Roman"/>
          <w:b/>
          <w:sz w:val="24"/>
          <w:szCs w:val="24"/>
        </w:rPr>
        <w:t>Uporabniške storitve - funkcionalnosti</w:t>
      </w:r>
    </w:p>
    <w:p w14:paraId="7254453F" w14:textId="77777777" w:rsidR="00971841" w:rsidRPr="00FC30BB" w:rsidRDefault="00971841" w:rsidP="00971841">
      <w:pPr>
        <w:autoSpaceDE w:val="0"/>
        <w:autoSpaceDN w:val="0"/>
        <w:adjustRightInd w:val="0"/>
        <w:spacing w:after="0" w:line="240" w:lineRule="auto"/>
        <w:rPr>
          <w:rFonts w:ascii="Times New Roman" w:hAnsi="Times New Roman" w:cs="Times New Roman"/>
          <w:sz w:val="24"/>
          <w:szCs w:val="24"/>
        </w:rPr>
      </w:pPr>
    </w:p>
    <w:p w14:paraId="25F17B1F" w14:textId="3836D063" w:rsidR="00971841" w:rsidRPr="00FC30BB" w:rsidRDefault="00971841" w:rsidP="00971841">
      <w:p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Storitev mora uporabnikom ponujati sledeče </w:t>
      </w:r>
      <w:r w:rsidRPr="00FC30BB">
        <w:rPr>
          <w:rFonts w:ascii="Times New Roman" w:hAnsi="Times New Roman" w:cs="Times New Roman"/>
          <w:b/>
          <w:i/>
          <w:sz w:val="24"/>
          <w:szCs w:val="24"/>
        </w:rPr>
        <w:t>osnovne funkcionalnosti (osnovni paket telefonskih storitev</w:t>
      </w:r>
      <w:r w:rsidR="00233C23" w:rsidRPr="00FC30BB">
        <w:rPr>
          <w:rFonts w:ascii="Times New Roman" w:hAnsi="Times New Roman" w:cs="Times New Roman"/>
          <w:b/>
          <w:i/>
          <w:sz w:val="24"/>
          <w:szCs w:val="24"/>
        </w:rPr>
        <w:t xml:space="preserve"> - OPTS</w:t>
      </w:r>
      <w:r w:rsidRPr="00FC30BB">
        <w:rPr>
          <w:rFonts w:ascii="Times New Roman" w:hAnsi="Times New Roman" w:cs="Times New Roman"/>
          <w:b/>
          <w:i/>
          <w:sz w:val="24"/>
          <w:szCs w:val="24"/>
        </w:rPr>
        <w:t>)</w:t>
      </w:r>
      <w:r w:rsidRPr="00FC30BB">
        <w:rPr>
          <w:rFonts w:ascii="Times New Roman" w:hAnsi="Times New Roman" w:cs="Times New Roman"/>
          <w:sz w:val="24"/>
          <w:szCs w:val="24"/>
        </w:rPr>
        <w:t>:</w:t>
      </w:r>
    </w:p>
    <w:p w14:paraId="3C0D2A3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 xml:space="preserve">klicanje po kratkih številkah, </w:t>
      </w:r>
    </w:p>
    <w:p w14:paraId="6018F3D7"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pregled zgrešenih, klicanih in prejetih klicev,</w:t>
      </w:r>
    </w:p>
    <w:p w14:paraId="384F6EF9"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možnost prevezave klicev (brezpogojna preusmeritev klica, preusmerjanje klica ob zasedenem naročniku, preusmerjanje vseh klicev, preusmeritev klica če ni odgovora),</w:t>
      </w:r>
    </w:p>
    <w:p w14:paraId="5A61279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možnost zadržanih klicev,</w:t>
      </w:r>
    </w:p>
    <w:p w14:paraId="5C37A8B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možnost predaje klica,</w:t>
      </w:r>
    </w:p>
    <w:p w14:paraId="5E5123F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možnost vzpostavitve konferenčnih klicev (pogovor več uporabnikov (vsaj 3) na enkrat v isti seji)</w:t>
      </w:r>
    </w:p>
    <w:p w14:paraId="69DCA0C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možnost prostoročnega pogovora,</w:t>
      </w:r>
    </w:p>
    <w:p w14:paraId="500FDB89"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prikaz imena klicatelja ob klicu (v primeru, da je vnesen v imenik),</w:t>
      </w:r>
    </w:p>
    <w:p w14:paraId="0B66054B"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 xml:space="preserve">povezava s korporativnim imenikom, </w:t>
      </w:r>
    </w:p>
    <w:p w14:paraId="63E5BEA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osebni imenik (npr. možnost dodajanja svojih tel. številk, ki jih sistem v nadalje prepozna (izpiše ime namesto številke))</w:t>
      </w:r>
    </w:p>
    <w:p w14:paraId="7FCFCD2D"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integracija z MS Outlook 2016 in višjimi verzijami (možnost vzpostavitve klicev preko PC),</w:t>
      </w:r>
    </w:p>
    <w:p w14:paraId="61FF469C" w14:textId="6484D952" w:rsidR="00971841" w:rsidRPr="00FC30BB" w:rsidRDefault="00971841" w:rsidP="00971841">
      <w:pPr>
        <w:pStyle w:val="Odstavekseznama"/>
        <w:numPr>
          <w:ilvl w:val="0"/>
          <w:numId w:val="31"/>
        </w:numPr>
        <w:rPr>
          <w:rFonts w:ascii="Times New Roman" w:hAnsi="Times New Roman" w:cs="Times New Roman"/>
          <w:sz w:val="24"/>
          <w:szCs w:val="24"/>
        </w:rPr>
      </w:pPr>
      <w:r w:rsidRPr="00FC30BB">
        <w:rPr>
          <w:rFonts w:ascii="Times New Roman" w:hAnsi="Times New Roman" w:cs="Times New Roman"/>
          <w:sz w:val="24"/>
          <w:szCs w:val="24"/>
        </w:rPr>
        <w:t>upravljanje telefona preko PC računalnika (osebni spletni portal za nastavitve, spletni dnevnik klicev, administrativna omejitev različnih vrst izvornih in ponornih klicev),</w:t>
      </w:r>
    </w:p>
    <w:p w14:paraId="5792139A" w14:textId="447DC1BA" w:rsidR="001951C7" w:rsidRPr="00FC30BB" w:rsidRDefault="001951C7" w:rsidP="001951C7">
      <w:pPr>
        <w:pStyle w:val="Odstavekseznama"/>
        <w:numPr>
          <w:ilvl w:val="0"/>
          <w:numId w:val="31"/>
        </w:numPr>
        <w:rPr>
          <w:rFonts w:ascii="Times New Roman" w:hAnsi="Times New Roman" w:cs="Times New Roman"/>
          <w:sz w:val="24"/>
          <w:szCs w:val="24"/>
        </w:rPr>
      </w:pPr>
      <w:r w:rsidRPr="00FC30BB">
        <w:rPr>
          <w:rFonts w:ascii="Times New Roman" w:hAnsi="Times New Roman" w:cs="Times New Roman"/>
          <w:sz w:val="24"/>
          <w:szCs w:val="24"/>
        </w:rPr>
        <w:t>glasovno sporočanje, glasovni portal (sprejemanje glasovnih sporočil na e-mail uporabnika).</w:t>
      </w:r>
    </w:p>
    <w:p w14:paraId="1944B3E7" w14:textId="77777777" w:rsidR="00971841" w:rsidRPr="00FC30BB" w:rsidRDefault="00971841" w:rsidP="00971841">
      <w:pPr>
        <w:spacing w:after="0"/>
        <w:rPr>
          <w:rFonts w:ascii="Times New Roman" w:hAnsi="Times New Roman" w:cs="Times New Roman"/>
          <w:b/>
          <w:sz w:val="24"/>
          <w:szCs w:val="24"/>
        </w:rPr>
      </w:pPr>
    </w:p>
    <w:p w14:paraId="7BB6679A" w14:textId="12C6B793" w:rsidR="00971841" w:rsidRPr="00FC30BB" w:rsidRDefault="00971841" w:rsidP="00971841">
      <w:p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Za posebne tipe uporabnikov, mora ponudnik ponuditi tudi dodatne funkcionalnosti (zraven osnovnih funkcionalnosti), ki skupaj z osnovnimi funkcionalnostmi predstavljajo t.i. </w:t>
      </w:r>
      <w:r w:rsidRPr="00FC30BB">
        <w:rPr>
          <w:rFonts w:ascii="Times New Roman" w:hAnsi="Times New Roman" w:cs="Times New Roman"/>
          <w:b/>
          <w:i/>
          <w:sz w:val="24"/>
          <w:szCs w:val="24"/>
        </w:rPr>
        <w:t>razširjene funkcionalnosti (razširjeni paket telefonskih storitev</w:t>
      </w:r>
      <w:r w:rsidR="00233C23" w:rsidRPr="00FC30BB">
        <w:rPr>
          <w:rFonts w:ascii="Times New Roman" w:hAnsi="Times New Roman" w:cs="Times New Roman"/>
          <w:b/>
          <w:i/>
          <w:sz w:val="24"/>
          <w:szCs w:val="24"/>
        </w:rPr>
        <w:t xml:space="preserve"> - RPTS</w:t>
      </w:r>
      <w:r w:rsidRPr="00FC30BB">
        <w:rPr>
          <w:rFonts w:ascii="Times New Roman" w:hAnsi="Times New Roman" w:cs="Times New Roman"/>
          <w:b/>
          <w:i/>
          <w:sz w:val="24"/>
          <w:szCs w:val="24"/>
        </w:rPr>
        <w:t>)</w:t>
      </w:r>
      <w:r w:rsidRPr="00FC30BB">
        <w:rPr>
          <w:rFonts w:ascii="Times New Roman" w:hAnsi="Times New Roman" w:cs="Times New Roman"/>
          <w:sz w:val="24"/>
          <w:szCs w:val="24"/>
        </w:rPr>
        <w:t>. Zahtevane so sledeče dodatne funkcionalnosti:</w:t>
      </w:r>
    </w:p>
    <w:p w14:paraId="1FB1721D"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samodejno zadržanje in prevzem klica, </w:t>
      </w:r>
    </w:p>
    <w:p w14:paraId="75737D0D"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usmerjeni prevzem klica, </w:t>
      </w:r>
    </w:p>
    <w:p w14:paraId="6A91569A"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vstop v zvezo, </w:t>
      </w:r>
    </w:p>
    <w:p w14:paraId="64B44DF3"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selektivno preusmerjanje, </w:t>
      </w:r>
    </w:p>
    <w:p w14:paraId="741F54B7"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sprejemanje in zavračanje klicev (glede na A številko, urnik, koledar praznikov), </w:t>
      </w:r>
    </w:p>
    <w:p w14:paraId="7101F0D4"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prepoved identitete </w:t>
      </w:r>
      <w:proofErr w:type="spellStart"/>
      <w:r w:rsidRPr="00FC30BB">
        <w:rPr>
          <w:rFonts w:ascii="Times New Roman" w:hAnsi="Times New Roman" w:cs="Times New Roman"/>
          <w:sz w:val="24"/>
          <w:szCs w:val="24"/>
        </w:rPr>
        <w:t>klicočega</w:t>
      </w:r>
      <w:proofErr w:type="spellEnd"/>
      <w:r w:rsidRPr="00FC30BB">
        <w:rPr>
          <w:rFonts w:ascii="Times New Roman" w:hAnsi="Times New Roman" w:cs="Times New Roman"/>
          <w:sz w:val="24"/>
          <w:szCs w:val="24"/>
        </w:rPr>
        <w:t xml:space="preserve">, </w:t>
      </w:r>
    </w:p>
    <w:p w14:paraId="35A075CA" w14:textId="3CE9822B" w:rsidR="001951C7" w:rsidRPr="00FC30BB" w:rsidRDefault="001951C7" w:rsidP="001951C7">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uporaba t.i. '</w:t>
      </w:r>
      <w:proofErr w:type="spellStart"/>
      <w:r w:rsidRPr="00FC30BB">
        <w:rPr>
          <w:rFonts w:ascii="Times New Roman" w:hAnsi="Times New Roman" w:cs="Times New Roman"/>
          <w:sz w:val="24"/>
          <w:szCs w:val="24"/>
        </w:rPr>
        <w:t>softphone</w:t>
      </w:r>
      <w:proofErr w:type="spellEnd"/>
      <w:r w:rsidRPr="00FC30BB">
        <w:rPr>
          <w:rFonts w:ascii="Times New Roman" w:hAnsi="Times New Roman" w:cs="Times New Roman"/>
          <w:sz w:val="24"/>
          <w:szCs w:val="24"/>
        </w:rPr>
        <w:t>' klienta (npr. storitev telefonije je uporabniku preko mobilne naprave osebnega računalnika dosegljiva tudi v primeru dela na oddaljeni lokaciji)</w:t>
      </w:r>
    </w:p>
    <w:p w14:paraId="45EB0C9A" w14:textId="5A678379" w:rsidR="001951C7" w:rsidRPr="00FC30BB" w:rsidRDefault="001951C7" w:rsidP="001951C7">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možnost sprejemanja klicev na telefonu oddaljene pisarne – delo od doma (sprejemanje in izvajanje klicev s prezentacijo številke), </w:t>
      </w:r>
    </w:p>
    <w:p w14:paraId="592C6D00" w14:textId="089E8F45" w:rsidR="00971841" w:rsidRPr="00FC30BB" w:rsidRDefault="00971841" w:rsidP="001951C7">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souporaba telefonske številke na več terminalih, </w:t>
      </w:r>
    </w:p>
    <w:p w14:paraId="185E9143"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 xml:space="preserve">hkratno zvonjenje (možnost vklopa sočasnega zvonjenja na IP in mobilnem telefonu), </w:t>
      </w:r>
    </w:p>
    <w:p w14:paraId="7EF77F44"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zaporedno zvonjenje, </w:t>
      </w:r>
    </w:p>
    <w:p w14:paraId="77DA624A"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samodejni povratni klic, </w:t>
      </w:r>
    </w:p>
    <w:p w14:paraId="0FF9A433"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 xml:space="preserve">skrajšano izbiranje in </w:t>
      </w:r>
    </w:p>
    <w:p w14:paraId="771D00FB" w14:textId="77777777" w:rsidR="00971841" w:rsidRPr="00FC30BB" w:rsidRDefault="00971841" w:rsidP="00971841">
      <w:pPr>
        <w:pStyle w:val="Odstavekseznama"/>
        <w:numPr>
          <w:ilvl w:val="0"/>
          <w:numId w:val="31"/>
        </w:numPr>
        <w:autoSpaceDE w:val="0"/>
        <w:autoSpaceDN w:val="0"/>
        <w:adjustRightInd w:val="0"/>
        <w:spacing w:after="0" w:line="240" w:lineRule="auto"/>
        <w:rPr>
          <w:rFonts w:ascii="Times New Roman" w:hAnsi="Times New Roman" w:cs="Times New Roman"/>
          <w:sz w:val="24"/>
          <w:szCs w:val="24"/>
        </w:rPr>
      </w:pPr>
      <w:r w:rsidRPr="00FC30BB">
        <w:rPr>
          <w:rFonts w:ascii="Times New Roman" w:hAnsi="Times New Roman" w:cs="Times New Roman"/>
          <w:sz w:val="24"/>
          <w:szCs w:val="24"/>
        </w:rPr>
        <w:t>spremljanje statusa linije za minimalno 30 uporabnikov (BLF).</w:t>
      </w:r>
    </w:p>
    <w:p w14:paraId="4C1F5AD5" w14:textId="77777777" w:rsidR="00623475" w:rsidRPr="00FC30BB" w:rsidRDefault="00623475" w:rsidP="00623475">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računalniški klient za upravljanje s klici in nastavitvami najpogostejših funkcij telefonije v slovenskem jeziku, </w:t>
      </w:r>
    </w:p>
    <w:p w14:paraId="214AAA2A" w14:textId="77777777" w:rsidR="00C7722D" w:rsidRPr="00FC30BB" w:rsidRDefault="00C7722D" w:rsidP="007A1B45">
      <w:pPr>
        <w:jc w:val="both"/>
        <w:rPr>
          <w:rFonts w:ascii="Times New Roman" w:hAnsi="Times New Roman" w:cs="Times New Roman"/>
          <w:b/>
          <w:sz w:val="24"/>
          <w:szCs w:val="24"/>
        </w:rPr>
      </w:pPr>
    </w:p>
    <w:p w14:paraId="47C98A9E" w14:textId="55B12660" w:rsidR="007A1B45" w:rsidRPr="00FC30BB" w:rsidRDefault="007A1B45" w:rsidP="007A1B45">
      <w:pPr>
        <w:jc w:val="both"/>
        <w:rPr>
          <w:rFonts w:ascii="Times New Roman" w:hAnsi="Times New Roman" w:cs="Times New Roman"/>
          <w:b/>
          <w:sz w:val="24"/>
          <w:szCs w:val="24"/>
        </w:rPr>
      </w:pPr>
      <w:r w:rsidRPr="00FC30BB">
        <w:rPr>
          <w:rFonts w:ascii="Times New Roman" w:hAnsi="Times New Roman" w:cs="Times New Roman"/>
          <w:b/>
          <w:sz w:val="24"/>
          <w:szCs w:val="24"/>
        </w:rPr>
        <w:t>Oddaljena pisarna (</w:t>
      </w:r>
      <w:r w:rsidR="00233C23" w:rsidRPr="00FC30BB">
        <w:rPr>
          <w:rFonts w:ascii="Times New Roman" w:hAnsi="Times New Roman" w:cs="Times New Roman"/>
          <w:b/>
          <w:sz w:val="24"/>
          <w:szCs w:val="24"/>
        </w:rPr>
        <w:t xml:space="preserve">OP; </w:t>
      </w:r>
      <w:r w:rsidRPr="00FC30BB">
        <w:rPr>
          <w:rFonts w:ascii="Times New Roman" w:hAnsi="Times New Roman" w:cs="Times New Roman"/>
          <w:b/>
          <w:sz w:val="24"/>
          <w:szCs w:val="24"/>
        </w:rPr>
        <w:t>uporaba v primeru dela od doma)</w:t>
      </w:r>
    </w:p>
    <w:p w14:paraId="19D7ADE3" w14:textId="5F1CC8A7" w:rsidR="007A1B45" w:rsidRPr="00FC30BB" w:rsidRDefault="007A1B45" w:rsidP="007A1B45">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Storitev mora omogočati sprejem in izvajanje klicev z identifikacijo fiksne IP številke (strošek klicev se evidentira na fiksni IP številki),</w:t>
      </w:r>
    </w:p>
    <w:p w14:paraId="023692D1" w14:textId="7CD8A973" w:rsidR="007A1B45" w:rsidRPr="00FC30BB" w:rsidRDefault="007A1B45" w:rsidP="007A1B45">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Storitev mora omogočati sprejem klicev na telefonu oddaljene pisarne v primeru da je uporabnik tudi agent klicnega centra,</w:t>
      </w:r>
    </w:p>
    <w:p w14:paraId="02AB1BFE" w14:textId="78AF61D3" w:rsidR="007A1B45" w:rsidRPr="00FC30BB" w:rsidRDefault="007A1B45" w:rsidP="007A1B45">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V primeru izvajanja klicev s telefonom oddaljene pisarne se v primeru vključene storitve Snemanje pogovorov te tudi snema,…</w:t>
      </w:r>
    </w:p>
    <w:p w14:paraId="42612753" w14:textId="77777777" w:rsidR="00C7722D" w:rsidRPr="00FC30BB" w:rsidRDefault="00C7722D" w:rsidP="00971841">
      <w:pPr>
        <w:jc w:val="both"/>
        <w:rPr>
          <w:rFonts w:ascii="Times New Roman" w:hAnsi="Times New Roman" w:cs="Times New Roman"/>
          <w:b/>
          <w:sz w:val="24"/>
          <w:szCs w:val="24"/>
        </w:rPr>
      </w:pPr>
    </w:p>
    <w:p w14:paraId="77194684" w14:textId="77777777" w:rsidR="00C7722D" w:rsidRPr="00FC30BB" w:rsidRDefault="00C7722D" w:rsidP="00971841">
      <w:pPr>
        <w:jc w:val="both"/>
        <w:rPr>
          <w:rFonts w:ascii="Times New Roman" w:hAnsi="Times New Roman" w:cs="Times New Roman"/>
          <w:b/>
          <w:sz w:val="24"/>
          <w:szCs w:val="24"/>
        </w:rPr>
      </w:pPr>
    </w:p>
    <w:p w14:paraId="24DFD84F" w14:textId="77777777" w:rsidR="00C7722D" w:rsidRPr="00FC30BB" w:rsidRDefault="00C7722D" w:rsidP="00971841">
      <w:pPr>
        <w:jc w:val="both"/>
        <w:rPr>
          <w:rFonts w:ascii="Times New Roman" w:hAnsi="Times New Roman" w:cs="Times New Roman"/>
          <w:b/>
          <w:sz w:val="24"/>
          <w:szCs w:val="24"/>
        </w:rPr>
      </w:pPr>
    </w:p>
    <w:p w14:paraId="6E6F1822" w14:textId="7B464BD7" w:rsidR="00971841" w:rsidRPr="00FC30BB" w:rsidRDefault="00971841" w:rsidP="00971841">
      <w:pPr>
        <w:jc w:val="both"/>
        <w:rPr>
          <w:rFonts w:ascii="Times New Roman" w:hAnsi="Times New Roman" w:cs="Times New Roman"/>
          <w:b/>
          <w:sz w:val="24"/>
          <w:szCs w:val="24"/>
        </w:rPr>
      </w:pPr>
      <w:r w:rsidRPr="00FC30BB">
        <w:rPr>
          <w:rFonts w:ascii="Times New Roman" w:hAnsi="Times New Roman" w:cs="Times New Roman"/>
          <w:b/>
          <w:sz w:val="24"/>
          <w:szCs w:val="24"/>
        </w:rPr>
        <w:t xml:space="preserve">Minimalne zahteve za centralno IP telefonsko opremo </w:t>
      </w:r>
    </w:p>
    <w:p w14:paraId="36FDC5C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Administracija centralnega strežnika in IP telefonskih aparatov (v nadaljevanju IPT) </w:t>
      </w:r>
    </w:p>
    <w:p w14:paraId="4098BBF5"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nadzor in upravljanje sistema IP telefonije in IPT morata biti zasnovana centralno,  </w:t>
      </w:r>
    </w:p>
    <w:p w14:paraId="3E6F71FB"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osnovna administracija in upravljanje sistema morata biti mogoča preko oddaljenega dostopa s pomočjo internetnih brskalnikov z več nivoji administratorskih dostopov, </w:t>
      </w:r>
    </w:p>
    <w:p w14:paraId="54748B11"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sistem mora podpirati šifriranje seje upravljanja (med IP strežnikom in oddaljeno nadzorno napravo), </w:t>
      </w:r>
    </w:p>
    <w:p w14:paraId="1607DFB3"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vmesnik za administracijo uporabniških nastavitev mora podpirati slovenski in vsaj en tuji  (npr. angleški) jezik. </w:t>
      </w:r>
    </w:p>
    <w:p w14:paraId="471D854F" w14:textId="77777777" w:rsidR="00971841" w:rsidRPr="00FC30BB" w:rsidRDefault="00971841" w:rsidP="00971841">
      <w:pPr>
        <w:jc w:val="both"/>
        <w:rPr>
          <w:rFonts w:ascii="Times New Roman" w:hAnsi="Times New Roman" w:cs="Times New Roman"/>
          <w:b/>
          <w:sz w:val="24"/>
          <w:szCs w:val="24"/>
        </w:rPr>
      </w:pPr>
    </w:p>
    <w:p w14:paraId="6CEC1D10" w14:textId="77777777" w:rsidR="00971841" w:rsidRPr="00FC30BB" w:rsidRDefault="00971841" w:rsidP="00971841">
      <w:pPr>
        <w:jc w:val="both"/>
        <w:rPr>
          <w:rFonts w:ascii="Times New Roman" w:hAnsi="Times New Roman" w:cs="Times New Roman"/>
          <w:b/>
          <w:sz w:val="24"/>
          <w:szCs w:val="24"/>
        </w:rPr>
      </w:pPr>
      <w:r w:rsidRPr="00FC30BB">
        <w:rPr>
          <w:rFonts w:ascii="Times New Roman" w:hAnsi="Times New Roman" w:cs="Times New Roman"/>
          <w:b/>
          <w:sz w:val="24"/>
          <w:szCs w:val="24"/>
        </w:rPr>
        <w:t xml:space="preserve">Telefonski aparati </w:t>
      </w:r>
    </w:p>
    <w:p w14:paraId="3923DA2F" w14:textId="77777777" w:rsidR="00971841" w:rsidRPr="00FC30BB" w:rsidRDefault="00971841" w:rsidP="00971841">
      <w:pPr>
        <w:spacing w:line="320" w:lineRule="auto"/>
        <w:ind w:right="71"/>
        <w:rPr>
          <w:rFonts w:ascii="Times New Roman" w:hAnsi="Times New Roman" w:cs="Times New Roman"/>
          <w:sz w:val="24"/>
          <w:szCs w:val="24"/>
        </w:rPr>
      </w:pPr>
      <w:r w:rsidRPr="00FC30BB">
        <w:rPr>
          <w:rFonts w:ascii="Times New Roman" w:hAnsi="Times New Roman" w:cs="Times New Roman"/>
          <w:sz w:val="24"/>
          <w:szCs w:val="24"/>
        </w:rPr>
        <w:t xml:space="preserve">Ponudnik ponudi v najem IP telefonske aparate različnih tipov po specifikaciji naročnika: </w:t>
      </w:r>
    </w:p>
    <w:p w14:paraId="2F762227" w14:textId="77777777" w:rsidR="00971841" w:rsidRPr="00FC30BB" w:rsidRDefault="00971841" w:rsidP="00971841">
      <w:pPr>
        <w:jc w:val="both"/>
        <w:rPr>
          <w:rFonts w:ascii="Times New Roman" w:hAnsi="Times New Roman" w:cs="Times New Roman"/>
          <w:b/>
          <w:sz w:val="24"/>
          <w:szCs w:val="24"/>
        </w:rPr>
      </w:pPr>
    </w:p>
    <w:p w14:paraId="62090D47" w14:textId="77777777"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Minimalne skupne zahteve za IP Telefonske aparate (IPT) </w:t>
      </w:r>
    </w:p>
    <w:p w14:paraId="104F583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zagotavljati povezavo z IP centralo (v nadaljevanju IPC) preko priključka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10/100 Mb/s. </w:t>
      </w:r>
    </w:p>
    <w:p w14:paraId="4EF77C9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se morajo napajati po standardu IEEE </w:t>
      </w:r>
      <w:proofErr w:type="spellStart"/>
      <w:r w:rsidRPr="00FC30BB">
        <w:rPr>
          <w:rFonts w:ascii="Times New Roman" w:hAnsi="Times New Roman" w:cs="Times New Roman"/>
          <w:color w:val="000000" w:themeColor="text1"/>
          <w:sz w:val="24"/>
          <w:szCs w:val="24"/>
        </w:rPr>
        <w:t>802.3af</w:t>
      </w:r>
      <w:proofErr w:type="spellEnd"/>
      <w:r w:rsidRPr="00FC30BB">
        <w:rPr>
          <w:rFonts w:ascii="Times New Roman" w:hAnsi="Times New Roman" w:cs="Times New Roman"/>
          <w:color w:val="000000" w:themeColor="text1"/>
          <w:sz w:val="24"/>
          <w:szCs w:val="24"/>
        </w:rPr>
        <w:t xml:space="preserve"> na priključku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w:t>
      </w:r>
    </w:p>
    <w:p w14:paraId="07735B17"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podpirati priklop uporabniškega računalnika na vgrajeno stikalo preko priključka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w:t>
      </w:r>
    </w:p>
    <w:p w14:paraId="6F7A379A"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IPT morajo podpirati  ločevanje govornega in podatkovnega prometa z VLAN-i.</w:t>
      </w:r>
    </w:p>
    <w:p w14:paraId="3EB3FC4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podpirati VLAN </w:t>
      </w:r>
      <w:proofErr w:type="spellStart"/>
      <w:r w:rsidRPr="00FC30BB">
        <w:rPr>
          <w:rFonts w:ascii="Times New Roman" w:hAnsi="Times New Roman" w:cs="Times New Roman"/>
          <w:color w:val="000000" w:themeColor="text1"/>
          <w:sz w:val="24"/>
          <w:szCs w:val="24"/>
        </w:rPr>
        <w:t>trunking</w:t>
      </w:r>
      <w:proofErr w:type="spellEnd"/>
      <w:r w:rsidRPr="00FC30BB">
        <w:rPr>
          <w:rFonts w:ascii="Times New Roman" w:hAnsi="Times New Roman" w:cs="Times New Roman"/>
          <w:color w:val="000000" w:themeColor="text1"/>
          <w:sz w:val="24"/>
          <w:szCs w:val="24"/>
        </w:rPr>
        <w:t xml:space="preserve"> po standardu 802.1q. </w:t>
      </w:r>
    </w:p>
    <w:p w14:paraId="19E19725"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biti v celoti nadzorljivi in upravljani preko IPC. </w:t>
      </w:r>
    </w:p>
    <w:p w14:paraId="7E702321"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imeti optični prikaz dohodnega klica. </w:t>
      </w:r>
    </w:p>
    <w:p w14:paraId="2F00AE23"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 primeru potrebe po nadgradnji programske opreme na IPT se programska oprema telefonov samodejno nadgradi preko IPC </w:t>
      </w:r>
    </w:p>
    <w:p w14:paraId="48254603"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imeti slovenski uporabniški vmesnik </w:t>
      </w:r>
    </w:p>
    <w:p w14:paraId="58FBBE0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omogočati prikaz internega in osebnega elektronskega telefonskega imenika z izborom želene osebe po priimku/imenu </w:t>
      </w:r>
    </w:p>
    <w:p w14:paraId="4CB4E8D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Preusmerjanje klicev ob zasedeni liniji, ne odzivu; </w:t>
      </w:r>
    </w:p>
    <w:p w14:paraId="5354FD4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Prevzem klicev iz drugih telefonov; </w:t>
      </w:r>
    </w:p>
    <w:p w14:paraId="7E84AA8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Vzpostavljanje govornih konferenčnih zvez; </w:t>
      </w:r>
    </w:p>
    <w:p w14:paraId="42902B2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Pregled zgrešenih klicev, klicanih in kličočih številk; </w:t>
      </w:r>
    </w:p>
    <w:p w14:paraId="2FD3828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Ponovno klicanje zadnje številke; </w:t>
      </w:r>
    </w:p>
    <w:p w14:paraId="60426FD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podpirati kodiranje govora vsaj s kodirniki G.711-a_law, G.711-u_law, G.722 in G.729: </w:t>
      </w:r>
    </w:p>
    <w:p w14:paraId="6FC8A6C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omogočati prostoročno telefoniranje (vgrajen zvočnik in mikrofon). </w:t>
      </w:r>
    </w:p>
    <w:p w14:paraId="7FB2F1D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omogočati ohranitev lokalne telefonske številke in ostalih nastavitev pri selitvi na poljubno lokacijo organizacije brez posredovanja administratorja. </w:t>
      </w:r>
    </w:p>
    <w:p w14:paraId="0EF3AA6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 omogočati nastavitve prejema enega ali dveh sočasnih klicev na eno telefonsko številko (za potrebe prevezovanja, klica na čakanju). </w:t>
      </w:r>
    </w:p>
    <w:p w14:paraId="34DC21C8"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podpirati glasbo na čakanju. </w:t>
      </w:r>
    </w:p>
    <w:p w14:paraId="7C08C7A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IPT morajo podpirati </w:t>
      </w:r>
      <w:proofErr w:type="spellStart"/>
      <w:r w:rsidRPr="00FC30BB">
        <w:rPr>
          <w:rFonts w:ascii="Times New Roman" w:hAnsi="Times New Roman" w:cs="Times New Roman"/>
          <w:color w:val="000000" w:themeColor="text1"/>
          <w:sz w:val="24"/>
          <w:szCs w:val="24"/>
        </w:rPr>
        <w:t>avtentikacijo</w:t>
      </w:r>
      <w:proofErr w:type="spellEnd"/>
      <w:r w:rsidRPr="00FC30BB">
        <w:rPr>
          <w:rFonts w:ascii="Times New Roman" w:hAnsi="Times New Roman" w:cs="Times New Roman"/>
          <w:color w:val="000000" w:themeColor="text1"/>
          <w:sz w:val="24"/>
          <w:szCs w:val="24"/>
        </w:rPr>
        <w:t xml:space="preserve"> po standardu </w:t>
      </w:r>
      <w:proofErr w:type="spellStart"/>
      <w:r w:rsidRPr="00FC30BB">
        <w:rPr>
          <w:rFonts w:ascii="Times New Roman" w:hAnsi="Times New Roman" w:cs="Times New Roman"/>
          <w:color w:val="000000" w:themeColor="text1"/>
          <w:sz w:val="24"/>
          <w:szCs w:val="24"/>
        </w:rPr>
        <w:t>802.1x</w:t>
      </w:r>
      <w:proofErr w:type="spellEnd"/>
      <w:r w:rsidRPr="00FC30BB">
        <w:rPr>
          <w:rFonts w:ascii="Times New Roman" w:hAnsi="Times New Roman" w:cs="Times New Roman"/>
          <w:color w:val="000000" w:themeColor="text1"/>
          <w:sz w:val="24"/>
          <w:szCs w:val="24"/>
        </w:rPr>
        <w:t xml:space="preserve"> </w:t>
      </w:r>
    </w:p>
    <w:p w14:paraId="77DF3A62" w14:textId="77777777" w:rsidR="00971841" w:rsidRPr="00FC30BB" w:rsidRDefault="00971841" w:rsidP="00971841">
      <w:pPr>
        <w:jc w:val="both"/>
        <w:rPr>
          <w:rFonts w:ascii="Times New Roman" w:hAnsi="Times New Roman" w:cs="Times New Roman"/>
          <w:b/>
          <w:sz w:val="24"/>
          <w:szCs w:val="24"/>
        </w:rPr>
      </w:pPr>
    </w:p>
    <w:p w14:paraId="49CFCC25" w14:textId="77777777"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Zahteve za osnovni IP telefon (v nadaljevanju: OIPT) </w:t>
      </w:r>
    </w:p>
    <w:p w14:paraId="43D77BB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vgrajeno mrežno stikalo 10/100 </w:t>
      </w:r>
      <w:proofErr w:type="spellStart"/>
      <w:r w:rsidRPr="00FC30BB">
        <w:rPr>
          <w:rFonts w:ascii="Times New Roman" w:hAnsi="Times New Roman" w:cs="Times New Roman"/>
          <w:color w:val="000000" w:themeColor="text1"/>
          <w:sz w:val="24"/>
          <w:szCs w:val="24"/>
        </w:rPr>
        <w:t>Mbps</w:t>
      </w:r>
      <w:proofErr w:type="spellEnd"/>
      <w:r w:rsidRPr="00FC30BB">
        <w:rPr>
          <w:rFonts w:ascii="Times New Roman" w:hAnsi="Times New Roman" w:cs="Times New Roman"/>
          <w:color w:val="000000" w:themeColor="text1"/>
          <w:sz w:val="24"/>
          <w:szCs w:val="24"/>
        </w:rPr>
        <w:t xml:space="preserve"> s podporo </w:t>
      </w:r>
      <w:proofErr w:type="spellStart"/>
      <w:r w:rsidRPr="00FC30BB">
        <w:rPr>
          <w:rFonts w:ascii="Times New Roman" w:hAnsi="Times New Roman" w:cs="Times New Roman"/>
          <w:color w:val="000000" w:themeColor="text1"/>
          <w:sz w:val="24"/>
          <w:szCs w:val="24"/>
        </w:rPr>
        <w:t>avtentifikacije</w:t>
      </w:r>
      <w:proofErr w:type="spellEnd"/>
      <w:r w:rsidRPr="00FC30BB">
        <w:rPr>
          <w:rFonts w:ascii="Times New Roman" w:hAnsi="Times New Roman" w:cs="Times New Roman"/>
          <w:color w:val="000000" w:themeColor="text1"/>
          <w:sz w:val="24"/>
          <w:szCs w:val="24"/>
        </w:rPr>
        <w:t xml:space="preserve"> uporabnika po standardu 802.1x </w:t>
      </w:r>
    </w:p>
    <w:p w14:paraId="3CB2C26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izbirni (meni) v slovenskem jeziku.  </w:t>
      </w:r>
    </w:p>
    <w:p w14:paraId="30D89A7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optični prikaz odhodnega klica, </w:t>
      </w:r>
    </w:p>
    <w:p w14:paraId="00ABD30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možnost prikaza na zaslon vsaj 132 x 64 pik in najmanj 4 vrstični grafični prikazovalnik  </w:t>
      </w:r>
    </w:p>
    <w:p w14:paraId="5ACA912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OIPT mora omogočati prikaz zgodovine klicev (klicani /sprejeti /zgrešeni /vsi skupaj) minimalno 3x100 zapisov oz. skupaj min 300 zapisov  </w:t>
      </w:r>
    </w:p>
    <w:p w14:paraId="28302D9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možnost nastavitve glasnosti zvonjenja in pogovora </w:t>
      </w:r>
    </w:p>
    <w:p w14:paraId="5B51A84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možnost nastavitve min 3 različne melodije zvonjenja </w:t>
      </w:r>
    </w:p>
    <w:p w14:paraId="66B2D037"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možnost  konferenčne zveze </w:t>
      </w:r>
    </w:p>
    <w:p w14:paraId="74EAAEE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lokalni imenik za minimalno 1000 vnosov </w:t>
      </w:r>
    </w:p>
    <w:p w14:paraId="6A4608A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izbirni (meni) v slovenskem jeziku </w:t>
      </w:r>
    </w:p>
    <w:p w14:paraId="1BC7A672"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imeti vgrajen vmesnik za priključitev naglavnih slušalk </w:t>
      </w:r>
    </w:p>
    <w:p w14:paraId="554935D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podpirati registracijo 2 linij (številk) </w:t>
      </w:r>
    </w:p>
    <w:p w14:paraId="74A3251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 mora omogočati sinhronizacijo imenika z LDAP </w:t>
      </w:r>
    </w:p>
    <w:p w14:paraId="31D2AEB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OIPT mora omogočati prostoročno telefoniranje.</w:t>
      </w:r>
    </w:p>
    <w:p w14:paraId="7A8631F1" w14:textId="77777777" w:rsidR="00971841" w:rsidRPr="00FC30BB" w:rsidRDefault="00971841" w:rsidP="00971841">
      <w:pPr>
        <w:pStyle w:val="Odstavekseznama"/>
        <w:spacing w:before="240" w:after="200" w:line="240" w:lineRule="auto"/>
        <w:ind w:left="1068"/>
        <w:jc w:val="both"/>
        <w:rPr>
          <w:rFonts w:ascii="Times New Roman" w:hAnsi="Times New Roman" w:cs="Times New Roman"/>
          <w:color w:val="000000" w:themeColor="text1"/>
          <w:sz w:val="24"/>
          <w:szCs w:val="24"/>
        </w:rPr>
      </w:pPr>
    </w:p>
    <w:p w14:paraId="0936EDFB" w14:textId="77777777" w:rsidR="00971841" w:rsidRPr="00FC30BB" w:rsidRDefault="00971841" w:rsidP="00971841">
      <w:pPr>
        <w:pStyle w:val="Odstavekseznama"/>
        <w:spacing w:before="240" w:after="200" w:line="240" w:lineRule="auto"/>
        <w:ind w:left="1068"/>
        <w:jc w:val="both"/>
        <w:rPr>
          <w:rFonts w:ascii="Times New Roman" w:hAnsi="Times New Roman" w:cs="Times New Roman"/>
          <w:color w:val="000000" w:themeColor="text1"/>
          <w:sz w:val="24"/>
          <w:szCs w:val="24"/>
        </w:rPr>
      </w:pPr>
    </w:p>
    <w:p w14:paraId="1B545A60" w14:textId="77777777"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Zahteve za osnovni IP telefon z Giga bitnimi vmesniki (v nadaljevanju: OIPTG) </w:t>
      </w:r>
    </w:p>
    <w:p w14:paraId="0E1BE47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OIPTG mora podpirati vse naštete funkcionalnosti kot so opredeljene za OIPT </w:t>
      </w:r>
    </w:p>
    <w:p w14:paraId="5F17E5DE"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OIPTG morajo zagotavljati povezavo z IP telefonsko centralo preko priključka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10/100/1000 Mb/s,  </w:t>
      </w:r>
    </w:p>
    <w:p w14:paraId="32DA6A8A"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OIPTG se morajo napajati po standardu IEEE </w:t>
      </w:r>
      <w:proofErr w:type="spellStart"/>
      <w:r w:rsidRPr="00FC30BB">
        <w:rPr>
          <w:rFonts w:ascii="Times New Roman" w:hAnsi="Times New Roman" w:cs="Times New Roman"/>
          <w:color w:val="000000" w:themeColor="text1"/>
          <w:sz w:val="24"/>
          <w:szCs w:val="24"/>
        </w:rPr>
        <w:t>802.3af</w:t>
      </w:r>
      <w:proofErr w:type="spellEnd"/>
      <w:r w:rsidRPr="00FC30BB">
        <w:rPr>
          <w:rFonts w:ascii="Times New Roman" w:hAnsi="Times New Roman" w:cs="Times New Roman"/>
          <w:color w:val="000000" w:themeColor="text1"/>
          <w:sz w:val="24"/>
          <w:szCs w:val="24"/>
        </w:rPr>
        <w:t xml:space="preserve"> na priključku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w:t>
      </w:r>
    </w:p>
    <w:p w14:paraId="0035F16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OIPTG morajo podpirati priklop uporabniškega računalnika na vgrajeno stikalo preko priključka </w:t>
      </w:r>
      <w:proofErr w:type="spellStart"/>
      <w:r w:rsidRPr="00FC30BB">
        <w:rPr>
          <w:rFonts w:ascii="Times New Roman" w:hAnsi="Times New Roman" w:cs="Times New Roman"/>
          <w:color w:val="000000" w:themeColor="text1"/>
          <w:sz w:val="24"/>
          <w:szCs w:val="24"/>
        </w:rPr>
        <w:t>Ethernet</w:t>
      </w:r>
      <w:proofErr w:type="spellEnd"/>
      <w:r w:rsidRPr="00FC30BB">
        <w:rPr>
          <w:rFonts w:ascii="Times New Roman" w:hAnsi="Times New Roman" w:cs="Times New Roman"/>
          <w:color w:val="000000" w:themeColor="text1"/>
          <w:sz w:val="24"/>
          <w:szCs w:val="24"/>
        </w:rPr>
        <w:t xml:space="preserve"> 10/100/1000 Mb/s </w:t>
      </w:r>
      <w:proofErr w:type="spellStart"/>
      <w:r w:rsidRPr="00FC30BB">
        <w:rPr>
          <w:rFonts w:ascii="Times New Roman" w:hAnsi="Times New Roman" w:cs="Times New Roman"/>
          <w:color w:val="000000" w:themeColor="text1"/>
          <w:sz w:val="24"/>
          <w:szCs w:val="24"/>
        </w:rPr>
        <w:t>s</w:t>
      </w:r>
      <w:proofErr w:type="spellEnd"/>
      <w:r w:rsidRPr="00FC30BB">
        <w:rPr>
          <w:rFonts w:ascii="Times New Roman" w:hAnsi="Times New Roman" w:cs="Times New Roman"/>
          <w:color w:val="000000" w:themeColor="text1"/>
          <w:sz w:val="24"/>
          <w:szCs w:val="24"/>
        </w:rPr>
        <w:t xml:space="preserve"> podporo </w:t>
      </w:r>
      <w:proofErr w:type="spellStart"/>
      <w:r w:rsidRPr="00FC30BB">
        <w:rPr>
          <w:rFonts w:ascii="Times New Roman" w:hAnsi="Times New Roman" w:cs="Times New Roman"/>
          <w:color w:val="000000" w:themeColor="text1"/>
          <w:sz w:val="24"/>
          <w:szCs w:val="24"/>
        </w:rPr>
        <w:t>avtentifikacije</w:t>
      </w:r>
      <w:proofErr w:type="spellEnd"/>
      <w:r w:rsidRPr="00FC30BB">
        <w:rPr>
          <w:rFonts w:ascii="Times New Roman" w:hAnsi="Times New Roman" w:cs="Times New Roman"/>
          <w:color w:val="000000" w:themeColor="text1"/>
          <w:sz w:val="24"/>
          <w:szCs w:val="24"/>
        </w:rPr>
        <w:t xml:space="preserve"> uporabnika po standardu 802.1x </w:t>
      </w:r>
    </w:p>
    <w:p w14:paraId="307A918D" w14:textId="77777777" w:rsidR="00971841" w:rsidRPr="00FC30BB" w:rsidRDefault="00971841" w:rsidP="00971841">
      <w:pPr>
        <w:pStyle w:val="Odstavekseznama"/>
        <w:spacing w:before="240" w:after="200" w:line="240" w:lineRule="auto"/>
        <w:ind w:left="1068"/>
        <w:jc w:val="both"/>
        <w:rPr>
          <w:rFonts w:ascii="Times New Roman" w:hAnsi="Times New Roman" w:cs="Times New Roman"/>
          <w:color w:val="000000" w:themeColor="text1"/>
          <w:sz w:val="24"/>
          <w:szCs w:val="24"/>
        </w:rPr>
      </w:pPr>
    </w:p>
    <w:p w14:paraId="692E8A3D" w14:textId="77777777"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Zahteve za tajniški IP telefon (v nadaljevanju: TIPT) </w:t>
      </w:r>
    </w:p>
    <w:p w14:paraId="397A4158"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možnost prikaza na zaslon vsaj 240 x 120 pik in najmanj 5 vrstični grafični prikazovalnik,  </w:t>
      </w:r>
    </w:p>
    <w:p w14:paraId="2229982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vgrajeno mrežno stikalo 10/100/1000 </w:t>
      </w:r>
      <w:proofErr w:type="spellStart"/>
      <w:r w:rsidRPr="00FC30BB">
        <w:rPr>
          <w:rFonts w:ascii="Times New Roman" w:hAnsi="Times New Roman" w:cs="Times New Roman"/>
          <w:color w:val="000000" w:themeColor="text1"/>
          <w:sz w:val="24"/>
          <w:szCs w:val="24"/>
        </w:rPr>
        <w:t>Mbps</w:t>
      </w:r>
      <w:proofErr w:type="spellEnd"/>
      <w:r w:rsidRPr="00FC30BB">
        <w:rPr>
          <w:rFonts w:ascii="Times New Roman" w:hAnsi="Times New Roman" w:cs="Times New Roman"/>
          <w:color w:val="000000" w:themeColor="text1"/>
          <w:sz w:val="24"/>
          <w:szCs w:val="24"/>
        </w:rPr>
        <w:t xml:space="preserve"> s podporo </w:t>
      </w:r>
      <w:proofErr w:type="spellStart"/>
      <w:r w:rsidRPr="00FC30BB">
        <w:rPr>
          <w:rFonts w:ascii="Times New Roman" w:hAnsi="Times New Roman" w:cs="Times New Roman"/>
          <w:color w:val="000000" w:themeColor="text1"/>
          <w:sz w:val="24"/>
          <w:szCs w:val="24"/>
        </w:rPr>
        <w:t>avtentifikacije</w:t>
      </w:r>
      <w:proofErr w:type="spellEnd"/>
      <w:r w:rsidRPr="00FC30BB">
        <w:rPr>
          <w:rFonts w:ascii="Times New Roman" w:hAnsi="Times New Roman" w:cs="Times New Roman"/>
          <w:color w:val="000000" w:themeColor="text1"/>
          <w:sz w:val="24"/>
          <w:szCs w:val="24"/>
        </w:rPr>
        <w:t xml:space="preserve"> uporabnika po standardu 802.1x </w:t>
      </w:r>
    </w:p>
    <w:p w14:paraId="30BDBE38"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omogočati registracijo vsaj 6 linij (številk) </w:t>
      </w:r>
    </w:p>
    <w:p w14:paraId="7A3745D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optični prikaz dohodnega klica, </w:t>
      </w:r>
    </w:p>
    <w:p w14:paraId="357ECDE7"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omogočati prostoročno telefoniranje, </w:t>
      </w:r>
    </w:p>
    <w:p w14:paraId="5CADE25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vmesnik za priključitev naglavnih slušalk, </w:t>
      </w:r>
    </w:p>
    <w:p w14:paraId="15D22CFB"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možnost nastavitve glasnosti zvonjenja in pogovora </w:t>
      </w:r>
    </w:p>
    <w:p w14:paraId="3B146430"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možnost nastavitve min 3 različne melodije zvonjenja </w:t>
      </w:r>
    </w:p>
    <w:p w14:paraId="18545876"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omogočati prikaz zasedenosti internih številk, spremljanje statusa linij za vsaj 7 številk </w:t>
      </w:r>
    </w:p>
    <w:p w14:paraId="76D2643B"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morajo omogočati priklop dodatnih polj tipk z LCD ekranom in vsaj 20 funkcijskimi tipkami z možnostjo programiranja, </w:t>
      </w:r>
    </w:p>
    <w:p w14:paraId="005C2293"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omogočati prikaz zgodovine klicev (klicani /sprejeti /zgrešeni /vsi skupaj) minimalno 3x100 zapisov oz. skupaj min 300 zapisov </w:t>
      </w:r>
    </w:p>
    <w:p w14:paraId="69A70DA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možnost vnosa lokalnega imenika min 1000 vnosov, </w:t>
      </w:r>
    </w:p>
    <w:p w14:paraId="48C4D9D4"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imeti izbirni (meni) v slovenskem jeziku, </w:t>
      </w:r>
    </w:p>
    <w:p w14:paraId="42E5676B"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TIPT mora omogočati preusmerjanje, sprejemanje klicev po selektivnih kriterijih. </w:t>
      </w:r>
    </w:p>
    <w:p w14:paraId="563FAF43" w14:textId="77777777" w:rsidR="00C7722D" w:rsidRPr="00FC30BB" w:rsidRDefault="00C7722D" w:rsidP="00971841">
      <w:pPr>
        <w:jc w:val="both"/>
        <w:rPr>
          <w:rFonts w:ascii="Times New Roman" w:hAnsi="Times New Roman" w:cs="Times New Roman"/>
          <w:i/>
          <w:sz w:val="24"/>
          <w:szCs w:val="24"/>
        </w:rPr>
      </w:pPr>
    </w:p>
    <w:p w14:paraId="784188F8" w14:textId="6C4CB81A"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Zahteve za IP prenosni telefon (v nadaljevanju: PIPT) </w:t>
      </w:r>
    </w:p>
    <w:p w14:paraId="0530954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PIPT mora omogočati optični prikaz dohodnega klica </w:t>
      </w:r>
    </w:p>
    <w:p w14:paraId="33DC3A2F"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omogočati prikaz zgrešenih klicev </w:t>
      </w:r>
    </w:p>
    <w:p w14:paraId="22B0F20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omogočati nastavitev glasnosti zvonjenja </w:t>
      </w:r>
    </w:p>
    <w:p w14:paraId="79426915"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imeti grafični prikazovalnik vsaj 128 x 160 pik za prikaz stanja telefona, prikaz številk, dostop do </w:t>
      </w:r>
      <w:proofErr w:type="spellStart"/>
      <w:r w:rsidRPr="00FC30BB">
        <w:rPr>
          <w:rFonts w:ascii="Times New Roman" w:hAnsi="Times New Roman" w:cs="Times New Roman"/>
          <w:color w:val="000000" w:themeColor="text1"/>
          <w:sz w:val="24"/>
          <w:szCs w:val="24"/>
        </w:rPr>
        <w:t>izbirnika</w:t>
      </w:r>
      <w:proofErr w:type="spellEnd"/>
      <w:r w:rsidRPr="00FC30BB">
        <w:rPr>
          <w:rFonts w:ascii="Times New Roman" w:hAnsi="Times New Roman" w:cs="Times New Roman"/>
          <w:color w:val="000000" w:themeColor="text1"/>
          <w:sz w:val="24"/>
          <w:szCs w:val="24"/>
        </w:rPr>
        <w:t xml:space="preserve">,… </w:t>
      </w:r>
    </w:p>
    <w:p w14:paraId="03C649B6" w14:textId="2F7CE4E1"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omogočati čas pogovora </w:t>
      </w:r>
      <w:r w:rsidR="00A8411A" w:rsidRPr="00FC30BB">
        <w:rPr>
          <w:rFonts w:ascii="Times New Roman" w:hAnsi="Times New Roman" w:cs="Times New Roman"/>
          <w:color w:val="000000" w:themeColor="text1"/>
          <w:sz w:val="24"/>
          <w:szCs w:val="24"/>
        </w:rPr>
        <w:t>minimalno</w:t>
      </w:r>
      <w:r w:rsidRPr="00FC30BB">
        <w:rPr>
          <w:rFonts w:ascii="Times New Roman" w:hAnsi="Times New Roman" w:cs="Times New Roman"/>
          <w:color w:val="000000" w:themeColor="text1"/>
          <w:sz w:val="24"/>
          <w:szCs w:val="24"/>
        </w:rPr>
        <w:t xml:space="preserve"> 10 ur </w:t>
      </w:r>
    </w:p>
    <w:p w14:paraId="690680FD" w14:textId="7B1E43ED"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PIPT mora imeti doseg v prostoru min</w:t>
      </w:r>
      <w:r w:rsidR="00A8411A" w:rsidRPr="00FC30BB">
        <w:rPr>
          <w:rFonts w:ascii="Times New Roman" w:hAnsi="Times New Roman" w:cs="Times New Roman"/>
          <w:color w:val="000000" w:themeColor="text1"/>
          <w:sz w:val="24"/>
          <w:szCs w:val="24"/>
        </w:rPr>
        <w:t>imalno</w:t>
      </w:r>
      <w:r w:rsidRPr="00FC30BB">
        <w:rPr>
          <w:rFonts w:ascii="Times New Roman" w:hAnsi="Times New Roman" w:cs="Times New Roman"/>
          <w:color w:val="000000" w:themeColor="text1"/>
          <w:sz w:val="24"/>
          <w:szCs w:val="24"/>
        </w:rPr>
        <w:t xml:space="preserve"> 50 metrov  </w:t>
      </w:r>
    </w:p>
    <w:p w14:paraId="398F5AC1"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imeti možnost vnosa lokalnega imenika 500 vnosov </w:t>
      </w:r>
    </w:p>
    <w:p w14:paraId="4B9966B8"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PIPT mora imeti možnost podaljšanja dometa z ojačevalnikom signala </w:t>
      </w:r>
    </w:p>
    <w:p w14:paraId="57AE087A" w14:textId="77777777" w:rsidR="00C7722D" w:rsidRPr="00FC30BB" w:rsidRDefault="00C7722D" w:rsidP="00971841">
      <w:pPr>
        <w:jc w:val="both"/>
        <w:rPr>
          <w:rFonts w:ascii="Times New Roman" w:hAnsi="Times New Roman" w:cs="Times New Roman"/>
          <w:i/>
          <w:sz w:val="24"/>
          <w:szCs w:val="24"/>
        </w:rPr>
      </w:pPr>
    </w:p>
    <w:p w14:paraId="2EABBC9A" w14:textId="1DB584A2" w:rsidR="00971841" w:rsidRPr="00FC30BB" w:rsidRDefault="00971841" w:rsidP="00971841">
      <w:pPr>
        <w:jc w:val="both"/>
        <w:rPr>
          <w:rFonts w:ascii="Times New Roman" w:hAnsi="Times New Roman" w:cs="Times New Roman"/>
          <w:i/>
          <w:sz w:val="24"/>
          <w:szCs w:val="24"/>
        </w:rPr>
      </w:pPr>
      <w:r w:rsidRPr="00FC30BB">
        <w:rPr>
          <w:rFonts w:ascii="Times New Roman" w:hAnsi="Times New Roman" w:cs="Times New Roman"/>
          <w:i/>
          <w:sz w:val="24"/>
          <w:szCs w:val="24"/>
        </w:rPr>
        <w:t xml:space="preserve"> Dodatno polje tipk (v nadaljevanju: DPT) </w:t>
      </w:r>
    </w:p>
    <w:p w14:paraId="0D6F24BC" w14:textId="77777777" w:rsidR="00971841" w:rsidRPr="00FC30BB" w:rsidRDefault="00971841"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DPT je namenjen vključitvi na TIPT, </w:t>
      </w:r>
    </w:p>
    <w:p w14:paraId="7BE0EA07" w14:textId="68665329" w:rsidR="00971841" w:rsidRPr="00FC30BB" w:rsidRDefault="00A8411A" w:rsidP="0097184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DPT</w:t>
      </w:r>
      <w:r w:rsidR="00971841" w:rsidRPr="00FC30BB">
        <w:rPr>
          <w:rFonts w:ascii="Times New Roman" w:hAnsi="Times New Roman" w:cs="Times New Roman"/>
          <w:color w:val="000000" w:themeColor="text1"/>
          <w:sz w:val="24"/>
          <w:szCs w:val="24"/>
        </w:rPr>
        <w:t xml:space="preserve"> mora vsebovati LCD ekran in vsaj 20 funkcijskimi tipkami z možnostjo programiranja (BLF, Hitro klicanje, …) </w:t>
      </w:r>
    </w:p>
    <w:p w14:paraId="1B64F92A" w14:textId="4DB01835" w:rsidR="00A8411A" w:rsidRPr="00FC30BB" w:rsidRDefault="00A8411A" w:rsidP="00A8411A">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Posamezna identifikacijska lučka DPT, mora signalizirati status linije v minimalno dveh barvah</w:t>
      </w:r>
    </w:p>
    <w:p w14:paraId="0BB7723D" w14:textId="7A704915" w:rsidR="00A8411A" w:rsidRPr="00FC30BB" w:rsidRDefault="00A8411A" w:rsidP="00A8411A">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Možnost vključitve z dvema moduloma DPT</w:t>
      </w:r>
    </w:p>
    <w:p w14:paraId="7E7F1569" w14:textId="77777777" w:rsidR="00971841" w:rsidRPr="00FC30BB" w:rsidRDefault="00971841" w:rsidP="00971841">
      <w:pPr>
        <w:pStyle w:val="Odstavekseznama"/>
        <w:spacing w:after="27" w:line="249" w:lineRule="auto"/>
        <w:ind w:left="0" w:right="71"/>
        <w:jc w:val="both"/>
        <w:rPr>
          <w:rFonts w:ascii="Times New Roman" w:hAnsi="Times New Roman" w:cs="Times New Roman"/>
          <w:sz w:val="24"/>
          <w:szCs w:val="24"/>
        </w:rPr>
      </w:pPr>
    </w:p>
    <w:p w14:paraId="49FEA7CD" w14:textId="77777777" w:rsidR="0007413D" w:rsidRPr="00FC30BB" w:rsidRDefault="0007413D" w:rsidP="00B5217B">
      <w:pPr>
        <w:jc w:val="both"/>
        <w:rPr>
          <w:rFonts w:ascii="Times New Roman" w:hAnsi="Times New Roman" w:cs="Times New Roman"/>
          <w:b/>
          <w:sz w:val="24"/>
          <w:szCs w:val="24"/>
        </w:rPr>
      </w:pPr>
    </w:p>
    <w:p w14:paraId="3C483FCE" w14:textId="2E97FBCA" w:rsidR="009145EB" w:rsidRPr="00FC30BB" w:rsidRDefault="009145EB" w:rsidP="00B5217B">
      <w:pPr>
        <w:jc w:val="both"/>
        <w:rPr>
          <w:rFonts w:ascii="Times New Roman" w:hAnsi="Times New Roman" w:cs="Times New Roman"/>
          <w:b/>
          <w:sz w:val="24"/>
          <w:szCs w:val="24"/>
        </w:rPr>
      </w:pPr>
      <w:r w:rsidRPr="00FC30BB">
        <w:rPr>
          <w:rFonts w:ascii="Times New Roman" w:hAnsi="Times New Roman" w:cs="Times New Roman"/>
          <w:b/>
          <w:sz w:val="24"/>
          <w:szCs w:val="24"/>
        </w:rPr>
        <w:t>Avtomatski posredovalec klicev (v nadaljevanju: AP</w:t>
      </w:r>
      <w:r w:rsidR="00233C23" w:rsidRPr="00FC30BB">
        <w:rPr>
          <w:rFonts w:ascii="Times New Roman" w:hAnsi="Times New Roman" w:cs="Times New Roman"/>
          <w:b/>
          <w:sz w:val="24"/>
          <w:szCs w:val="24"/>
        </w:rPr>
        <w:t>K</w:t>
      </w:r>
      <w:r w:rsidRPr="00FC30BB">
        <w:rPr>
          <w:rFonts w:ascii="Times New Roman" w:hAnsi="Times New Roman" w:cs="Times New Roman"/>
          <w:b/>
          <w:sz w:val="24"/>
          <w:szCs w:val="24"/>
        </w:rPr>
        <w:t xml:space="preserve">) </w:t>
      </w:r>
    </w:p>
    <w:p w14:paraId="3AC4A112" w14:textId="1AF18D88" w:rsidR="009145EB" w:rsidRPr="00FC30BB" w:rsidRDefault="004E62E0" w:rsidP="00EC192B">
      <w:pPr>
        <w:ind w:right="71"/>
        <w:rPr>
          <w:rFonts w:ascii="Times New Roman" w:hAnsi="Times New Roman" w:cs="Times New Roman"/>
          <w:sz w:val="24"/>
          <w:szCs w:val="24"/>
        </w:rPr>
      </w:pPr>
      <w:r w:rsidRPr="00FC30BB">
        <w:rPr>
          <w:rFonts w:ascii="Times New Roman" w:hAnsi="Times New Roman" w:cs="Times New Roman"/>
          <w:sz w:val="24"/>
          <w:szCs w:val="24"/>
        </w:rPr>
        <w:t>Na vstopni telefonski številki</w:t>
      </w:r>
      <w:r w:rsidR="009145EB" w:rsidRPr="00FC30BB">
        <w:rPr>
          <w:rFonts w:ascii="Times New Roman" w:hAnsi="Times New Roman" w:cs="Times New Roman"/>
          <w:sz w:val="24"/>
          <w:szCs w:val="24"/>
        </w:rPr>
        <w:t xml:space="preserve"> </w:t>
      </w:r>
      <w:r w:rsidRPr="00FC30BB">
        <w:rPr>
          <w:rFonts w:ascii="Times New Roman" w:hAnsi="Times New Roman" w:cs="Times New Roman"/>
          <w:sz w:val="24"/>
          <w:szCs w:val="24"/>
        </w:rPr>
        <w:t xml:space="preserve">podjetja </w:t>
      </w:r>
      <w:r w:rsidR="009145EB" w:rsidRPr="00FC30BB">
        <w:rPr>
          <w:rFonts w:ascii="Times New Roman" w:hAnsi="Times New Roman" w:cs="Times New Roman"/>
          <w:sz w:val="24"/>
          <w:szCs w:val="24"/>
        </w:rPr>
        <w:t xml:space="preserve">je </w:t>
      </w:r>
      <w:r w:rsidRPr="00FC30BB">
        <w:rPr>
          <w:rFonts w:ascii="Times New Roman" w:hAnsi="Times New Roman" w:cs="Times New Roman"/>
          <w:sz w:val="24"/>
          <w:szCs w:val="24"/>
        </w:rPr>
        <w:t xml:space="preserve">izven poslovnega časa </w:t>
      </w:r>
      <w:r w:rsidR="009145EB" w:rsidRPr="00FC30BB">
        <w:rPr>
          <w:rFonts w:ascii="Times New Roman" w:hAnsi="Times New Roman" w:cs="Times New Roman"/>
          <w:sz w:val="24"/>
          <w:szCs w:val="24"/>
        </w:rPr>
        <w:t>zahtevana rešitev distribucije klicev z napredn</w:t>
      </w:r>
      <w:r w:rsidRPr="00FC30BB">
        <w:rPr>
          <w:rFonts w:ascii="Times New Roman" w:hAnsi="Times New Roman" w:cs="Times New Roman"/>
          <w:sz w:val="24"/>
          <w:szCs w:val="24"/>
        </w:rPr>
        <w:t>o</w:t>
      </w:r>
      <w:r w:rsidR="009145EB" w:rsidRPr="00FC30BB">
        <w:rPr>
          <w:rFonts w:ascii="Times New Roman" w:hAnsi="Times New Roman" w:cs="Times New Roman"/>
          <w:sz w:val="24"/>
          <w:szCs w:val="24"/>
        </w:rPr>
        <w:t xml:space="preserve"> funkcionalnost</w:t>
      </w:r>
      <w:r w:rsidRPr="00FC30BB">
        <w:rPr>
          <w:rFonts w:ascii="Times New Roman" w:hAnsi="Times New Roman" w:cs="Times New Roman"/>
          <w:sz w:val="24"/>
          <w:szCs w:val="24"/>
        </w:rPr>
        <w:t>jo usmerjanja klicev po dežurnih številkah in mora omogočati</w:t>
      </w:r>
      <w:r w:rsidR="009145EB" w:rsidRPr="00FC30BB">
        <w:rPr>
          <w:rFonts w:ascii="Times New Roman" w:hAnsi="Times New Roman" w:cs="Times New Roman"/>
          <w:sz w:val="24"/>
          <w:szCs w:val="24"/>
        </w:rPr>
        <w:t xml:space="preserve">: </w:t>
      </w:r>
    </w:p>
    <w:p w14:paraId="24640436" w14:textId="3779F123" w:rsidR="009145EB" w:rsidRPr="00FC30BB" w:rsidRDefault="004E62E0"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Pripravo </w:t>
      </w:r>
      <w:proofErr w:type="spellStart"/>
      <w:r w:rsidRPr="00FC30BB">
        <w:rPr>
          <w:rFonts w:ascii="Times New Roman" w:hAnsi="Times New Roman" w:cs="Times New Roman"/>
          <w:color w:val="000000" w:themeColor="text1"/>
          <w:sz w:val="24"/>
          <w:szCs w:val="24"/>
        </w:rPr>
        <w:t>i</w:t>
      </w:r>
      <w:r w:rsidR="009145EB" w:rsidRPr="00FC30BB">
        <w:rPr>
          <w:rFonts w:ascii="Times New Roman" w:hAnsi="Times New Roman" w:cs="Times New Roman"/>
          <w:color w:val="000000" w:themeColor="text1"/>
          <w:sz w:val="24"/>
          <w:szCs w:val="24"/>
        </w:rPr>
        <w:t>zbirnika</w:t>
      </w:r>
      <w:proofErr w:type="spellEnd"/>
      <w:r w:rsidR="009145EB" w:rsidRPr="00FC30BB">
        <w:rPr>
          <w:rFonts w:ascii="Times New Roman" w:hAnsi="Times New Roman" w:cs="Times New Roman"/>
          <w:color w:val="000000" w:themeColor="text1"/>
          <w:sz w:val="24"/>
          <w:szCs w:val="24"/>
        </w:rPr>
        <w:t xml:space="preserve"> in prevezava</w:t>
      </w:r>
      <w:r w:rsidRPr="00FC30BB">
        <w:rPr>
          <w:rFonts w:ascii="Times New Roman" w:hAnsi="Times New Roman" w:cs="Times New Roman"/>
          <w:color w:val="000000" w:themeColor="text1"/>
          <w:sz w:val="24"/>
          <w:szCs w:val="24"/>
        </w:rPr>
        <w:t xml:space="preserve"> klicev</w:t>
      </w:r>
      <w:r w:rsidR="009145EB" w:rsidRPr="00FC30BB">
        <w:rPr>
          <w:rFonts w:ascii="Times New Roman" w:hAnsi="Times New Roman" w:cs="Times New Roman"/>
          <w:color w:val="000000" w:themeColor="text1"/>
          <w:sz w:val="24"/>
          <w:szCs w:val="24"/>
        </w:rPr>
        <w:t xml:space="preserve"> ob izbiri (1-9) na izbrano številko </w:t>
      </w:r>
      <w:r w:rsidRPr="00FC30BB">
        <w:rPr>
          <w:rFonts w:ascii="Times New Roman" w:hAnsi="Times New Roman" w:cs="Times New Roman"/>
          <w:color w:val="000000" w:themeColor="text1"/>
          <w:sz w:val="24"/>
          <w:szCs w:val="24"/>
        </w:rPr>
        <w:t xml:space="preserve">v minimalno </w:t>
      </w:r>
      <w:r w:rsidR="009145EB" w:rsidRPr="00FC30BB">
        <w:rPr>
          <w:rFonts w:ascii="Times New Roman" w:hAnsi="Times New Roman" w:cs="Times New Roman"/>
          <w:color w:val="000000" w:themeColor="text1"/>
          <w:sz w:val="24"/>
          <w:szCs w:val="24"/>
        </w:rPr>
        <w:t>dve</w:t>
      </w:r>
      <w:r w:rsidRPr="00FC30BB">
        <w:rPr>
          <w:rFonts w:ascii="Times New Roman" w:hAnsi="Times New Roman" w:cs="Times New Roman"/>
          <w:color w:val="000000" w:themeColor="text1"/>
          <w:sz w:val="24"/>
          <w:szCs w:val="24"/>
        </w:rPr>
        <w:t>h</w:t>
      </w:r>
      <w:r w:rsidR="009145EB" w:rsidRPr="00FC30BB">
        <w:rPr>
          <w:rFonts w:ascii="Times New Roman" w:hAnsi="Times New Roman" w:cs="Times New Roman"/>
          <w:color w:val="000000" w:themeColor="text1"/>
          <w:sz w:val="24"/>
          <w:szCs w:val="24"/>
        </w:rPr>
        <w:t xml:space="preserve"> nivoj</w:t>
      </w:r>
      <w:r w:rsidRPr="00FC30BB">
        <w:rPr>
          <w:rFonts w:ascii="Times New Roman" w:hAnsi="Times New Roman" w:cs="Times New Roman"/>
          <w:color w:val="000000" w:themeColor="text1"/>
          <w:sz w:val="24"/>
          <w:szCs w:val="24"/>
        </w:rPr>
        <w:t>ih</w:t>
      </w:r>
      <w:r w:rsidR="009145EB" w:rsidRPr="00FC30BB">
        <w:rPr>
          <w:rFonts w:ascii="Times New Roman" w:hAnsi="Times New Roman" w:cs="Times New Roman"/>
          <w:color w:val="000000" w:themeColor="text1"/>
          <w:sz w:val="24"/>
          <w:szCs w:val="24"/>
        </w:rPr>
        <w:t xml:space="preserve"> </w:t>
      </w:r>
    </w:p>
    <w:p w14:paraId="6EB0FC93"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Prilagodljivi pozdravi / sporočila </w:t>
      </w:r>
    </w:p>
    <w:p w14:paraId="023CB723" w14:textId="7678F29E" w:rsidR="009145EB"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Usmerjevalne politike z m</w:t>
      </w:r>
      <w:r w:rsidR="009145EB" w:rsidRPr="00FC30BB">
        <w:rPr>
          <w:rFonts w:ascii="Times New Roman" w:hAnsi="Times New Roman" w:cs="Times New Roman"/>
          <w:color w:val="000000" w:themeColor="text1"/>
          <w:sz w:val="24"/>
          <w:szCs w:val="24"/>
        </w:rPr>
        <w:t>ožnost</w:t>
      </w:r>
      <w:r w:rsidRPr="00FC30BB">
        <w:rPr>
          <w:rFonts w:ascii="Times New Roman" w:hAnsi="Times New Roman" w:cs="Times New Roman"/>
          <w:color w:val="000000" w:themeColor="text1"/>
          <w:sz w:val="24"/>
          <w:szCs w:val="24"/>
        </w:rPr>
        <w:t>jo različne</w:t>
      </w:r>
      <w:r w:rsidR="009145EB" w:rsidRPr="00FC30BB">
        <w:rPr>
          <w:rFonts w:ascii="Times New Roman" w:hAnsi="Times New Roman" w:cs="Times New Roman"/>
          <w:color w:val="000000" w:themeColor="text1"/>
          <w:sz w:val="24"/>
          <w:szCs w:val="24"/>
        </w:rPr>
        <w:t xml:space="preserve"> obdelave klicev prilagojeno na kol</w:t>
      </w:r>
      <w:r w:rsidR="0007413D" w:rsidRPr="00FC30BB">
        <w:rPr>
          <w:rFonts w:ascii="Times New Roman" w:hAnsi="Times New Roman" w:cs="Times New Roman"/>
          <w:color w:val="000000" w:themeColor="text1"/>
          <w:sz w:val="24"/>
          <w:szCs w:val="24"/>
        </w:rPr>
        <w:t>edar in delovni čas (prazniki)</w:t>
      </w:r>
    </w:p>
    <w:p w14:paraId="19009A9A" w14:textId="386F1E1E"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Možnost upravljanja sprememb preko </w:t>
      </w:r>
      <w:proofErr w:type="spellStart"/>
      <w:r w:rsidRPr="00FC30BB">
        <w:rPr>
          <w:rFonts w:ascii="Times New Roman" w:hAnsi="Times New Roman" w:cs="Times New Roman"/>
          <w:color w:val="000000" w:themeColor="text1"/>
          <w:sz w:val="24"/>
          <w:szCs w:val="24"/>
        </w:rPr>
        <w:t>web</w:t>
      </w:r>
      <w:proofErr w:type="spellEnd"/>
      <w:r w:rsidRPr="00FC30BB">
        <w:rPr>
          <w:rFonts w:ascii="Times New Roman" w:hAnsi="Times New Roman" w:cs="Times New Roman"/>
          <w:color w:val="000000" w:themeColor="text1"/>
          <w:sz w:val="24"/>
          <w:szCs w:val="24"/>
        </w:rPr>
        <w:t xml:space="preserve"> portala</w:t>
      </w:r>
    </w:p>
    <w:p w14:paraId="1E993A6D" w14:textId="5E85663B" w:rsidR="0007413D" w:rsidRPr="00FC30BB" w:rsidRDefault="0007413D" w:rsidP="0007413D">
      <w:pPr>
        <w:spacing w:after="5" w:line="249" w:lineRule="auto"/>
        <w:ind w:left="396" w:right="71"/>
        <w:jc w:val="both"/>
        <w:rPr>
          <w:rFonts w:ascii="Times New Roman" w:hAnsi="Times New Roman" w:cs="Times New Roman"/>
          <w:sz w:val="24"/>
          <w:szCs w:val="24"/>
        </w:rPr>
      </w:pPr>
    </w:p>
    <w:p w14:paraId="030A3755" w14:textId="7843D3A8" w:rsidR="005F3605" w:rsidRPr="00FC30BB" w:rsidRDefault="005F3605" w:rsidP="005F3605">
      <w:pPr>
        <w:jc w:val="both"/>
        <w:rPr>
          <w:rFonts w:ascii="Times New Roman" w:hAnsi="Times New Roman" w:cs="Times New Roman"/>
          <w:b/>
          <w:sz w:val="24"/>
          <w:szCs w:val="24"/>
        </w:rPr>
      </w:pPr>
      <w:r w:rsidRPr="00FC30BB">
        <w:rPr>
          <w:rFonts w:ascii="Times New Roman" w:hAnsi="Times New Roman" w:cs="Times New Roman"/>
          <w:b/>
          <w:sz w:val="24"/>
          <w:szCs w:val="24"/>
        </w:rPr>
        <w:t xml:space="preserve">Klicni center (v nadaljevanju: KC) </w:t>
      </w:r>
    </w:p>
    <w:p w14:paraId="4D0B01EC" w14:textId="1ABA1770" w:rsidR="00587438" w:rsidRPr="00FC30BB" w:rsidRDefault="00587438" w:rsidP="007B2DF7">
      <w:pPr>
        <w:spacing w:line="311" w:lineRule="auto"/>
        <w:ind w:right="71"/>
        <w:rPr>
          <w:rFonts w:ascii="Times New Roman" w:hAnsi="Times New Roman" w:cs="Times New Roman"/>
          <w:sz w:val="24"/>
          <w:szCs w:val="24"/>
        </w:rPr>
      </w:pPr>
      <w:r w:rsidRPr="00FC30BB">
        <w:rPr>
          <w:rFonts w:ascii="Times New Roman" w:hAnsi="Times New Roman" w:cs="Times New Roman"/>
          <w:sz w:val="24"/>
          <w:szCs w:val="24"/>
        </w:rPr>
        <w:t xml:space="preserve">Za dohodni </w:t>
      </w:r>
      <w:r w:rsidRPr="00FC30BB">
        <w:rPr>
          <w:rFonts w:ascii="Times New Roman" w:hAnsi="Times New Roman" w:cs="Times New Roman"/>
          <w:b/>
          <w:sz w:val="24"/>
          <w:szCs w:val="24"/>
        </w:rPr>
        <w:t xml:space="preserve">»klicni center« </w:t>
      </w:r>
      <w:r w:rsidRPr="00FC30BB">
        <w:rPr>
          <w:rFonts w:ascii="Times New Roman" w:hAnsi="Times New Roman" w:cs="Times New Roman"/>
          <w:sz w:val="24"/>
          <w:szCs w:val="24"/>
        </w:rPr>
        <w:t xml:space="preserve">veljajo dodatne funkcionalnosti: </w:t>
      </w:r>
    </w:p>
    <w:p w14:paraId="17DE8E35" w14:textId="323C2424" w:rsidR="00587438" w:rsidRPr="00FC30BB" w:rsidRDefault="00587438"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Omogočiti mora avtomatsko distribucijo klicev po več IP priključkih</w:t>
      </w:r>
      <w:r w:rsidR="00D76091" w:rsidRPr="00FC30BB">
        <w:rPr>
          <w:rFonts w:ascii="Times New Roman" w:hAnsi="Times New Roman" w:cs="Times New Roman"/>
          <w:color w:val="000000" w:themeColor="text1"/>
          <w:sz w:val="24"/>
          <w:szCs w:val="24"/>
        </w:rPr>
        <w:t xml:space="preserve"> (agent KC</w:t>
      </w:r>
      <w:r w:rsidR="005F3605" w:rsidRPr="00FC30BB">
        <w:rPr>
          <w:rFonts w:ascii="Times New Roman" w:hAnsi="Times New Roman" w:cs="Times New Roman"/>
          <w:color w:val="000000" w:themeColor="text1"/>
          <w:sz w:val="24"/>
          <w:szCs w:val="24"/>
        </w:rPr>
        <w:t>)</w:t>
      </w:r>
    </w:p>
    <w:p w14:paraId="3D918B97" w14:textId="0924E921" w:rsidR="00587438" w:rsidRPr="00FC30BB" w:rsidRDefault="00587438" w:rsidP="00F46349">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Omogočiti mora pozdravna in </w:t>
      </w:r>
      <w:proofErr w:type="spellStart"/>
      <w:r w:rsidRPr="00FC30BB">
        <w:rPr>
          <w:rFonts w:ascii="Times New Roman" w:hAnsi="Times New Roman" w:cs="Times New Roman"/>
          <w:color w:val="000000" w:themeColor="text1"/>
          <w:sz w:val="24"/>
          <w:szCs w:val="24"/>
        </w:rPr>
        <w:t>najavna</w:t>
      </w:r>
      <w:proofErr w:type="spellEnd"/>
      <w:r w:rsidRPr="00FC30BB">
        <w:rPr>
          <w:rFonts w:ascii="Times New Roman" w:hAnsi="Times New Roman" w:cs="Times New Roman"/>
          <w:color w:val="000000" w:themeColor="text1"/>
          <w:sz w:val="24"/>
          <w:szCs w:val="24"/>
        </w:rPr>
        <w:t xml:space="preserve"> sporočila (vhodno sporočilo</w:t>
      </w:r>
      <w:r w:rsidR="00B51020" w:rsidRPr="00FC30BB">
        <w:rPr>
          <w:rFonts w:ascii="Times New Roman" w:hAnsi="Times New Roman" w:cs="Times New Roman"/>
          <w:color w:val="000000" w:themeColor="text1"/>
          <w:sz w:val="24"/>
          <w:szCs w:val="24"/>
        </w:rPr>
        <w:t>, s</w:t>
      </w:r>
      <w:r w:rsidRPr="00FC30BB">
        <w:rPr>
          <w:rFonts w:ascii="Times New Roman" w:hAnsi="Times New Roman" w:cs="Times New Roman"/>
          <w:color w:val="000000" w:themeColor="text1"/>
          <w:sz w:val="24"/>
          <w:szCs w:val="24"/>
        </w:rPr>
        <w:t xml:space="preserve">poročilo v čakalni vrsti, glasbo in video na čakanju, </w:t>
      </w:r>
      <w:r w:rsidR="004E62E0" w:rsidRPr="00FC30BB">
        <w:rPr>
          <w:rFonts w:ascii="Times New Roman" w:hAnsi="Times New Roman" w:cs="Times New Roman"/>
          <w:color w:val="000000" w:themeColor="text1"/>
          <w:sz w:val="24"/>
          <w:szCs w:val="24"/>
        </w:rPr>
        <w:t>…</w:t>
      </w:r>
      <w:r w:rsidRPr="00FC30BB">
        <w:rPr>
          <w:rFonts w:ascii="Times New Roman" w:hAnsi="Times New Roman" w:cs="Times New Roman"/>
          <w:color w:val="000000" w:themeColor="text1"/>
          <w:sz w:val="24"/>
          <w:szCs w:val="24"/>
        </w:rPr>
        <w:t>)</w:t>
      </w:r>
    </w:p>
    <w:p w14:paraId="738A2B45" w14:textId="77777777" w:rsidR="004E62E0" w:rsidRPr="00FC30BB" w:rsidRDefault="00587438"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Omogočiti mora napredne usmerjevalne politike (distribucija klicev – redno, krožno, vzporedno, enotno,..)</w:t>
      </w:r>
    </w:p>
    <w:p w14:paraId="0BDF8C8D" w14:textId="123AC452" w:rsidR="00587438" w:rsidRPr="00FC30BB" w:rsidRDefault="00587438"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omogočiti mora izhod iz čakalne vrste, preliv klicev – obravnava glede na dolžino vrste in čas čakanja</w:t>
      </w:r>
    </w:p>
    <w:p w14:paraId="17A97871" w14:textId="3FF3D774" w:rsidR="00587438" w:rsidRPr="00FC30BB" w:rsidRDefault="00587438"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Omogočati mora različne obravnave klicev glede na koledar delovnih dni/prazniki</w:t>
      </w:r>
    </w:p>
    <w:p w14:paraId="227B9BFC" w14:textId="3A05A9C5" w:rsidR="00587438" w:rsidRPr="00FC30BB" w:rsidRDefault="00587438"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Omogočiti mora funkcije agenta in nadzornika (pridružitev čakalni vrsti, priprava in pregled statističnih poročil,..)</w:t>
      </w:r>
      <w:r w:rsidR="005F3605" w:rsidRPr="00FC30BB">
        <w:rPr>
          <w:rFonts w:ascii="Times New Roman" w:hAnsi="Times New Roman" w:cs="Times New Roman"/>
          <w:color w:val="000000" w:themeColor="text1"/>
          <w:sz w:val="24"/>
          <w:szCs w:val="24"/>
        </w:rPr>
        <w:t xml:space="preserve"> </w:t>
      </w:r>
      <w:r w:rsidRPr="00FC30BB">
        <w:rPr>
          <w:rFonts w:ascii="Times New Roman" w:hAnsi="Times New Roman" w:cs="Times New Roman"/>
          <w:color w:val="000000" w:themeColor="text1"/>
          <w:sz w:val="24"/>
          <w:szCs w:val="24"/>
        </w:rPr>
        <w:t>omogočiti mo</w:t>
      </w:r>
      <w:r w:rsidR="004E62E0" w:rsidRPr="00FC30BB">
        <w:rPr>
          <w:rFonts w:ascii="Times New Roman" w:hAnsi="Times New Roman" w:cs="Times New Roman"/>
          <w:color w:val="000000" w:themeColor="text1"/>
          <w:sz w:val="24"/>
          <w:szCs w:val="24"/>
        </w:rPr>
        <w:t>ra do 10 klicev v čakalni vrsti</w:t>
      </w:r>
    </w:p>
    <w:p w14:paraId="67FF2D28" w14:textId="77777777" w:rsidR="00C7722D" w:rsidRPr="00FC30BB" w:rsidRDefault="00C7722D" w:rsidP="00D17F46">
      <w:pPr>
        <w:spacing w:before="240" w:after="200" w:line="240" w:lineRule="auto"/>
        <w:jc w:val="both"/>
        <w:rPr>
          <w:rFonts w:ascii="Times New Roman" w:hAnsi="Times New Roman" w:cs="Times New Roman"/>
          <w:color w:val="000000" w:themeColor="text1"/>
          <w:sz w:val="24"/>
          <w:szCs w:val="24"/>
        </w:rPr>
      </w:pPr>
    </w:p>
    <w:p w14:paraId="4D929607" w14:textId="6D742257" w:rsidR="00D17F46" w:rsidRPr="00FC30BB" w:rsidRDefault="00D17F46" w:rsidP="00D17F46">
      <w:p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Funkcija </w:t>
      </w:r>
      <w:r w:rsidRPr="00FC30BB">
        <w:rPr>
          <w:rFonts w:ascii="Times New Roman" w:hAnsi="Times New Roman" w:cs="Times New Roman"/>
          <w:i/>
          <w:color w:val="000000" w:themeColor="text1"/>
          <w:sz w:val="24"/>
          <w:szCs w:val="24"/>
        </w:rPr>
        <w:t xml:space="preserve">Klicni center </w:t>
      </w:r>
      <w:r w:rsidR="004E62E0" w:rsidRPr="00FC30BB">
        <w:rPr>
          <w:rFonts w:ascii="Times New Roman" w:hAnsi="Times New Roman" w:cs="Times New Roman"/>
          <w:i/>
          <w:color w:val="000000" w:themeColor="text1"/>
          <w:sz w:val="24"/>
          <w:szCs w:val="24"/>
        </w:rPr>
        <w:t>Agent</w:t>
      </w:r>
      <w:r w:rsidR="00233C23" w:rsidRPr="00FC30BB">
        <w:rPr>
          <w:rFonts w:ascii="Times New Roman" w:hAnsi="Times New Roman" w:cs="Times New Roman"/>
          <w:i/>
          <w:color w:val="000000" w:themeColor="text1"/>
          <w:sz w:val="24"/>
          <w:szCs w:val="24"/>
        </w:rPr>
        <w:t xml:space="preserve"> (KCA)</w:t>
      </w:r>
      <w:r w:rsidRPr="00FC30BB">
        <w:rPr>
          <w:rFonts w:ascii="Times New Roman" w:hAnsi="Times New Roman" w:cs="Times New Roman"/>
          <w:color w:val="000000" w:themeColor="text1"/>
          <w:sz w:val="24"/>
          <w:szCs w:val="24"/>
        </w:rPr>
        <w:t xml:space="preserve"> – dodatna storitev na </w:t>
      </w:r>
      <w:r w:rsidR="00C7722D" w:rsidRPr="00FC30BB">
        <w:rPr>
          <w:rFonts w:ascii="Times New Roman" w:hAnsi="Times New Roman" w:cs="Times New Roman"/>
          <w:color w:val="000000" w:themeColor="text1"/>
          <w:sz w:val="24"/>
          <w:szCs w:val="24"/>
        </w:rPr>
        <w:t xml:space="preserve">fiksnem </w:t>
      </w:r>
      <w:r w:rsidRPr="00FC30BB">
        <w:rPr>
          <w:rFonts w:ascii="Times New Roman" w:hAnsi="Times New Roman" w:cs="Times New Roman"/>
          <w:color w:val="000000" w:themeColor="text1"/>
          <w:sz w:val="24"/>
          <w:szCs w:val="24"/>
        </w:rPr>
        <w:t>IP priključku</w:t>
      </w:r>
    </w:p>
    <w:p w14:paraId="3CD83840" w14:textId="32DCCE2F" w:rsidR="004E62E0" w:rsidRPr="00FC30BB" w:rsidRDefault="00D17F46"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Agent </w:t>
      </w:r>
      <w:r w:rsidR="004E62E0" w:rsidRPr="00FC30BB">
        <w:rPr>
          <w:rFonts w:ascii="Times New Roman" w:hAnsi="Times New Roman" w:cs="Times New Roman"/>
          <w:color w:val="000000" w:themeColor="text1"/>
          <w:sz w:val="24"/>
          <w:szCs w:val="24"/>
        </w:rPr>
        <w:t xml:space="preserve">se lahko </w:t>
      </w:r>
      <w:r w:rsidRPr="00FC30BB">
        <w:rPr>
          <w:rFonts w:ascii="Times New Roman" w:hAnsi="Times New Roman" w:cs="Times New Roman"/>
          <w:color w:val="000000" w:themeColor="text1"/>
          <w:sz w:val="24"/>
          <w:szCs w:val="24"/>
        </w:rPr>
        <w:t>pridruži</w:t>
      </w:r>
      <w:r w:rsidR="004E62E0" w:rsidRPr="00FC30BB">
        <w:rPr>
          <w:rFonts w:ascii="Times New Roman" w:hAnsi="Times New Roman" w:cs="Times New Roman"/>
          <w:color w:val="000000" w:themeColor="text1"/>
          <w:sz w:val="24"/>
          <w:szCs w:val="24"/>
        </w:rPr>
        <w:t xml:space="preserve"> v več čakalnih vrst</w:t>
      </w:r>
      <w:r w:rsidRPr="00FC30BB">
        <w:rPr>
          <w:rFonts w:ascii="Times New Roman" w:hAnsi="Times New Roman" w:cs="Times New Roman"/>
          <w:color w:val="000000" w:themeColor="text1"/>
          <w:sz w:val="24"/>
          <w:szCs w:val="24"/>
        </w:rPr>
        <w:t xml:space="preserve"> preko IP terminala in/ali preko spletne aplikacije agenta.</w:t>
      </w:r>
    </w:p>
    <w:p w14:paraId="12D58E6E" w14:textId="114EB204" w:rsidR="00D17F46" w:rsidRPr="00FC30BB" w:rsidRDefault="00D17F46"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Aplikacija mora podpirati slovenski jezik</w:t>
      </w:r>
    </w:p>
    <w:p w14:paraId="006BBFBE" w14:textId="45596B5C" w:rsidR="00D17F46" w:rsidRPr="00FC30BB" w:rsidRDefault="00D17F46"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Agent mora imeti možnost izbire različnih statusov; </w:t>
      </w:r>
      <w:r w:rsidR="004E62E0" w:rsidRPr="00FC30BB">
        <w:rPr>
          <w:rFonts w:ascii="Times New Roman" w:hAnsi="Times New Roman" w:cs="Times New Roman"/>
          <w:color w:val="000000" w:themeColor="text1"/>
          <w:sz w:val="24"/>
          <w:szCs w:val="24"/>
        </w:rPr>
        <w:t>vpis, izpis, dosegljiv, ni na voljo, zakl</w:t>
      </w:r>
      <w:r w:rsidRPr="00FC30BB">
        <w:rPr>
          <w:rFonts w:ascii="Times New Roman" w:hAnsi="Times New Roman" w:cs="Times New Roman"/>
          <w:color w:val="000000" w:themeColor="text1"/>
          <w:sz w:val="24"/>
          <w:szCs w:val="24"/>
        </w:rPr>
        <w:t>jučevanje,…</w:t>
      </w:r>
    </w:p>
    <w:p w14:paraId="12AC6C34" w14:textId="4174407E" w:rsidR="004E62E0" w:rsidRPr="00FC30BB" w:rsidRDefault="00D17F46"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Agentu mora biti omogočen s</w:t>
      </w:r>
      <w:r w:rsidR="004E62E0" w:rsidRPr="00FC30BB">
        <w:rPr>
          <w:rFonts w:ascii="Times New Roman" w:hAnsi="Times New Roman" w:cs="Times New Roman"/>
          <w:color w:val="000000" w:themeColor="text1"/>
          <w:sz w:val="24"/>
          <w:szCs w:val="24"/>
        </w:rPr>
        <w:t>amodejni odgovor na klic</w:t>
      </w:r>
      <w:r w:rsidRPr="00FC30BB">
        <w:rPr>
          <w:rFonts w:ascii="Times New Roman" w:hAnsi="Times New Roman" w:cs="Times New Roman"/>
          <w:color w:val="000000" w:themeColor="text1"/>
          <w:sz w:val="24"/>
          <w:szCs w:val="24"/>
        </w:rPr>
        <w:t xml:space="preserve"> (prevzem klica na slušalkah)</w:t>
      </w:r>
    </w:p>
    <w:p w14:paraId="49D1085B" w14:textId="43F3B45F" w:rsidR="00D17F46" w:rsidRPr="00FC30BB" w:rsidRDefault="00D17F46" w:rsidP="00D17F46">
      <w:pPr>
        <w:pStyle w:val="Odstavekseznama"/>
        <w:numPr>
          <w:ilvl w:val="0"/>
          <w:numId w:val="31"/>
        </w:numPr>
        <w:spacing w:after="0" w:line="240" w:lineRule="auto"/>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Agent mora imeti možnost vpogleda v s</w:t>
      </w:r>
      <w:r w:rsidR="004E62E0" w:rsidRPr="00FC30BB">
        <w:rPr>
          <w:rFonts w:ascii="Times New Roman" w:hAnsi="Times New Roman" w:cs="Times New Roman"/>
          <w:color w:val="000000" w:themeColor="text1"/>
          <w:sz w:val="24"/>
          <w:szCs w:val="24"/>
        </w:rPr>
        <w:t>tatistik</w:t>
      </w:r>
      <w:r w:rsidRPr="00FC30BB">
        <w:rPr>
          <w:rFonts w:ascii="Times New Roman" w:hAnsi="Times New Roman" w:cs="Times New Roman"/>
          <w:color w:val="000000" w:themeColor="text1"/>
          <w:sz w:val="24"/>
          <w:szCs w:val="24"/>
        </w:rPr>
        <w:t>o lastnih klicev</w:t>
      </w:r>
    </w:p>
    <w:p w14:paraId="6F6E1DCB" w14:textId="77777777" w:rsidR="00C7722D" w:rsidRPr="00FC30BB" w:rsidRDefault="00C7722D" w:rsidP="00D17F46">
      <w:pPr>
        <w:spacing w:before="240" w:after="200" w:line="240" w:lineRule="auto"/>
        <w:jc w:val="both"/>
        <w:rPr>
          <w:rFonts w:ascii="Times New Roman" w:hAnsi="Times New Roman" w:cs="Times New Roman"/>
          <w:color w:val="000000" w:themeColor="text1"/>
          <w:sz w:val="24"/>
          <w:szCs w:val="24"/>
        </w:rPr>
      </w:pPr>
    </w:p>
    <w:p w14:paraId="543A14A1" w14:textId="1939F20C" w:rsidR="00D17F46" w:rsidRPr="00FC30BB" w:rsidRDefault="00D17F46" w:rsidP="00D17F46">
      <w:p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Funkcija </w:t>
      </w:r>
      <w:r w:rsidRPr="00FC30BB">
        <w:rPr>
          <w:rFonts w:ascii="Times New Roman" w:hAnsi="Times New Roman" w:cs="Times New Roman"/>
          <w:i/>
          <w:color w:val="000000" w:themeColor="text1"/>
          <w:sz w:val="24"/>
          <w:szCs w:val="24"/>
        </w:rPr>
        <w:t>Klicni center Nadzornik</w:t>
      </w:r>
      <w:r w:rsidR="00233C23" w:rsidRPr="00FC30BB">
        <w:rPr>
          <w:rFonts w:ascii="Times New Roman" w:hAnsi="Times New Roman" w:cs="Times New Roman"/>
          <w:i/>
          <w:color w:val="000000" w:themeColor="text1"/>
          <w:sz w:val="24"/>
          <w:szCs w:val="24"/>
        </w:rPr>
        <w:t xml:space="preserve"> (KCN)</w:t>
      </w:r>
      <w:r w:rsidRPr="00FC30BB">
        <w:rPr>
          <w:rFonts w:ascii="Times New Roman" w:hAnsi="Times New Roman" w:cs="Times New Roman"/>
          <w:color w:val="000000" w:themeColor="text1"/>
          <w:sz w:val="24"/>
          <w:szCs w:val="24"/>
        </w:rPr>
        <w:t xml:space="preserve"> – dodatna storitev na IP priključku</w:t>
      </w:r>
    </w:p>
    <w:p w14:paraId="65E363BF" w14:textId="17214001" w:rsidR="00A44103" w:rsidRPr="00FC30BB" w:rsidRDefault="00A44103"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Nadzorniku mora biti omogočen pregled nad stanjem agentov in čakalnimi vrstami</w:t>
      </w:r>
    </w:p>
    <w:p w14:paraId="045505B9" w14:textId="090BB1E3" w:rsidR="004E62E0" w:rsidRPr="00FC30BB" w:rsidRDefault="00A44103" w:rsidP="003017F1">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Nadzornik mora imeti omogočen pregled in pripravo</w:t>
      </w:r>
      <w:r w:rsidR="00D17F46" w:rsidRPr="00FC30BB">
        <w:rPr>
          <w:rFonts w:ascii="Times New Roman" w:hAnsi="Times New Roman" w:cs="Times New Roman"/>
          <w:color w:val="000000" w:themeColor="text1"/>
          <w:sz w:val="24"/>
          <w:szCs w:val="24"/>
        </w:rPr>
        <w:t xml:space="preserve"> n</w:t>
      </w:r>
      <w:r w:rsidR="004E62E0" w:rsidRPr="00FC30BB">
        <w:rPr>
          <w:rFonts w:ascii="Times New Roman" w:hAnsi="Times New Roman" w:cs="Times New Roman"/>
          <w:color w:val="000000" w:themeColor="text1"/>
          <w:sz w:val="24"/>
          <w:szCs w:val="24"/>
        </w:rPr>
        <w:t>apredn</w:t>
      </w:r>
      <w:r w:rsidR="00D17F46" w:rsidRPr="00FC30BB">
        <w:rPr>
          <w:rFonts w:ascii="Times New Roman" w:hAnsi="Times New Roman" w:cs="Times New Roman"/>
          <w:color w:val="000000" w:themeColor="text1"/>
          <w:sz w:val="24"/>
          <w:szCs w:val="24"/>
        </w:rPr>
        <w:t>ih</w:t>
      </w:r>
      <w:r w:rsidR="004E62E0" w:rsidRPr="00FC30BB">
        <w:rPr>
          <w:rFonts w:ascii="Times New Roman" w:hAnsi="Times New Roman" w:cs="Times New Roman"/>
          <w:color w:val="000000" w:themeColor="text1"/>
          <w:sz w:val="24"/>
          <w:szCs w:val="24"/>
        </w:rPr>
        <w:t xml:space="preserve"> statističn</w:t>
      </w:r>
      <w:r w:rsidR="00D17F46" w:rsidRPr="00FC30BB">
        <w:rPr>
          <w:rFonts w:ascii="Times New Roman" w:hAnsi="Times New Roman" w:cs="Times New Roman"/>
          <w:color w:val="000000" w:themeColor="text1"/>
          <w:sz w:val="24"/>
          <w:szCs w:val="24"/>
        </w:rPr>
        <w:t>ih</w:t>
      </w:r>
      <w:r w:rsidR="004E62E0" w:rsidRPr="00FC30BB">
        <w:rPr>
          <w:rFonts w:ascii="Times New Roman" w:hAnsi="Times New Roman" w:cs="Times New Roman"/>
          <w:color w:val="000000" w:themeColor="text1"/>
          <w:sz w:val="24"/>
          <w:szCs w:val="24"/>
        </w:rPr>
        <w:t xml:space="preserve"> poročil</w:t>
      </w:r>
      <w:r w:rsidR="00D17F46" w:rsidRPr="00FC30BB">
        <w:rPr>
          <w:rFonts w:ascii="Times New Roman" w:hAnsi="Times New Roman" w:cs="Times New Roman"/>
          <w:color w:val="000000" w:themeColor="text1"/>
          <w:sz w:val="24"/>
          <w:szCs w:val="24"/>
        </w:rPr>
        <w:t xml:space="preserve"> za vse klicne centre in agente</w:t>
      </w:r>
      <w:r w:rsidR="004E62E0" w:rsidRPr="00FC30BB">
        <w:rPr>
          <w:rFonts w:ascii="Times New Roman" w:hAnsi="Times New Roman" w:cs="Times New Roman"/>
          <w:color w:val="000000" w:themeColor="text1"/>
          <w:sz w:val="24"/>
          <w:szCs w:val="24"/>
        </w:rPr>
        <w:t xml:space="preserve"> (skupno število sprejetih, odgovorjenih, neodgovorjenih klicev, čas do odgovora, sprejem klicev po agentih,…</w:t>
      </w:r>
    </w:p>
    <w:p w14:paraId="4CC938E3" w14:textId="77777777" w:rsidR="004E62E0" w:rsidRPr="00FC30BB" w:rsidRDefault="004E62E0"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Napredna statistična poročila o aktivnosti agentov (prisotnost, odzivnost,…)</w:t>
      </w:r>
    </w:p>
    <w:p w14:paraId="5E983C85" w14:textId="77777777" w:rsidR="004E62E0" w:rsidRPr="00FC30BB" w:rsidRDefault="004E62E0" w:rsidP="00D17F46">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Poročila in izpisi klicev (izpis neobdelanih, opuščenih klicev, pregled klicev po agentih, časi trajanja klicev,..)</w:t>
      </w:r>
    </w:p>
    <w:p w14:paraId="136187DE" w14:textId="4A6E8D7E" w:rsidR="004E62E0" w:rsidRPr="00FC30BB" w:rsidRDefault="00A44F44" w:rsidP="00A44F44">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Sistem mora omogočati On_line pripravo </w:t>
      </w:r>
      <w:r w:rsidR="004E62E0" w:rsidRPr="00FC30BB">
        <w:rPr>
          <w:rFonts w:ascii="Times New Roman" w:hAnsi="Times New Roman" w:cs="Times New Roman"/>
          <w:color w:val="000000" w:themeColor="text1"/>
          <w:sz w:val="24"/>
          <w:szCs w:val="24"/>
        </w:rPr>
        <w:t>poročila v aplikaciji in pošiljanje načrtovanih poročil v e-poštni predal</w:t>
      </w:r>
      <w:r w:rsidRPr="00FC30BB">
        <w:rPr>
          <w:rFonts w:ascii="Times New Roman" w:hAnsi="Times New Roman" w:cs="Times New Roman"/>
          <w:color w:val="000000" w:themeColor="text1"/>
          <w:sz w:val="24"/>
          <w:szCs w:val="24"/>
        </w:rPr>
        <w:t>….</w:t>
      </w:r>
    </w:p>
    <w:p w14:paraId="0E370759" w14:textId="04A048DD" w:rsidR="00A44103" w:rsidRPr="00FC30BB" w:rsidRDefault="00A44103" w:rsidP="00A44F44">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Nadzornik mora imeti možnost prikaza podatkov o trenutnem stanju klicnih centrov (</w:t>
      </w:r>
      <w:proofErr w:type="spellStart"/>
      <w:r w:rsidRPr="00FC30BB">
        <w:rPr>
          <w:rFonts w:ascii="Times New Roman" w:hAnsi="Times New Roman" w:cs="Times New Roman"/>
          <w:color w:val="000000" w:themeColor="text1"/>
          <w:sz w:val="24"/>
          <w:szCs w:val="24"/>
        </w:rPr>
        <w:t>DashBoard</w:t>
      </w:r>
      <w:proofErr w:type="spellEnd"/>
      <w:r w:rsidRPr="00FC30BB">
        <w:rPr>
          <w:rFonts w:ascii="Times New Roman" w:hAnsi="Times New Roman" w:cs="Times New Roman"/>
          <w:color w:val="000000" w:themeColor="text1"/>
          <w:sz w:val="24"/>
          <w:szCs w:val="24"/>
        </w:rPr>
        <w:t>)</w:t>
      </w:r>
    </w:p>
    <w:p w14:paraId="56D74037" w14:textId="77777777" w:rsidR="00C7722D" w:rsidRPr="00FC30BB" w:rsidRDefault="00C7722D" w:rsidP="004E62E0">
      <w:pPr>
        <w:jc w:val="both"/>
        <w:rPr>
          <w:rFonts w:ascii="Times New Roman" w:hAnsi="Times New Roman" w:cs="Times New Roman"/>
          <w:b/>
          <w:sz w:val="24"/>
          <w:szCs w:val="24"/>
        </w:rPr>
      </w:pPr>
    </w:p>
    <w:p w14:paraId="38F43845" w14:textId="20CC409B" w:rsidR="004E62E0" w:rsidRPr="00FC30BB" w:rsidRDefault="004E62E0" w:rsidP="004E62E0">
      <w:pPr>
        <w:jc w:val="both"/>
        <w:rPr>
          <w:rFonts w:ascii="Times New Roman" w:hAnsi="Times New Roman" w:cs="Times New Roman"/>
          <w:b/>
          <w:sz w:val="24"/>
          <w:szCs w:val="24"/>
        </w:rPr>
      </w:pPr>
      <w:r w:rsidRPr="00FC30BB">
        <w:rPr>
          <w:rFonts w:ascii="Times New Roman" w:hAnsi="Times New Roman" w:cs="Times New Roman"/>
          <w:b/>
          <w:sz w:val="24"/>
          <w:szCs w:val="24"/>
        </w:rPr>
        <w:t xml:space="preserve">Posredovalno mesto (v nadaljevanju: PM) </w:t>
      </w:r>
    </w:p>
    <w:p w14:paraId="0C1F93EC" w14:textId="31236D42" w:rsidR="004E62E0" w:rsidRPr="00FC30BB" w:rsidRDefault="00A44F44" w:rsidP="004E62E0">
      <w:pPr>
        <w:spacing w:line="311" w:lineRule="auto"/>
        <w:ind w:right="71"/>
        <w:rPr>
          <w:rFonts w:ascii="Times New Roman" w:hAnsi="Times New Roman" w:cs="Times New Roman"/>
          <w:sz w:val="24"/>
          <w:szCs w:val="24"/>
        </w:rPr>
      </w:pPr>
      <w:r w:rsidRPr="00FC30BB">
        <w:rPr>
          <w:rFonts w:ascii="Times New Roman" w:hAnsi="Times New Roman" w:cs="Times New Roman"/>
          <w:sz w:val="24"/>
          <w:szCs w:val="24"/>
        </w:rPr>
        <w:t>Posredovalno mesto mora imeti vključen</w:t>
      </w:r>
      <w:r w:rsidR="0031332C" w:rsidRPr="00FC30BB">
        <w:rPr>
          <w:rFonts w:ascii="Times New Roman" w:hAnsi="Times New Roman" w:cs="Times New Roman"/>
          <w:sz w:val="24"/>
          <w:szCs w:val="24"/>
        </w:rPr>
        <w:t xml:space="preserve"> napredni paket telefonskih storitev </w:t>
      </w:r>
      <w:r w:rsidRPr="00FC30BB">
        <w:rPr>
          <w:rFonts w:ascii="Times New Roman" w:hAnsi="Times New Roman" w:cs="Times New Roman"/>
          <w:sz w:val="24"/>
          <w:szCs w:val="24"/>
        </w:rPr>
        <w:t>in aplikacijo</w:t>
      </w:r>
      <w:r w:rsidR="004E62E0" w:rsidRPr="00FC30BB">
        <w:rPr>
          <w:rFonts w:ascii="Times New Roman" w:hAnsi="Times New Roman" w:cs="Times New Roman"/>
          <w:sz w:val="24"/>
          <w:szCs w:val="24"/>
        </w:rPr>
        <w:t xml:space="preserve"> z</w:t>
      </w:r>
      <w:r w:rsidR="00A8411A" w:rsidRPr="00FC30BB">
        <w:rPr>
          <w:rFonts w:ascii="Times New Roman" w:hAnsi="Times New Roman" w:cs="Times New Roman"/>
          <w:sz w:val="24"/>
          <w:szCs w:val="24"/>
        </w:rPr>
        <w:t>a enostavno upravljanje</w:t>
      </w:r>
      <w:r w:rsidR="004E62E0" w:rsidRPr="00FC30BB">
        <w:rPr>
          <w:rFonts w:ascii="Times New Roman" w:hAnsi="Times New Roman" w:cs="Times New Roman"/>
          <w:sz w:val="24"/>
          <w:szCs w:val="24"/>
        </w:rPr>
        <w:t xml:space="preserve"> z dohodnimi klici ter enostavnim prevezovanjem klicev s PC miško, ki omogoča:</w:t>
      </w:r>
    </w:p>
    <w:p w14:paraId="327A8AF1" w14:textId="77777777"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Upravljanje s klici</w:t>
      </w:r>
    </w:p>
    <w:p w14:paraId="223120F6" w14:textId="6BC913CC"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Vzpostavljanje in posredovanje klicev </w:t>
      </w:r>
      <w:r w:rsidR="00711DFC" w:rsidRPr="00FC30BB">
        <w:rPr>
          <w:rFonts w:ascii="Times New Roman" w:hAnsi="Times New Roman" w:cs="Times New Roman"/>
          <w:color w:val="000000" w:themeColor="text1"/>
          <w:sz w:val="24"/>
          <w:szCs w:val="24"/>
        </w:rPr>
        <w:t>s funkcijo »pritisni in kliči«</w:t>
      </w:r>
      <w:r w:rsidRPr="00FC30BB">
        <w:rPr>
          <w:rFonts w:ascii="Times New Roman" w:hAnsi="Times New Roman" w:cs="Times New Roman"/>
          <w:color w:val="000000" w:themeColor="text1"/>
          <w:sz w:val="24"/>
          <w:szCs w:val="24"/>
        </w:rPr>
        <w:t xml:space="preserve"> (ang. </w:t>
      </w:r>
      <w:proofErr w:type="spellStart"/>
      <w:r w:rsidRPr="00FC30BB">
        <w:rPr>
          <w:rFonts w:ascii="Times New Roman" w:hAnsi="Times New Roman" w:cs="Times New Roman"/>
          <w:color w:val="000000" w:themeColor="text1"/>
          <w:sz w:val="24"/>
          <w:szCs w:val="24"/>
        </w:rPr>
        <w:t>C</w:t>
      </w:r>
      <w:r w:rsidR="00711DFC" w:rsidRPr="00FC30BB">
        <w:rPr>
          <w:rFonts w:ascii="Times New Roman" w:hAnsi="Times New Roman" w:cs="Times New Roman"/>
          <w:color w:val="000000" w:themeColor="text1"/>
          <w:sz w:val="24"/>
          <w:szCs w:val="24"/>
        </w:rPr>
        <w:t>lick</w:t>
      </w:r>
      <w:proofErr w:type="spellEnd"/>
      <w:r w:rsidR="00711DFC" w:rsidRPr="00FC30BB">
        <w:rPr>
          <w:rFonts w:ascii="Times New Roman" w:hAnsi="Times New Roman" w:cs="Times New Roman"/>
          <w:color w:val="000000" w:themeColor="text1"/>
          <w:sz w:val="24"/>
          <w:szCs w:val="24"/>
        </w:rPr>
        <w:t xml:space="preserve"> To</w:t>
      </w:r>
      <w:r w:rsidRPr="00FC30BB">
        <w:rPr>
          <w:rFonts w:ascii="Times New Roman" w:hAnsi="Times New Roman" w:cs="Times New Roman"/>
          <w:color w:val="000000" w:themeColor="text1"/>
          <w:sz w:val="24"/>
          <w:szCs w:val="24"/>
        </w:rPr>
        <w:t xml:space="preserve"> </w:t>
      </w:r>
      <w:proofErr w:type="spellStart"/>
      <w:r w:rsidRPr="00FC30BB">
        <w:rPr>
          <w:rFonts w:ascii="Times New Roman" w:hAnsi="Times New Roman" w:cs="Times New Roman"/>
          <w:color w:val="000000" w:themeColor="text1"/>
          <w:sz w:val="24"/>
          <w:szCs w:val="24"/>
        </w:rPr>
        <w:t>D</w:t>
      </w:r>
      <w:r w:rsidR="00711DFC" w:rsidRPr="00FC30BB">
        <w:rPr>
          <w:rFonts w:ascii="Times New Roman" w:hAnsi="Times New Roman" w:cs="Times New Roman"/>
          <w:color w:val="000000" w:themeColor="text1"/>
          <w:sz w:val="24"/>
          <w:szCs w:val="24"/>
        </w:rPr>
        <w:t>ial</w:t>
      </w:r>
      <w:proofErr w:type="spellEnd"/>
      <w:r w:rsidRPr="00FC30BB">
        <w:rPr>
          <w:rFonts w:ascii="Times New Roman" w:hAnsi="Times New Roman" w:cs="Times New Roman"/>
          <w:color w:val="000000" w:themeColor="text1"/>
          <w:sz w:val="24"/>
          <w:szCs w:val="24"/>
        </w:rPr>
        <w:t xml:space="preserve">) </w:t>
      </w:r>
    </w:p>
    <w:p w14:paraId="51CA35F0" w14:textId="64789D41"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Iskanje kontaktov po imeniku (interni, zunanji</w:t>
      </w:r>
      <w:r w:rsidR="00711DFC" w:rsidRPr="00FC30BB">
        <w:rPr>
          <w:rFonts w:ascii="Times New Roman" w:hAnsi="Times New Roman" w:cs="Times New Roman"/>
          <w:color w:val="000000" w:themeColor="text1"/>
          <w:sz w:val="24"/>
          <w:szCs w:val="24"/>
        </w:rPr>
        <w:t>, LDAP</w:t>
      </w:r>
      <w:r w:rsidRPr="00FC30BB">
        <w:rPr>
          <w:rFonts w:ascii="Times New Roman" w:hAnsi="Times New Roman" w:cs="Times New Roman"/>
          <w:color w:val="000000" w:themeColor="text1"/>
          <w:sz w:val="24"/>
          <w:szCs w:val="24"/>
        </w:rPr>
        <w:t>)</w:t>
      </w:r>
    </w:p>
    <w:p w14:paraId="55841758" w14:textId="77777777"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Pregled dnevnika klicev</w:t>
      </w:r>
    </w:p>
    <w:p w14:paraId="47807F08" w14:textId="49F388D9"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Prikaz </w:t>
      </w:r>
      <w:r w:rsidR="00A44F44" w:rsidRPr="00FC30BB">
        <w:rPr>
          <w:rFonts w:ascii="Times New Roman" w:hAnsi="Times New Roman" w:cs="Times New Roman"/>
          <w:color w:val="000000" w:themeColor="text1"/>
          <w:sz w:val="24"/>
          <w:szCs w:val="24"/>
        </w:rPr>
        <w:t>statusa zasedenosti vseh</w:t>
      </w:r>
      <w:r w:rsidRPr="00FC30BB">
        <w:rPr>
          <w:rFonts w:ascii="Times New Roman" w:hAnsi="Times New Roman" w:cs="Times New Roman"/>
          <w:color w:val="000000" w:themeColor="text1"/>
          <w:sz w:val="24"/>
          <w:szCs w:val="24"/>
        </w:rPr>
        <w:t xml:space="preserve"> linij internih IP priključkov</w:t>
      </w:r>
    </w:p>
    <w:p w14:paraId="27963D9C" w14:textId="5E06A732" w:rsidR="004E62E0" w:rsidRPr="00FC30BB" w:rsidRDefault="004E62E0"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Pošiljanje sporočil uporabnikom v skupini IP priključkov</w:t>
      </w:r>
      <w:r w:rsidR="00A44F44" w:rsidRPr="00FC30BB">
        <w:rPr>
          <w:rFonts w:ascii="Times New Roman" w:hAnsi="Times New Roman" w:cs="Times New Roman"/>
          <w:color w:val="000000" w:themeColor="text1"/>
          <w:sz w:val="24"/>
          <w:szCs w:val="24"/>
        </w:rPr>
        <w:t xml:space="preserve"> (obveščanje na mail)</w:t>
      </w:r>
    </w:p>
    <w:p w14:paraId="5763929C" w14:textId="01BD3C1A" w:rsidR="004E62E0" w:rsidRPr="00FC30BB" w:rsidRDefault="00A44F44" w:rsidP="004E62E0">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Aplikacija mora podpirati s</w:t>
      </w:r>
      <w:r w:rsidR="004E62E0" w:rsidRPr="00FC30BB">
        <w:rPr>
          <w:rFonts w:ascii="Times New Roman" w:hAnsi="Times New Roman" w:cs="Times New Roman"/>
          <w:color w:val="000000" w:themeColor="text1"/>
          <w:sz w:val="24"/>
          <w:szCs w:val="24"/>
        </w:rPr>
        <w:t xml:space="preserve">lovenski in angleški jezik </w:t>
      </w:r>
    </w:p>
    <w:p w14:paraId="7D11A021" w14:textId="77777777" w:rsidR="00C7722D" w:rsidRPr="00FC30BB" w:rsidRDefault="00C7722D" w:rsidP="00A44F44">
      <w:pPr>
        <w:spacing w:before="240" w:after="200" w:line="240" w:lineRule="auto"/>
        <w:jc w:val="both"/>
        <w:rPr>
          <w:rFonts w:ascii="Times New Roman" w:hAnsi="Times New Roman" w:cs="Times New Roman"/>
          <w:sz w:val="24"/>
          <w:szCs w:val="24"/>
        </w:rPr>
      </w:pPr>
    </w:p>
    <w:p w14:paraId="74483875" w14:textId="00CABF18" w:rsidR="00A8411A" w:rsidRPr="00FC30BB" w:rsidRDefault="00A44F44" w:rsidP="00A44F44">
      <w:pPr>
        <w:spacing w:before="240" w:after="200" w:line="240" w:lineRule="auto"/>
        <w:jc w:val="both"/>
        <w:rPr>
          <w:rFonts w:ascii="Times New Roman" w:hAnsi="Times New Roman" w:cs="Times New Roman"/>
          <w:sz w:val="24"/>
          <w:szCs w:val="24"/>
        </w:rPr>
      </w:pPr>
      <w:r w:rsidRPr="00FC30BB">
        <w:rPr>
          <w:rFonts w:ascii="Times New Roman" w:hAnsi="Times New Roman" w:cs="Times New Roman"/>
          <w:sz w:val="24"/>
          <w:szCs w:val="24"/>
        </w:rPr>
        <w:t xml:space="preserve">Posredovalno mesto je vključeno na receptorskem delovnem mestu ki </w:t>
      </w:r>
      <w:r w:rsidRPr="00FC30BB">
        <w:rPr>
          <w:rFonts w:ascii="Times New Roman" w:hAnsi="Times New Roman" w:cs="Times New Roman"/>
          <w:b/>
          <w:sz w:val="24"/>
          <w:szCs w:val="24"/>
        </w:rPr>
        <w:t>mora</w:t>
      </w:r>
      <w:r w:rsidRPr="00FC30BB">
        <w:rPr>
          <w:rFonts w:ascii="Times New Roman" w:hAnsi="Times New Roman" w:cs="Times New Roman"/>
          <w:sz w:val="24"/>
          <w:szCs w:val="24"/>
        </w:rPr>
        <w:t xml:space="preserve"> dodatn</w:t>
      </w:r>
      <w:r w:rsidR="00A8411A" w:rsidRPr="00FC30BB">
        <w:rPr>
          <w:rFonts w:ascii="Times New Roman" w:hAnsi="Times New Roman" w:cs="Times New Roman"/>
          <w:sz w:val="24"/>
          <w:szCs w:val="24"/>
        </w:rPr>
        <w:t>o zagotavljati:</w:t>
      </w:r>
    </w:p>
    <w:p w14:paraId="698FFFFA" w14:textId="77777777" w:rsidR="00A8411A" w:rsidRPr="00FC30BB" w:rsidRDefault="00A44F44" w:rsidP="00A8411A">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čakalno vrsto vsaj 5 klicateljev,</w:t>
      </w:r>
    </w:p>
    <w:p w14:paraId="4CC6CD36" w14:textId="18615895" w:rsidR="00A44F44" w:rsidRPr="00FC30BB" w:rsidRDefault="00A44F44" w:rsidP="00A8411A">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omogočati mora prilagojena pozdravna in </w:t>
      </w:r>
      <w:proofErr w:type="spellStart"/>
      <w:r w:rsidRPr="00FC30BB">
        <w:rPr>
          <w:rFonts w:ascii="Times New Roman" w:hAnsi="Times New Roman" w:cs="Times New Roman"/>
          <w:color w:val="000000" w:themeColor="text1"/>
          <w:sz w:val="24"/>
          <w:szCs w:val="24"/>
        </w:rPr>
        <w:t>najavna</w:t>
      </w:r>
      <w:proofErr w:type="spellEnd"/>
      <w:r w:rsidRPr="00FC30BB">
        <w:rPr>
          <w:rFonts w:ascii="Times New Roman" w:hAnsi="Times New Roman" w:cs="Times New Roman"/>
          <w:color w:val="000000" w:themeColor="text1"/>
          <w:sz w:val="24"/>
          <w:szCs w:val="24"/>
        </w:rPr>
        <w:t xml:space="preserve"> sporočila (vhodno sporočilo, sporočilo v čakalni vrsti, glasbo in video na čakanju, …)</w:t>
      </w:r>
    </w:p>
    <w:p w14:paraId="111D5794" w14:textId="77777777" w:rsidR="00A44F44" w:rsidRPr="00FC30BB" w:rsidRDefault="00A44F44" w:rsidP="00A44F44">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omogočiti mora izhod iz čakalne vrste, preliv klicev – obravnava glede na dolžino vrste in čas čakanja</w:t>
      </w:r>
    </w:p>
    <w:p w14:paraId="2DB592CC" w14:textId="77777777" w:rsidR="00A44F44" w:rsidRPr="00FC30BB" w:rsidRDefault="00A44F44" w:rsidP="00A44F44">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Omogočati mora različne obravnave klicev glede na koledar delovnih dni/prazniki</w:t>
      </w:r>
    </w:p>
    <w:p w14:paraId="2A13271B" w14:textId="1239D45E" w:rsidR="00174EFE" w:rsidRPr="00FC30BB" w:rsidRDefault="00174EFE" w:rsidP="00174EFE">
      <w:pPr>
        <w:spacing w:after="0" w:line="311" w:lineRule="auto"/>
        <w:ind w:right="71"/>
        <w:rPr>
          <w:rFonts w:ascii="Times New Roman" w:hAnsi="Times New Roman" w:cs="Times New Roman"/>
          <w:sz w:val="24"/>
          <w:szCs w:val="24"/>
        </w:rPr>
      </w:pPr>
    </w:p>
    <w:p w14:paraId="3E1F5FAD" w14:textId="0CBFF25C" w:rsidR="009145EB" w:rsidRPr="00FC30BB" w:rsidRDefault="0007413D" w:rsidP="00B5217B">
      <w:pPr>
        <w:jc w:val="both"/>
        <w:rPr>
          <w:rFonts w:ascii="Times New Roman" w:hAnsi="Times New Roman" w:cs="Times New Roman"/>
          <w:b/>
          <w:sz w:val="24"/>
          <w:szCs w:val="24"/>
        </w:rPr>
      </w:pPr>
      <w:r w:rsidRPr="00FC30BB">
        <w:rPr>
          <w:rFonts w:ascii="Times New Roman" w:hAnsi="Times New Roman" w:cs="Times New Roman"/>
          <w:b/>
          <w:sz w:val="24"/>
          <w:szCs w:val="24"/>
        </w:rPr>
        <w:t>P</w:t>
      </w:r>
      <w:r w:rsidR="009145EB" w:rsidRPr="00FC30BB">
        <w:rPr>
          <w:rFonts w:ascii="Times New Roman" w:hAnsi="Times New Roman" w:cs="Times New Roman"/>
          <w:b/>
          <w:sz w:val="24"/>
          <w:szCs w:val="24"/>
        </w:rPr>
        <w:t xml:space="preserve">rogramski telefon – SIP klient (PT)  </w:t>
      </w:r>
    </w:p>
    <w:p w14:paraId="54A651DB" w14:textId="5D9C0B50" w:rsidR="009145EB" w:rsidRPr="00FC30BB" w:rsidRDefault="009145EB" w:rsidP="007B2DF7">
      <w:pPr>
        <w:ind w:right="71"/>
        <w:rPr>
          <w:rFonts w:ascii="Times New Roman" w:hAnsi="Times New Roman" w:cs="Times New Roman"/>
          <w:sz w:val="24"/>
          <w:szCs w:val="24"/>
        </w:rPr>
      </w:pPr>
      <w:r w:rsidRPr="00FC30BB">
        <w:rPr>
          <w:rFonts w:ascii="Times New Roman" w:hAnsi="Times New Roman" w:cs="Times New Roman"/>
          <w:sz w:val="24"/>
          <w:szCs w:val="24"/>
        </w:rPr>
        <w:t>Aplikacija za Windows</w:t>
      </w:r>
      <w:r w:rsidR="00711DFC" w:rsidRPr="00FC30BB">
        <w:rPr>
          <w:rFonts w:ascii="Times New Roman" w:hAnsi="Times New Roman" w:cs="Times New Roman"/>
          <w:sz w:val="24"/>
          <w:szCs w:val="24"/>
        </w:rPr>
        <w:t>, Android in IOS</w:t>
      </w:r>
      <w:r w:rsidRPr="00FC30BB">
        <w:rPr>
          <w:rFonts w:ascii="Times New Roman" w:hAnsi="Times New Roman" w:cs="Times New Roman"/>
          <w:sz w:val="24"/>
          <w:szCs w:val="24"/>
        </w:rPr>
        <w:t xml:space="preserve"> okolje v slovenskem in angleškem jeziku, ki omogoča: </w:t>
      </w:r>
    </w:p>
    <w:p w14:paraId="4553A14F" w14:textId="682B1AB1" w:rsidR="00174EFE" w:rsidRPr="00FC30BB" w:rsidRDefault="00174EFE"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vzporedno delovanje fiksnega in programskega telefona na eni klicni številki </w:t>
      </w:r>
    </w:p>
    <w:p w14:paraId="1DC03735" w14:textId="77777777" w:rsidR="00711DFC" w:rsidRPr="00FC30BB" w:rsidRDefault="009145EB" w:rsidP="00711DFC">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vzpostavljanje klicev s telefonom </w:t>
      </w:r>
      <w:r w:rsidR="00711DFC" w:rsidRPr="00FC30BB">
        <w:rPr>
          <w:rFonts w:ascii="Times New Roman" w:hAnsi="Times New Roman" w:cs="Times New Roman"/>
          <w:color w:val="000000" w:themeColor="text1"/>
          <w:sz w:val="24"/>
          <w:szCs w:val="24"/>
        </w:rPr>
        <w:t xml:space="preserve">»pritisni in kliči« (ang. </w:t>
      </w:r>
      <w:proofErr w:type="spellStart"/>
      <w:r w:rsidR="00711DFC" w:rsidRPr="00FC30BB">
        <w:rPr>
          <w:rFonts w:ascii="Times New Roman" w:hAnsi="Times New Roman" w:cs="Times New Roman"/>
          <w:color w:val="000000" w:themeColor="text1"/>
          <w:sz w:val="24"/>
          <w:szCs w:val="24"/>
        </w:rPr>
        <w:t>Click</w:t>
      </w:r>
      <w:proofErr w:type="spellEnd"/>
      <w:r w:rsidR="00711DFC" w:rsidRPr="00FC30BB">
        <w:rPr>
          <w:rFonts w:ascii="Times New Roman" w:hAnsi="Times New Roman" w:cs="Times New Roman"/>
          <w:color w:val="000000" w:themeColor="text1"/>
          <w:sz w:val="24"/>
          <w:szCs w:val="24"/>
        </w:rPr>
        <w:t xml:space="preserve"> To </w:t>
      </w:r>
      <w:proofErr w:type="spellStart"/>
      <w:r w:rsidR="00711DFC" w:rsidRPr="00FC30BB">
        <w:rPr>
          <w:rFonts w:ascii="Times New Roman" w:hAnsi="Times New Roman" w:cs="Times New Roman"/>
          <w:color w:val="000000" w:themeColor="text1"/>
          <w:sz w:val="24"/>
          <w:szCs w:val="24"/>
        </w:rPr>
        <w:t>Dial</w:t>
      </w:r>
      <w:proofErr w:type="spellEnd"/>
      <w:r w:rsidR="00711DFC" w:rsidRPr="00FC30BB">
        <w:rPr>
          <w:rFonts w:ascii="Times New Roman" w:hAnsi="Times New Roman" w:cs="Times New Roman"/>
          <w:color w:val="000000" w:themeColor="text1"/>
          <w:sz w:val="24"/>
          <w:szCs w:val="24"/>
        </w:rPr>
        <w:t xml:space="preserve">) </w:t>
      </w:r>
    </w:p>
    <w:p w14:paraId="7288E670"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iskanje po imeniku podjetja </w:t>
      </w:r>
    </w:p>
    <w:p w14:paraId="08FD4E94"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pregled dnevnika klicev </w:t>
      </w:r>
    </w:p>
    <w:p w14:paraId="78BC28DA"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nastavitev preusmeritev in ostalih telefonskih storitev uporabnika </w:t>
      </w:r>
    </w:p>
    <w:p w14:paraId="65783006"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tekstovno sporočanje (klepet) </w:t>
      </w:r>
    </w:p>
    <w:p w14:paraId="4ED747B2" w14:textId="532CE0A8"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informacija o stanju </w:t>
      </w:r>
      <w:r w:rsidR="00711DFC" w:rsidRPr="00FC30BB">
        <w:rPr>
          <w:rFonts w:ascii="Times New Roman" w:hAnsi="Times New Roman" w:cs="Times New Roman"/>
          <w:color w:val="000000" w:themeColor="text1"/>
          <w:sz w:val="24"/>
          <w:szCs w:val="24"/>
        </w:rPr>
        <w:t xml:space="preserve">IP </w:t>
      </w:r>
      <w:r w:rsidRPr="00FC30BB">
        <w:rPr>
          <w:rFonts w:ascii="Times New Roman" w:hAnsi="Times New Roman" w:cs="Times New Roman"/>
          <w:color w:val="000000" w:themeColor="text1"/>
          <w:sz w:val="24"/>
          <w:szCs w:val="24"/>
        </w:rPr>
        <w:t xml:space="preserve">uporabnika (prisotnost) </w:t>
      </w:r>
    </w:p>
    <w:p w14:paraId="43D4FF59" w14:textId="77777777" w:rsidR="0007413D" w:rsidRPr="00FC30BB" w:rsidRDefault="0007413D" w:rsidP="00B5217B">
      <w:pPr>
        <w:jc w:val="both"/>
        <w:rPr>
          <w:rFonts w:ascii="Times New Roman" w:hAnsi="Times New Roman" w:cs="Times New Roman"/>
          <w:sz w:val="24"/>
          <w:szCs w:val="24"/>
        </w:rPr>
      </w:pPr>
    </w:p>
    <w:p w14:paraId="26E2A740" w14:textId="38EEFFB8" w:rsidR="009145EB" w:rsidRPr="00FC30BB" w:rsidRDefault="009145EB" w:rsidP="00B5217B">
      <w:pPr>
        <w:jc w:val="both"/>
        <w:rPr>
          <w:rFonts w:ascii="Times New Roman" w:hAnsi="Times New Roman" w:cs="Times New Roman"/>
          <w:b/>
          <w:sz w:val="24"/>
          <w:szCs w:val="24"/>
        </w:rPr>
      </w:pPr>
      <w:r w:rsidRPr="00FC30BB">
        <w:rPr>
          <w:rFonts w:ascii="Times New Roman" w:hAnsi="Times New Roman" w:cs="Times New Roman"/>
          <w:b/>
          <w:sz w:val="24"/>
          <w:szCs w:val="24"/>
        </w:rPr>
        <w:t xml:space="preserve">Naglavne slušalke za priklop na IP telefon (v nadaljevanju: NS) </w:t>
      </w:r>
    </w:p>
    <w:p w14:paraId="603713C5"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Slušalke morajo omogočati priklop na OIPT, TIPT in OIPTG </w:t>
      </w:r>
    </w:p>
    <w:p w14:paraId="3BFE5E62"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Slušalke morajo vsebovati ustrezno povezovalno vrvico za priklop na IP telefon  </w:t>
      </w:r>
    </w:p>
    <w:p w14:paraId="2877AC12" w14:textId="4E203B80"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Slušalka na eno uho  </w:t>
      </w:r>
    </w:p>
    <w:p w14:paraId="596FA9F7" w14:textId="77777777" w:rsidR="003B2763" w:rsidRPr="00FC30BB" w:rsidRDefault="003B2763" w:rsidP="00B5217B">
      <w:pPr>
        <w:jc w:val="both"/>
        <w:rPr>
          <w:rFonts w:ascii="Times New Roman" w:hAnsi="Times New Roman" w:cs="Times New Roman"/>
          <w:b/>
          <w:sz w:val="24"/>
          <w:szCs w:val="24"/>
        </w:rPr>
      </w:pPr>
    </w:p>
    <w:p w14:paraId="762C75A7" w14:textId="19F982F7" w:rsidR="009145EB" w:rsidRPr="00FC30BB" w:rsidRDefault="009145EB" w:rsidP="00B5217B">
      <w:pPr>
        <w:jc w:val="both"/>
        <w:rPr>
          <w:rFonts w:ascii="Times New Roman" w:hAnsi="Times New Roman" w:cs="Times New Roman"/>
          <w:b/>
          <w:sz w:val="24"/>
          <w:szCs w:val="24"/>
        </w:rPr>
      </w:pPr>
      <w:r w:rsidRPr="00FC30BB">
        <w:rPr>
          <w:rFonts w:ascii="Times New Roman" w:hAnsi="Times New Roman" w:cs="Times New Roman"/>
          <w:b/>
          <w:sz w:val="24"/>
          <w:szCs w:val="24"/>
        </w:rPr>
        <w:t xml:space="preserve">Aplikacija/vmesnik za spremljanje porabe </w:t>
      </w:r>
      <w:r w:rsidR="00233C23" w:rsidRPr="00FC30BB">
        <w:rPr>
          <w:rFonts w:ascii="Times New Roman" w:hAnsi="Times New Roman" w:cs="Times New Roman"/>
          <w:b/>
          <w:sz w:val="24"/>
          <w:szCs w:val="24"/>
        </w:rPr>
        <w:t>(AVSP)</w:t>
      </w:r>
    </w:p>
    <w:p w14:paraId="22AA7E95" w14:textId="66549F32" w:rsidR="009145EB" w:rsidRPr="00FC30BB" w:rsidRDefault="00A44103" w:rsidP="006026D2">
      <w:pPr>
        <w:jc w:val="both"/>
        <w:rPr>
          <w:rFonts w:ascii="Times New Roman" w:hAnsi="Times New Roman" w:cs="Times New Roman"/>
          <w:sz w:val="24"/>
          <w:szCs w:val="24"/>
        </w:rPr>
      </w:pPr>
      <w:r w:rsidRPr="00FC30BB">
        <w:rPr>
          <w:rFonts w:ascii="Times New Roman" w:hAnsi="Times New Roman" w:cs="Times New Roman"/>
          <w:sz w:val="24"/>
          <w:szCs w:val="24"/>
        </w:rPr>
        <w:t xml:space="preserve">Sistem </w:t>
      </w:r>
      <w:r w:rsidR="009145EB" w:rsidRPr="00FC30BB">
        <w:rPr>
          <w:rFonts w:ascii="Times New Roman" w:hAnsi="Times New Roman" w:cs="Times New Roman"/>
          <w:b/>
          <w:sz w:val="24"/>
          <w:szCs w:val="24"/>
        </w:rPr>
        <w:t>mora</w:t>
      </w:r>
      <w:r w:rsidR="009145EB" w:rsidRPr="00FC30BB">
        <w:rPr>
          <w:rFonts w:ascii="Times New Roman" w:hAnsi="Times New Roman" w:cs="Times New Roman"/>
          <w:sz w:val="24"/>
          <w:szCs w:val="24"/>
        </w:rPr>
        <w:t xml:space="preserve"> omogočati sprotni vpogled v stroške </w:t>
      </w:r>
      <w:r w:rsidRPr="00FC30BB">
        <w:rPr>
          <w:rFonts w:ascii="Times New Roman" w:hAnsi="Times New Roman" w:cs="Times New Roman"/>
          <w:sz w:val="24"/>
          <w:szCs w:val="24"/>
        </w:rPr>
        <w:t xml:space="preserve">pogovorov </w:t>
      </w:r>
      <w:r w:rsidR="00623475" w:rsidRPr="00FC30BB">
        <w:rPr>
          <w:rFonts w:ascii="Times New Roman" w:hAnsi="Times New Roman" w:cs="Times New Roman"/>
          <w:sz w:val="24"/>
          <w:szCs w:val="24"/>
        </w:rPr>
        <w:t>fiksne</w:t>
      </w:r>
      <w:r w:rsidR="009145EB" w:rsidRPr="00FC30BB">
        <w:rPr>
          <w:rFonts w:ascii="Times New Roman" w:hAnsi="Times New Roman" w:cs="Times New Roman"/>
          <w:sz w:val="24"/>
          <w:szCs w:val="24"/>
        </w:rPr>
        <w:t xml:space="preserve"> telefonije.  </w:t>
      </w:r>
    </w:p>
    <w:p w14:paraId="3A33552B" w14:textId="77777777" w:rsidR="0007413D" w:rsidRPr="00FC30BB" w:rsidRDefault="009145EB" w:rsidP="0007413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Omogoča</w:t>
      </w:r>
      <w:r w:rsidR="0007413D" w:rsidRPr="00FC30BB">
        <w:rPr>
          <w:rFonts w:ascii="Times New Roman" w:hAnsi="Times New Roman" w:cs="Times New Roman"/>
          <w:sz w:val="24"/>
          <w:szCs w:val="24"/>
        </w:rPr>
        <w:t>ti mora</w:t>
      </w:r>
      <w:r w:rsidRPr="00FC30BB">
        <w:rPr>
          <w:rFonts w:ascii="Times New Roman" w:hAnsi="Times New Roman" w:cs="Times New Roman"/>
          <w:sz w:val="24"/>
          <w:szCs w:val="24"/>
        </w:rPr>
        <w:t xml:space="preserve"> nastavitev pričakovane vrednosti porabe in obveščanje o prekoračitvi na SMS in e-pošto.</w:t>
      </w:r>
    </w:p>
    <w:p w14:paraId="1758763C" w14:textId="77777777" w:rsidR="0007413D" w:rsidRPr="00FC30BB" w:rsidRDefault="0007413D" w:rsidP="0007413D">
      <w:pPr>
        <w:spacing w:after="5" w:line="249" w:lineRule="auto"/>
        <w:ind w:right="71"/>
        <w:jc w:val="both"/>
        <w:rPr>
          <w:rFonts w:ascii="Times New Roman" w:hAnsi="Times New Roman" w:cs="Times New Roman"/>
          <w:sz w:val="24"/>
          <w:szCs w:val="24"/>
        </w:rPr>
      </w:pPr>
    </w:p>
    <w:p w14:paraId="01C6D7CD" w14:textId="661D2DDD" w:rsidR="009145EB" w:rsidRPr="00FC30BB" w:rsidRDefault="0007413D" w:rsidP="0007413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Zahteve:</w:t>
      </w:r>
      <w:r w:rsidR="009145EB" w:rsidRPr="00FC30BB">
        <w:rPr>
          <w:rFonts w:ascii="Times New Roman" w:hAnsi="Times New Roman" w:cs="Times New Roman"/>
          <w:sz w:val="24"/>
          <w:szCs w:val="24"/>
        </w:rPr>
        <w:t xml:space="preserve"> </w:t>
      </w:r>
    </w:p>
    <w:p w14:paraId="44517364"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Aplikacija mora naročniku omogočati </w:t>
      </w:r>
      <w:proofErr w:type="spellStart"/>
      <w:r w:rsidRPr="00FC30BB">
        <w:rPr>
          <w:rFonts w:ascii="Times New Roman" w:hAnsi="Times New Roman" w:cs="Times New Roman"/>
          <w:color w:val="000000" w:themeColor="text1"/>
          <w:sz w:val="24"/>
          <w:szCs w:val="24"/>
        </w:rPr>
        <w:t>dvo</w:t>
      </w:r>
      <w:proofErr w:type="spellEnd"/>
      <w:r w:rsidRPr="00FC30BB">
        <w:rPr>
          <w:rFonts w:ascii="Times New Roman" w:hAnsi="Times New Roman" w:cs="Times New Roman"/>
          <w:color w:val="000000" w:themeColor="text1"/>
          <w:sz w:val="24"/>
          <w:szCs w:val="24"/>
        </w:rPr>
        <w:t xml:space="preserve"> nivojski dostop (administrator, uporabnik, uporabnik z omejenim vpogledom). Tako administratorjev kot uporabnikov je lahko več z isto vlogo. Administrator lahko dodaja, briše in ureja nove administratorje ali nove uporabnike. Uporabnikom administrator dodeli pravico spremljanja porabe na določenih org. enotah (eni ali več). Uporabnik z omejenim vpogledom mora videti samo skupne stroške določenih org. enot, ne pa tudi razčlenjenega seznama opravljenih klicev. </w:t>
      </w:r>
    </w:p>
    <w:p w14:paraId="03C4ABB6"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Aplikacija mora prikazovati ves plačljivi odhodni promet s telefonskih številk, ki jih določi naročnik z navedbo kličoče št., klicane št., časa pričetka klica, trajanja klica, vrednosti klica. Izpisati mora skupni pregled za vse št. v izbrani org. enoti in podrobni pregled za vsako št. v izbrani org. enoti. </w:t>
      </w:r>
    </w:p>
    <w:p w14:paraId="2AFC0A35"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Aplikacija mora omogočati izpis pregleda porabe v Excel datoteko. </w:t>
      </w:r>
    </w:p>
    <w:p w14:paraId="222069B9"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Aplikacija mora imeti filter za seznam klicev po kateremkoli parametru, ki ga izpisuje (kličoča št., klicana št., čas pričetka klica, vrednost klica) </w:t>
      </w:r>
    </w:p>
    <w:p w14:paraId="5084A936"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Aplikacija mora imeti opcijo razvrščanja spremljanih številk po poljubnih organizacijskih enotah. Razvrščanje mora biti več nivojsko, drevesno (nadrejena, podrejena org. enota). Organizacijske enote se lahko dodajajo, urejajo, brišejo. Pri posamezni organizacijski enoti mora biti mogoče dodati opis, lokacijo, nadrejeno org. enoto. </w:t>
      </w:r>
    </w:p>
    <w:p w14:paraId="0C5C4FA4" w14:textId="77777777" w:rsidR="009145EB" w:rsidRPr="00FC30BB" w:rsidRDefault="009145EB" w:rsidP="0007413D">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Aplikacija mora omogočati premik ene, več ali bloka številk med organizacijskimi enotam</w:t>
      </w:r>
    </w:p>
    <w:p w14:paraId="5242C4DC" w14:textId="77777777" w:rsidR="00C7722D" w:rsidRPr="00FC30BB" w:rsidRDefault="00C7722D" w:rsidP="00623475">
      <w:pPr>
        <w:rPr>
          <w:rFonts w:ascii="Times New Roman" w:hAnsi="Times New Roman" w:cs="Times New Roman"/>
          <w:b/>
          <w:sz w:val="24"/>
          <w:szCs w:val="24"/>
        </w:rPr>
      </w:pPr>
    </w:p>
    <w:p w14:paraId="0764E5F4" w14:textId="76BD43F4" w:rsidR="00623475" w:rsidRPr="00FC30BB" w:rsidRDefault="00623475" w:rsidP="00623475">
      <w:pPr>
        <w:rPr>
          <w:rFonts w:ascii="Times New Roman" w:hAnsi="Times New Roman" w:cs="Times New Roman"/>
          <w:b/>
          <w:sz w:val="24"/>
          <w:szCs w:val="24"/>
        </w:rPr>
      </w:pPr>
      <w:r w:rsidRPr="00FC30BB">
        <w:rPr>
          <w:rFonts w:ascii="Times New Roman" w:hAnsi="Times New Roman" w:cs="Times New Roman"/>
          <w:b/>
          <w:sz w:val="24"/>
          <w:szCs w:val="24"/>
        </w:rPr>
        <w:t>Snemanje pogovorov</w:t>
      </w:r>
      <w:r w:rsidR="002725A3" w:rsidRPr="00FC30BB">
        <w:rPr>
          <w:rFonts w:ascii="Times New Roman" w:hAnsi="Times New Roman" w:cs="Times New Roman"/>
          <w:b/>
          <w:sz w:val="24"/>
          <w:szCs w:val="24"/>
        </w:rPr>
        <w:t xml:space="preserve"> (S</w:t>
      </w:r>
      <w:r w:rsidR="00233C23" w:rsidRPr="00FC30BB">
        <w:rPr>
          <w:rFonts w:ascii="Times New Roman" w:hAnsi="Times New Roman" w:cs="Times New Roman"/>
          <w:b/>
          <w:sz w:val="24"/>
          <w:szCs w:val="24"/>
        </w:rPr>
        <w:t>P)</w:t>
      </w:r>
    </w:p>
    <w:p w14:paraId="44D66B00" w14:textId="27BDEE75" w:rsidR="00623475" w:rsidRPr="00FC30BB" w:rsidRDefault="00623475" w:rsidP="00C7722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Sistem IP telefonije mora omogočati vključitev snemanja IP klicev na izbranih IP priključkih. Za upravljanje in dostop do posnetkov mora biti na voljo spletna aplikacija, ki omogoča več nivojsko hierarhijo dostopa, kontrolo dostopa in arhivsko sled prijave in dostopa do posameznega posnetka, zaščito pred zlorabo.</w:t>
      </w:r>
    </w:p>
    <w:p w14:paraId="692C53F6" w14:textId="77777777" w:rsidR="00C7722D" w:rsidRPr="00FC30BB" w:rsidRDefault="00C7722D" w:rsidP="00C7722D">
      <w:pPr>
        <w:spacing w:after="5" w:line="249" w:lineRule="auto"/>
        <w:ind w:right="71"/>
        <w:jc w:val="both"/>
        <w:rPr>
          <w:rFonts w:ascii="Times New Roman" w:hAnsi="Times New Roman" w:cs="Times New Roman"/>
          <w:sz w:val="24"/>
          <w:szCs w:val="24"/>
        </w:rPr>
      </w:pPr>
    </w:p>
    <w:p w14:paraId="70D3C307" w14:textId="61E35477" w:rsidR="00623475" w:rsidRPr="00FC30BB" w:rsidRDefault="00623475" w:rsidP="00C7722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 xml:space="preserve">Ponudnik mora zagotoviti možnost snemanja pogovorov za vse uporabnike IP telefonije. </w:t>
      </w:r>
    </w:p>
    <w:p w14:paraId="06EDD031" w14:textId="77777777" w:rsidR="00623475" w:rsidRPr="00FC30BB" w:rsidRDefault="00623475" w:rsidP="00C7722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Snemanje pogovorov se izvaja na napravi (opremi) ponudnika. Zagotovljeno mora biti prenašanje posnetkov k naročniku in vpogled v posnetke.</w:t>
      </w:r>
    </w:p>
    <w:p w14:paraId="32DECAE5" w14:textId="77777777" w:rsidR="00C7722D" w:rsidRPr="00FC30BB" w:rsidRDefault="00C7722D" w:rsidP="00C7722D">
      <w:pPr>
        <w:spacing w:after="5" w:line="249" w:lineRule="auto"/>
        <w:ind w:right="71"/>
        <w:jc w:val="both"/>
        <w:rPr>
          <w:rFonts w:ascii="Times New Roman" w:hAnsi="Times New Roman" w:cs="Times New Roman"/>
          <w:sz w:val="24"/>
          <w:szCs w:val="24"/>
        </w:rPr>
      </w:pPr>
    </w:p>
    <w:p w14:paraId="6C58A9F6" w14:textId="327E5064" w:rsidR="00623475" w:rsidRPr="00FC30BB" w:rsidRDefault="00623475" w:rsidP="00C7722D">
      <w:pPr>
        <w:spacing w:after="5" w:line="249" w:lineRule="auto"/>
        <w:ind w:right="71"/>
        <w:jc w:val="both"/>
        <w:rPr>
          <w:rFonts w:ascii="Times New Roman" w:hAnsi="Times New Roman" w:cs="Times New Roman"/>
          <w:sz w:val="24"/>
          <w:szCs w:val="24"/>
        </w:rPr>
      </w:pPr>
      <w:r w:rsidRPr="00FC30BB">
        <w:rPr>
          <w:rFonts w:ascii="Times New Roman" w:hAnsi="Times New Roman" w:cs="Times New Roman"/>
          <w:sz w:val="24"/>
          <w:szCs w:val="24"/>
        </w:rPr>
        <w:t>Ponudnik mora ponuditi enotno ceno na snemano številko, na mesec neglede na skupno vključeno količino snemanih priključkov.</w:t>
      </w:r>
    </w:p>
    <w:p w14:paraId="7135143B" w14:textId="391138E2" w:rsidR="00227420" w:rsidRPr="00FC30BB" w:rsidRDefault="00227420" w:rsidP="00C61AB5">
      <w:pPr>
        <w:pStyle w:val="Odstavekseznama"/>
        <w:jc w:val="both"/>
        <w:rPr>
          <w:rFonts w:ascii="Times New Roman" w:hAnsi="Times New Roman" w:cs="Times New Roman"/>
          <w:color w:val="000000" w:themeColor="text1"/>
          <w:sz w:val="24"/>
          <w:szCs w:val="24"/>
        </w:rPr>
      </w:pPr>
    </w:p>
    <w:p w14:paraId="64C00825" w14:textId="77777777" w:rsidR="00C7722D" w:rsidRPr="00FC30BB" w:rsidRDefault="00C7722D" w:rsidP="00C61AB5">
      <w:pPr>
        <w:pStyle w:val="Odstavekseznama"/>
        <w:jc w:val="both"/>
        <w:rPr>
          <w:rFonts w:ascii="Times New Roman" w:hAnsi="Times New Roman" w:cs="Times New Roman"/>
          <w:color w:val="000000" w:themeColor="text1"/>
          <w:sz w:val="24"/>
          <w:szCs w:val="24"/>
        </w:rPr>
      </w:pPr>
    </w:p>
    <w:p w14:paraId="6052FA33" w14:textId="4052C9FE" w:rsidR="00084C2F" w:rsidRPr="00FC30BB" w:rsidRDefault="00084C2F" w:rsidP="00926153">
      <w:pPr>
        <w:pStyle w:val="Odstavekseznama"/>
        <w:numPr>
          <w:ilvl w:val="0"/>
          <w:numId w:val="10"/>
        </w:numPr>
        <w:spacing w:line="303" w:lineRule="auto"/>
        <w:ind w:right="71"/>
        <w:rPr>
          <w:rFonts w:ascii="Times New Roman" w:hAnsi="Times New Roman" w:cs="Times New Roman"/>
          <w:b/>
          <w:sz w:val="24"/>
          <w:szCs w:val="24"/>
        </w:rPr>
      </w:pPr>
      <w:r w:rsidRPr="00FC30BB">
        <w:rPr>
          <w:rFonts w:ascii="Times New Roman" w:hAnsi="Times New Roman" w:cs="Times New Roman"/>
          <w:b/>
          <w:sz w:val="24"/>
          <w:szCs w:val="24"/>
        </w:rPr>
        <w:t xml:space="preserve">Ostale zahteve  </w:t>
      </w:r>
    </w:p>
    <w:p w14:paraId="3796E0E1" w14:textId="6BC83751" w:rsidR="00926153" w:rsidRPr="00FC30BB" w:rsidRDefault="00926153" w:rsidP="00926153">
      <w:p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 nadaljevanju se nahajajo ostale zahteve. </w:t>
      </w:r>
    </w:p>
    <w:p w14:paraId="66AB2FCD" w14:textId="3ED2C9DC"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Stroški dodatne opreme/prilagoditev povezani z vzpostavitvijo sistema, so del ponudbe, </w:t>
      </w:r>
    </w:p>
    <w:p w14:paraId="5055B1E6"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sistem mora omogočati povezljivost z vsemi ostalimi ponudniki stacionarne, mobilne in IP telefonije v Sloveniji, </w:t>
      </w:r>
    </w:p>
    <w:p w14:paraId="0296AA03"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vsa aktivna oprema za priklop in napajanje IP telefonov je predmet tega razpisa, </w:t>
      </w:r>
    </w:p>
    <w:p w14:paraId="6904E651"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zagotavlja dosegljivost vseh svetovnih telefonskih številk, </w:t>
      </w:r>
    </w:p>
    <w:p w14:paraId="7C04983A"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zagotovi delovanje tonskega (DTMF) izbiranja v obe smeri po standardu RFC 2833 za vse javne telefonske številke, </w:t>
      </w:r>
    </w:p>
    <w:p w14:paraId="5750E201"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zagotavlja pošiljanje informacije o številki kličočega v vse smeri tako na povezavah do naročnika kot na povezavah do vseh drugih ponudnikov telefonije, - spreminjanje uporabniških nastavitev na telefonu mora biti preko </w:t>
      </w:r>
      <w:proofErr w:type="spellStart"/>
      <w:r w:rsidRPr="00FC30BB">
        <w:rPr>
          <w:rFonts w:ascii="Times New Roman" w:hAnsi="Times New Roman" w:cs="Times New Roman"/>
          <w:color w:val="000000" w:themeColor="text1"/>
          <w:sz w:val="24"/>
          <w:szCs w:val="24"/>
        </w:rPr>
        <w:t>web</w:t>
      </w:r>
      <w:proofErr w:type="spellEnd"/>
      <w:r w:rsidRPr="00FC30BB">
        <w:rPr>
          <w:rFonts w:ascii="Times New Roman" w:hAnsi="Times New Roman" w:cs="Times New Roman"/>
          <w:color w:val="000000" w:themeColor="text1"/>
          <w:sz w:val="24"/>
          <w:szCs w:val="24"/>
        </w:rPr>
        <w:t xml:space="preserve"> vmesnika (naročnik uporablja Windows okolje). </w:t>
      </w:r>
      <w:proofErr w:type="spellStart"/>
      <w:r w:rsidRPr="00FC30BB">
        <w:rPr>
          <w:rFonts w:ascii="Times New Roman" w:hAnsi="Times New Roman" w:cs="Times New Roman"/>
          <w:color w:val="000000" w:themeColor="text1"/>
          <w:sz w:val="24"/>
          <w:szCs w:val="24"/>
        </w:rPr>
        <w:t>Web</w:t>
      </w:r>
      <w:proofErr w:type="spellEnd"/>
      <w:r w:rsidRPr="00FC30BB">
        <w:rPr>
          <w:rFonts w:ascii="Times New Roman" w:hAnsi="Times New Roman" w:cs="Times New Roman"/>
          <w:color w:val="000000" w:themeColor="text1"/>
          <w:sz w:val="24"/>
          <w:szCs w:val="24"/>
        </w:rPr>
        <w:t xml:space="preserve"> vmesnik mora podpirati slovenski in vsaj enega od tujih jezikov, </w:t>
      </w:r>
    </w:p>
    <w:p w14:paraId="54FB20CC"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pooblaščena oseba s strani naročnika ima možnost dostopa do administracijskega vmesnika za nadzor preusmeritev, avtomatskih odzivnikov, snemanja klicev, vpogleda v nastavitve, trenutne stroške klicev, klicane številke ipd.…, </w:t>
      </w:r>
    </w:p>
    <w:p w14:paraId="4126032F"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zagotavlja kvalitetno snemanje različnih obvestil za telefonske odzivnike, </w:t>
      </w:r>
    </w:p>
    <w:p w14:paraId="6A54EA14"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ponudnik posname in objavi obvestilo na telefonskem odzivniku največ 3 dni po pisnem zahtevku naročnika, </w:t>
      </w:r>
    </w:p>
    <w:p w14:paraId="56A4F075"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rešitev vzpostavitve sistema IP telefonije mora zagotavljati integracijo z obstoječim imenikom naročnika (prikaz uporabniških imen, priimkov, številk imenika po LDAP protokolu ali CSV datoteke). Sinhronizacija na 24ur ali na zahtevo, </w:t>
      </w:r>
    </w:p>
    <w:p w14:paraId="10A9A7A0"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mora v primeru izpada povezljivosti do naročnika ali v primeru težav v ponudnikovem telefonskem sistemu, katerih posledica je nedosegljivost naročnikovih številk, zagotoviti avtomatsko obveščanje kličočih (npr. »telefonsko omrežje klicanega trenutno ni dosegljivo«), </w:t>
      </w:r>
    </w:p>
    <w:p w14:paraId="579066E9" w14:textId="77777777" w:rsidR="00084C2F"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po vzpostavitvi IP telefonije pripravi tehnično dokumentacijo (skica IP telefonskega omrežja, tip povezave, IP naslovi naprav, tip naprav, serijske številke naprav, telefonske številke ipd.) in jo ob vseh spremembah osvežuje ter daje na razpolago naročniku za lažjo komunikacijo z ponudnikom ob odpravljanju napak, </w:t>
      </w:r>
    </w:p>
    <w:p w14:paraId="271F8656" w14:textId="77777777" w:rsidR="00C066D6" w:rsidRPr="00FC30BB" w:rsidRDefault="00084C2F"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naročniku omogoča vse ostale storitve, ki jih ponudnik nudi v svoji redni osnovni ponudbi zasebnim in poslovnim uporabnikom. </w:t>
      </w:r>
    </w:p>
    <w:p w14:paraId="60A9BA85" w14:textId="77777777" w:rsidR="00BA4A18"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mora pri pripravi rešitve upoštevati sledeče zahteve naročnika: </w:t>
      </w:r>
    </w:p>
    <w:p w14:paraId="083D6DBF" w14:textId="5AB7F885" w:rsidR="00BA4A18"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IP telefonsko omrežje je trenutno združeno z LAN omrežjem, vendar lahko v času trajanja pogodbe naročnik zahteva razdruževanje podatkovnega in </w:t>
      </w:r>
      <w:proofErr w:type="spellStart"/>
      <w:r w:rsidRPr="00FC30BB">
        <w:rPr>
          <w:rFonts w:ascii="Times New Roman" w:hAnsi="Times New Roman" w:cs="Times New Roman"/>
          <w:color w:val="000000" w:themeColor="text1"/>
          <w:sz w:val="24"/>
          <w:szCs w:val="24"/>
        </w:rPr>
        <w:t>VoIP</w:t>
      </w:r>
      <w:proofErr w:type="spellEnd"/>
      <w:r w:rsidRPr="00FC30BB">
        <w:rPr>
          <w:rFonts w:ascii="Times New Roman" w:hAnsi="Times New Roman" w:cs="Times New Roman"/>
          <w:color w:val="000000" w:themeColor="text1"/>
          <w:sz w:val="24"/>
          <w:szCs w:val="24"/>
        </w:rPr>
        <w:t xml:space="preserve"> omrežja na dve pasivni omrežji; </w:t>
      </w:r>
    </w:p>
    <w:p w14:paraId="33E052C2" w14:textId="5C1213CC"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Telefonski aparati se praviloma povežejo na nova omrežna stikala s </w:t>
      </w:r>
      <w:proofErr w:type="spellStart"/>
      <w:r w:rsidRPr="00FC30BB">
        <w:rPr>
          <w:rFonts w:ascii="Times New Roman" w:hAnsi="Times New Roman" w:cs="Times New Roman"/>
          <w:color w:val="000000" w:themeColor="text1"/>
          <w:sz w:val="24"/>
          <w:szCs w:val="24"/>
        </w:rPr>
        <w:t>Po</w:t>
      </w:r>
      <w:r w:rsidR="007A1B45" w:rsidRPr="00FC30BB">
        <w:rPr>
          <w:rFonts w:ascii="Times New Roman" w:hAnsi="Times New Roman" w:cs="Times New Roman"/>
          <w:color w:val="000000" w:themeColor="text1"/>
          <w:sz w:val="24"/>
          <w:szCs w:val="24"/>
        </w:rPr>
        <w:t>E</w:t>
      </w:r>
      <w:proofErr w:type="spellEnd"/>
      <w:r w:rsidR="007A1B45" w:rsidRPr="00FC30BB">
        <w:rPr>
          <w:rFonts w:ascii="Times New Roman" w:hAnsi="Times New Roman" w:cs="Times New Roman"/>
          <w:color w:val="000000" w:themeColor="text1"/>
          <w:sz w:val="24"/>
          <w:szCs w:val="24"/>
        </w:rPr>
        <w:t xml:space="preserve"> </w:t>
      </w:r>
      <w:r w:rsidRPr="00FC30BB">
        <w:rPr>
          <w:rFonts w:ascii="Times New Roman" w:hAnsi="Times New Roman" w:cs="Times New Roman"/>
          <w:color w:val="000000" w:themeColor="text1"/>
          <w:sz w:val="24"/>
          <w:szCs w:val="24"/>
        </w:rPr>
        <w:t xml:space="preserve">funkcionalnostjo. V primerih, ko so telefonski aparati povezani na stikala brez </w:t>
      </w:r>
      <w:proofErr w:type="spellStart"/>
      <w:r w:rsidRPr="00FC30BB">
        <w:rPr>
          <w:rFonts w:ascii="Times New Roman" w:hAnsi="Times New Roman" w:cs="Times New Roman"/>
          <w:color w:val="000000" w:themeColor="text1"/>
          <w:sz w:val="24"/>
          <w:szCs w:val="24"/>
        </w:rPr>
        <w:t>Po</w:t>
      </w:r>
      <w:r w:rsidR="007A1B45" w:rsidRPr="00FC30BB">
        <w:rPr>
          <w:rFonts w:ascii="Times New Roman" w:hAnsi="Times New Roman" w:cs="Times New Roman"/>
          <w:color w:val="000000" w:themeColor="text1"/>
          <w:sz w:val="24"/>
          <w:szCs w:val="24"/>
        </w:rPr>
        <w:t>E</w:t>
      </w:r>
      <w:proofErr w:type="spellEnd"/>
      <w:r w:rsidRPr="00FC30BB">
        <w:rPr>
          <w:rFonts w:ascii="Times New Roman" w:hAnsi="Times New Roman" w:cs="Times New Roman"/>
          <w:color w:val="000000" w:themeColor="text1"/>
          <w:sz w:val="24"/>
          <w:szCs w:val="24"/>
        </w:rPr>
        <w:t xml:space="preserve"> funkcionalnosti, mora ponudnik zagotoviti neodvisno napajanje za telefonske aparate; </w:t>
      </w:r>
    </w:p>
    <w:p w14:paraId="31F5D749" w14:textId="7EEF3850"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povezave IP central ponudnika govornih storitev na naročnikove IP lokacije morajo biti ponudnik mora zagotoviti delovanje analognih faks naprav </w:t>
      </w:r>
    </w:p>
    <w:p w14:paraId="4859C647" w14:textId="477139F9"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Ponudnik mora zagotoviti </w:t>
      </w:r>
      <w:proofErr w:type="spellStart"/>
      <w:r w:rsidRPr="00FC30BB">
        <w:rPr>
          <w:rFonts w:ascii="Times New Roman" w:hAnsi="Times New Roman" w:cs="Times New Roman"/>
          <w:color w:val="000000" w:themeColor="text1"/>
          <w:sz w:val="24"/>
          <w:szCs w:val="24"/>
        </w:rPr>
        <w:t>tarifiranj</w:t>
      </w:r>
      <w:r w:rsidR="00E94DA6" w:rsidRPr="00FC30BB">
        <w:rPr>
          <w:rFonts w:ascii="Times New Roman" w:hAnsi="Times New Roman" w:cs="Times New Roman"/>
          <w:color w:val="000000" w:themeColor="text1"/>
          <w:sz w:val="24"/>
          <w:szCs w:val="24"/>
        </w:rPr>
        <w:t>e</w:t>
      </w:r>
      <w:proofErr w:type="spellEnd"/>
      <w:r w:rsidRPr="00FC30BB">
        <w:rPr>
          <w:rFonts w:ascii="Times New Roman" w:hAnsi="Times New Roman" w:cs="Times New Roman"/>
          <w:color w:val="000000" w:themeColor="text1"/>
          <w:sz w:val="24"/>
          <w:szCs w:val="24"/>
        </w:rPr>
        <w:t xml:space="preserve"> po posameznih telefonskih številkah naročnika in za številko 080. Podatk</w:t>
      </w:r>
      <w:r w:rsidR="00E94DA6" w:rsidRPr="00FC30BB">
        <w:rPr>
          <w:rFonts w:ascii="Times New Roman" w:hAnsi="Times New Roman" w:cs="Times New Roman"/>
          <w:color w:val="000000" w:themeColor="text1"/>
          <w:sz w:val="24"/>
          <w:szCs w:val="24"/>
        </w:rPr>
        <w:t>i</w:t>
      </w:r>
      <w:r w:rsidRPr="00FC30BB">
        <w:rPr>
          <w:rFonts w:ascii="Times New Roman" w:hAnsi="Times New Roman" w:cs="Times New Roman"/>
          <w:color w:val="000000" w:themeColor="text1"/>
          <w:sz w:val="24"/>
          <w:szCs w:val="24"/>
        </w:rPr>
        <w:t xml:space="preserve"> o </w:t>
      </w:r>
      <w:proofErr w:type="spellStart"/>
      <w:r w:rsidRPr="00FC30BB">
        <w:rPr>
          <w:rFonts w:ascii="Times New Roman" w:hAnsi="Times New Roman" w:cs="Times New Roman"/>
          <w:color w:val="000000" w:themeColor="text1"/>
          <w:sz w:val="24"/>
          <w:szCs w:val="24"/>
        </w:rPr>
        <w:t>tarifiranju</w:t>
      </w:r>
      <w:proofErr w:type="spellEnd"/>
      <w:r w:rsidRPr="00FC30BB">
        <w:rPr>
          <w:rFonts w:ascii="Times New Roman" w:hAnsi="Times New Roman" w:cs="Times New Roman"/>
          <w:color w:val="000000" w:themeColor="text1"/>
          <w:sz w:val="24"/>
          <w:szCs w:val="24"/>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 </w:t>
      </w:r>
    </w:p>
    <w:p w14:paraId="7CFB2B66" w14:textId="37187C7E"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naročnik z izgradnjo morebitnih novih fizičnih povezav (tudi do ponudnika govornih storitev) nima nobenih dodatnih stroškov, </w:t>
      </w:r>
    </w:p>
    <w:p w14:paraId="4ABCED34"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rešitev mora podpirati uporabo obstoječih telefonskih številk, </w:t>
      </w:r>
    </w:p>
    <w:p w14:paraId="7D07CF58" w14:textId="7F2B51B3"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naročnik nima nikakršnih stroškov pri klicanju uporabnikov znotraj fiksnega omrežja naročnika  </w:t>
      </w:r>
    </w:p>
    <w:p w14:paraId="38045136"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strošek postavljanja sistema mora biti del ponudbe kot tudi morebitne dodatne, opreme/prilagoditev na naročnikovi lokaciji, </w:t>
      </w:r>
    </w:p>
    <w:p w14:paraId="18AC692C"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ima organizirano podporo službo 24/7,  </w:t>
      </w:r>
    </w:p>
    <w:p w14:paraId="294B8DAF"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ima primerne strokovnjake, ki znajo na področju IP telefonije in lokalne računalniške mreže odkrivati napake delovanja, </w:t>
      </w:r>
    </w:p>
    <w:p w14:paraId="52873E1A"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skladen z obstoječimi varnostnimi pravili in dobro prakso, </w:t>
      </w:r>
    </w:p>
    <w:p w14:paraId="296648E2" w14:textId="77777777"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razpoložljivo prepustnostjo (rezervirana pasovna širina) </w:t>
      </w:r>
    </w:p>
    <w:p w14:paraId="37A4B922" w14:textId="77777777" w:rsidR="00926153"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oprema  mora  podpirati delovanje preko </w:t>
      </w:r>
      <w:proofErr w:type="spellStart"/>
      <w:r w:rsidRPr="00FC30BB">
        <w:rPr>
          <w:rFonts w:ascii="Times New Roman" w:hAnsi="Times New Roman" w:cs="Times New Roman"/>
          <w:color w:val="000000" w:themeColor="text1"/>
          <w:sz w:val="24"/>
          <w:szCs w:val="24"/>
        </w:rPr>
        <w:t>proxy</w:t>
      </w:r>
      <w:proofErr w:type="spellEnd"/>
      <w:r w:rsidRPr="00FC30BB">
        <w:rPr>
          <w:rFonts w:ascii="Times New Roman" w:hAnsi="Times New Roman" w:cs="Times New Roman"/>
          <w:color w:val="000000" w:themeColor="text1"/>
          <w:sz w:val="24"/>
          <w:szCs w:val="24"/>
        </w:rPr>
        <w:t xml:space="preserve"> strežnika (</w:t>
      </w:r>
      <w:proofErr w:type="spellStart"/>
      <w:r w:rsidR="00926153" w:rsidRPr="00FC30BB">
        <w:rPr>
          <w:rFonts w:ascii="Times New Roman" w:hAnsi="Times New Roman" w:cs="Times New Roman"/>
          <w:color w:val="000000" w:themeColor="text1"/>
          <w:sz w:val="24"/>
          <w:szCs w:val="24"/>
        </w:rPr>
        <w:t>Session</w:t>
      </w:r>
      <w:proofErr w:type="spellEnd"/>
      <w:r w:rsidR="00926153" w:rsidRPr="00FC30BB">
        <w:rPr>
          <w:rFonts w:ascii="Times New Roman" w:hAnsi="Times New Roman" w:cs="Times New Roman"/>
          <w:color w:val="000000" w:themeColor="text1"/>
          <w:sz w:val="24"/>
          <w:szCs w:val="24"/>
        </w:rPr>
        <w:t xml:space="preserve"> </w:t>
      </w:r>
      <w:proofErr w:type="spellStart"/>
      <w:r w:rsidR="00926153" w:rsidRPr="00FC30BB">
        <w:rPr>
          <w:rFonts w:ascii="Times New Roman" w:hAnsi="Times New Roman" w:cs="Times New Roman"/>
          <w:color w:val="000000" w:themeColor="text1"/>
          <w:sz w:val="24"/>
          <w:szCs w:val="24"/>
        </w:rPr>
        <w:t>Border</w:t>
      </w:r>
      <w:proofErr w:type="spellEnd"/>
      <w:r w:rsidR="00926153" w:rsidRPr="00FC30BB">
        <w:rPr>
          <w:rFonts w:ascii="Times New Roman" w:hAnsi="Times New Roman" w:cs="Times New Roman"/>
          <w:color w:val="000000" w:themeColor="text1"/>
          <w:sz w:val="24"/>
          <w:szCs w:val="24"/>
        </w:rPr>
        <w:t xml:space="preserve"> </w:t>
      </w:r>
      <w:proofErr w:type="spellStart"/>
      <w:r w:rsidR="00926153" w:rsidRPr="00FC30BB">
        <w:rPr>
          <w:rFonts w:ascii="Times New Roman" w:hAnsi="Times New Roman" w:cs="Times New Roman"/>
          <w:color w:val="000000" w:themeColor="text1"/>
          <w:sz w:val="24"/>
          <w:szCs w:val="24"/>
        </w:rPr>
        <w:t>Controler</w:t>
      </w:r>
      <w:proofErr w:type="spellEnd"/>
      <w:r w:rsidR="00926153" w:rsidRPr="00FC30BB">
        <w:rPr>
          <w:rFonts w:ascii="Times New Roman" w:hAnsi="Times New Roman" w:cs="Times New Roman"/>
          <w:color w:val="000000" w:themeColor="text1"/>
          <w:sz w:val="24"/>
          <w:szCs w:val="24"/>
        </w:rPr>
        <w:t>)</w:t>
      </w:r>
    </w:p>
    <w:p w14:paraId="4E864729" w14:textId="28509D06" w:rsidR="00E94DA6" w:rsidRPr="00FC30BB" w:rsidRDefault="009145EB" w:rsidP="00926153">
      <w:pPr>
        <w:pStyle w:val="Odstavekseznama"/>
        <w:numPr>
          <w:ilvl w:val="1"/>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specificirani  vmesniki  za  komunikacijo in povezovanje ostalih aplikacij, ki omogočajo lasten razvoj </w:t>
      </w:r>
    </w:p>
    <w:p w14:paraId="1800A87E"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omogoča minimalni nabor storitev podpore in upravljanja: </w:t>
      </w:r>
    </w:p>
    <w:p w14:paraId="29E09C04"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podporo uporabnikom  </w:t>
      </w:r>
    </w:p>
    <w:p w14:paraId="3C2BA407"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lastRenderedPageBreak/>
        <w:t xml:space="preserve">podporo in kontaktne št. za morebitne ostale izvajalce operativnega upravljanja omrežja naročnika </w:t>
      </w:r>
    </w:p>
    <w:p w14:paraId="09B66FB3"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beleženje dnevnikov sej (logi signalizacije) ter dostop do teh podatkov naročniku, za primer ugotavljanja napak </w:t>
      </w:r>
    </w:p>
    <w:p w14:paraId="64F6C848"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omogoča naročniku vpogled v nastavitve svojih naprav za potrebe odpravljanja napak  in zajema statistike </w:t>
      </w:r>
    </w:p>
    <w:p w14:paraId="030FD91A"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vsebuje mehanizme za upravljanje prioritetnih klicev in omejevanje št. hkratnih klicev glede na razpoložljivo pasovno širino in kakovost povezave (»</w:t>
      </w:r>
      <w:proofErr w:type="spellStart"/>
      <w:r w:rsidRPr="00FC30BB">
        <w:rPr>
          <w:rFonts w:ascii="Times New Roman" w:hAnsi="Times New Roman" w:cs="Times New Roman"/>
          <w:color w:val="000000" w:themeColor="text1"/>
          <w:sz w:val="24"/>
          <w:szCs w:val="24"/>
        </w:rPr>
        <w:t>admission</w:t>
      </w:r>
      <w:proofErr w:type="spellEnd"/>
      <w:r w:rsidRPr="00FC30BB">
        <w:rPr>
          <w:rFonts w:ascii="Times New Roman" w:hAnsi="Times New Roman" w:cs="Times New Roman"/>
          <w:color w:val="000000" w:themeColor="text1"/>
          <w:sz w:val="24"/>
          <w:szCs w:val="24"/>
        </w:rPr>
        <w:t xml:space="preserve"> </w:t>
      </w:r>
      <w:proofErr w:type="spellStart"/>
      <w:r w:rsidRPr="00FC30BB">
        <w:rPr>
          <w:rFonts w:ascii="Times New Roman" w:hAnsi="Times New Roman" w:cs="Times New Roman"/>
          <w:color w:val="000000" w:themeColor="text1"/>
          <w:sz w:val="24"/>
          <w:szCs w:val="24"/>
        </w:rPr>
        <w:t>control</w:t>
      </w:r>
      <w:proofErr w:type="spellEnd"/>
      <w:r w:rsidRPr="00FC30BB">
        <w:rPr>
          <w:rFonts w:ascii="Times New Roman" w:hAnsi="Times New Roman" w:cs="Times New Roman"/>
          <w:color w:val="000000" w:themeColor="text1"/>
          <w:sz w:val="24"/>
          <w:szCs w:val="24"/>
        </w:rPr>
        <w:t xml:space="preserve">«),  vsebuje mehanizme zagotavljanja različnih QOS, COS ali TOS parametrov na povezavi,  ponudnik storitve IP telefonije se obvezuje: </w:t>
      </w:r>
    </w:p>
    <w:p w14:paraId="5388AC23"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da bo sam odpravljal napake in težave svoje storitve v obvezanem odzivnem času  </w:t>
      </w:r>
    </w:p>
    <w:p w14:paraId="4A4DFD36"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da, v kolikor bodo spremembe nastavitev opreme in storitev zahtevale spremembe  nastavitev omrežja, bodo le-te pravočasno usklajene (in odobrene) s strani upravljalca omrežja (uporabniki pa bodo obveščeni o nastanku le-teh) </w:t>
      </w:r>
    </w:p>
    <w:p w14:paraId="2FDEE6F5" w14:textId="77777777" w:rsidR="00E94DA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da naročnik ne prevzema krivde ob morebitnih težavah ali pomanjkljivosti v delovanju storitve prenosa govora, ki nastanejo po predaji storitve v polno dogovorjeno funkcionalnost </w:t>
      </w:r>
    </w:p>
    <w:p w14:paraId="71CD4E4F" w14:textId="154F1A0D"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da naročnik ni odgovoren za morebitno nedelovanje posredovanja klicev v sili in </w:t>
      </w:r>
    </w:p>
    <w:p w14:paraId="07A030CE" w14:textId="77777777" w:rsidR="00C066D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informacij o lokaciji klič</w:t>
      </w:r>
      <w:r w:rsidR="00C066D6" w:rsidRPr="00FC30BB">
        <w:rPr>
          <w:rFonts w:ascii="Times New Roman" w:hAnsi="Times New Roman" w:cs="Times New Roman"/>
          <w:color w:val="000000" w:themeColor="text1"/>
          <w:sz w:val="24"/>
          <w:szCs w:val="24"/>
        </w:rPr>
        <w:t xml:space="preserve">očega. </w:t>
      </w:r>
    </w:p>
    <w:p w14:paraId="0256257B" w14:textId="6D1E897B" w:rsidR="00C066D6"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V primeru, da se bodo v času trajanja pogodbe zgradili novi objekti oz. adaptirali obstoječi objekti bodo zgrajene tudi nove instalacije. Ponudnik mora za te objekte nuditi storitev IP telefonije pod pogoji, ki so najmanj toliko ugodni, kot v ponudbi iz razpisa. </w:t>
      </w:r>
    </w:p>
    <w:p w14:paraId="5A6BD1EE" w14:textId="43C8619D" w:rsidR="009145EB" w:rsidRPr="00FC30BB" w:rsidRDefault="009145EB" w:rsidP="00926153">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Obračun storitev klicev iz fiksne telefonije vsebovati delitev stroškov po stroškovnih mestih, kot tudi izpis odhodnih klicev vsake posamezne telefonske številke na izrecno željo stranke, interni nadzor nad klici in porabljenim časom, informacija o opravljenih klicih (ura in datum, klicna številka in trajanje klica). </w:t>
      </w:r>
    </w:p>
    <w:p w14:paraId="761783EF" w14:textId="77777777" w:rsidR="002E0E28" w:rsidRPr="00FC30BB" w:rsidRDefault="002E0E28" w:rsidP="002E0E28">
      <w:pPr>
        <w:autoSpaceDE w:val="0"/>
        <w:autoSpaceDN w:val="0"/>
        <w:adjustRightInd w:val="0"/>
        <w:jc w:val="both"/>
        <w:rPr>
          <w:rFonts w:ascii="Times New Roman" w:hAnsi="Times New Roman" w:cs="Times New Roman"/>
          <w:color w:val="000000" w:themeColor="text1"/>
          <w:sz w:val="24"/>
          <w:szCs w:val="24"/>
        </w:rPr>
      </w:pPr>
    </w:p>
    <w:p w14:paraId="73668BAD" w14:textId="1A10158D" w:rsidR="002E0E28" w:rsidRPr="00FC30BB" w:rsidRDefault="002E0E28" w:rsidP="002E0E28">
      <w:pPr>
        <w:autoSpaceDE w:val="0"/>
        <w:autoSpaceDN w:val="0"/>
        <w:adjustRightInd w:val="0"/>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Za vse uporabnike se zahtevajo naslednje dodatne funkcionalnosti:</w:t>
      </w:r>
    </w:p>
    <w:p w14:paraId="40097005" w14:textId="77777777" w:rsidR="002E0E28" w:rsidRPr="00FC30BB" w:rsidRDefault="002E0E28" w:rsidP="002E0E28">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možnost predvajanja </w:t>
      </w:r>
      <w:proofErr w:type="spellStart"/>
      <w:r w:rsidRPr="00FC30BB">
        <w:rPr>
          <w:rFonts w:ascii="Times New Roman" w:hAnsi="Times New Roman" w:cs="Times New Roman"/>
          <w:color w:val="000000" w:themeColor="text1"/>
          <w:sz w:val="24"/>
          <w:szCs w:val="24"/>
        </w:rPr>
        <w:t>prednajave</w:t>
      </w:r>
      <w:proofErr w:type="spellEnd"/>
      <w:r w:rsidRPr="00FC30BB">
        <w:rPr>
          <w:rFonts w:ascii="Times New Roman" w:hAnsi="Times New Roman" w:cs="Times New Roman"/>
          <w:color w:val="000000" w:themeColor="text1"/>
          <w:sz w:val="24"/>
          <w:szCs w:val="24"/>
        </w:rPr>
        <w:t xml:space="preserve"> na vseh uporabnikih,</w:t>
      </w:r>
    </w:p>
    <w:p w14:paraId="451B598A" w14:textId="77777777" w:rsidR="002E0E28" w:rsidRPr="00FC30BB" w:rsidRDefault="002E0E28" w:rsidP="002E0E28">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 xml:space="preserve">glasovni portal v slovenščini, ki omogoča snemanje lastnega pozdravnega sporočila in nastavitve preusmeritve klicev, </w:t>
      </w:r>
    </w:p>
    <w:p w14:paraId="4C4A1A9A" w14:textId="77777777" w:rsidR="002E0E28" w:rsidRPr="00FC30BB" w:rsidRDefault="002E0E28" w:rsidP="002E0E28">
      <w:pPr>
        <w:pStyle w:val="Odstavekseznama"/>
        <w:numPr>
          <w:ilvl w:val="0"/>
          <w:numId w:val="31"/>
        </w:numPr>
        <w:spacing w:before="240" w:after="200" w:line="240" w:lineRule="auto"/>
        <w:jc w:val="both"/>
        <w:rPr>
          <w:rFonts w:ascii="Times New Roman" w:hAnsi="Times New Roman" w:cs="Times New Roman"/>
          <w:color w:val="000000" w:themeColor="text1"/>
          <w:sz w:val="24"/>
          <w:szCs w:val="24"/>
        </w:rPr>
      </w:pPr>
      <w:r w:rsidRPr="00FC30BB">
        <w:rPr>
          <w:rFonts w:ascii="Times New Roman" w:hAnsi="Times New Roman" w:cs="Times New Roman"/>
          <w:color w:val="000000" w:themeColor="text1"/>
          <w:sz w:val="24"/>
          <w:szCs w:val="24"/>
        </w:rPr>
        <w:t>spletni vmesnik v slovenskem in angleškem jeziku za nastavitve vseh osebnih telefonskih funkcij, ki jih ima uporabnik na voljo,</w:t>
      </w:r>
    </w:p>
    <w:p w14:paraId="330C9173" w14:textId="77777777" w:rsidR="002E0E28" w:rsidRPr="00FC30BB" w:rsidRDefault="002E0E28" w:rsidP="00926153">
      <w:pPr>
        <w:spacing w:before="240" w:after="200" w:line="240" w:lineRule="auto"/>
        <w:jc w:val="both"/>
        <w:rPr>
          <w:rFonts w:ascii="Times New Roman" w:hAnsi="Times New Roman" w:cs="Times New Roman"/>
          <w:color w:val="000000" w:themeColor="text1"/>
          <w:sz w:val="24"/>
          <w:szCs w:val="24"/>
        </w:rPr>
      </w:pPr>
    </w:p>
    <w:p w14:paraId="2ACE0FB1" w14:textId="0FC927E7" w:rsidR="00926153" w:rsidRPr="00FC30BB" w:rsidRDefault="00926153" w:rsidP="00926153">
      <w:pPr>
        <w:spacing w:before="240" w:after="200" w:line="240" w:lineRule="auto"/>
        <w:jc w:val="both"/>
        <w:rPr>
          <w:rFonts w:ascii="Times New Roman" w:hAnsi="Times New Roman" w:cs="Times New Roman"/>
          <w:i/>
          <w:color w:val="000000" w:themeColor="text1"/>
          <w:sz w:val="24"/>
          <w:szCs w:val="24"/>
        </w:rPr>
      </w:pPr>
      <w:r w:rsidRPr="00FC30BB">
        <w:rPr>
          <w:rFonts w:ascii="Times New Roman" w:hAnsi="Times New Roman" w:cs="Times New Roman"/>
          <w:color w:val="000000" w:themeColor="text1"/>
          <w:sz w:val="24"/>
          <w:szCs w:val="24"/>
        </w:rPr>
        <w:t xml:space="preserve">Ponudnik izpolnjevanje ostalih zahtev potrdi z </w:t>
      </w:r>
      <w:r w:rsidRPr="00FC30BB">
        <w:rPr>
          <w:rFonts w:ascii="Times New Roman" w:hAnsi="Times New Roman" w:cs="Times New Roman"/>
          <w:b/>
          <w:color w:val="000000" w:themeColor="text1"/>
          <w:sz w:val="24"/>
          <w:szCs w:val="24"/>
        </w:rPr>
        <w:t>lastno izjavo</w:t>
      </w:r>
      <w:r w:rsidRPr="00FC30BB">
        <w:rPr>
          <w:rFonts w:ascii="Times New Roman" w:hAnsi="Times New Roman" w:cs="Times New Roman"/>
          <w:color w:val="000000" w:themeColor="text1"/>
          <w:sz w:val="24"/>
          <w:szCs w:val="24"/>
        </w:rPr>
        <w:t>.</w:t>
      </w:r>
      <w:r w:rsidRPr="00FC30BB">
        <w:rPr>
          <w:rFonts w:ascii="Times New Roman" w:hAnsi="Times New Roman" w:cs="Times New Roman"/>
          <w:b/>
          <w:color w:val="000000" w:themeColor="text1"/>
          <w:sz w:val="24"/>
          <w:szCs w:val="24"/>
        </w:rPr>
        <w:t xml:space="preserve"> </w:t>
      </w:r>
      <w:r w:rsidRPr="00FC30BB">
        <w:rPr>
          <w:rFonts w:ascii="Times New Roman" w:hAnsi="Times New Roman" w:cs="Times New Roman"/>
          <w:color w:val="000000" w:themeColor="text1"/>
          <w:sz w:val="24"/>
          <w:szCs w:val="24"/>
        </w:rPr>
        <w:t>V primeru, da ponudnik navedenega ne zagotavlja, se ponudba izloči kot nedopustna.</w:t>
      </w:r>
    </w:p>
    <w:p w14:paraId="46EF0E34" w14:textId="71BBF122" w:rsidR="00926153" w:rsidRPr="00FC30BB" w:rsidRDefault="00926153" w:rsidP="00EC192B">
      <w:pPr>
        <w:pStyle w:val="Odstavekseznama"/>
        <w:ind w:left="0"/>
        <w:rPr>
          <w:rFonts w:ascii="Times New Roman" w:hAnsi="Times New Roman" w:cs="Times New Roman"/>
          <w:sz w:val="24"/>
          <w:szCs w:val="24"/>
        </w:rPr>
      </w:pPr>
    </w:p>
    <w:p w14:paraId="14F38C48" w14:textId="77777777" w:rsidR="00926153" w:rsidRDefault="00926153" w:rsidP="00EC192B">
      <w:pPr>
        <w:pStyle w:val="Odstavekseznama"/>
        <w:ind w:left="0"/>
        <w:rPr>
          <w:rFonts w:ascii="Times New Roman" w:hAnsi="Times New Roman" w:cs="Times New Roman"/>
          <w:sz w:val="24"/>
          <w:szCs w:val="24"/>
        </w:rPr>
      </w:pPr>
    </w:p>
    <w:p w14:paraId="5B620967" w14:textId="77777777" w:rsidR="00FC30BB" w:rsidRDefault="00FC30BB" w:rsidP="00EC192B">
      <w:pPr>
        <w:pStyle w:val="Odstavekseznama"/>
        <w:ind w:left="0"/>
        <w:rPr>
          <w:rFonts w:ascii="Times New Roman" w:hAnsi="Times New Roman" w:cs="Times New Roman"/>
          <w:sz w:val="24"/>
          <w:szCs w:val="24"/>
        </w:rPr>
      </w:pPr>
    </w:p>
    <w:p w14:paraId="7AF873B8" w14:textId="704993B6" w:rsidR="00EE7E2D" w:rsidRPr="00FC30BB" w:rsidRDefault="00EE7E2D" w:rsidP="00EE7E2D">
      <w:pPr>
        <w:pStyle w:val="Odstavekseznama"/>
        <w:numPr>
          <w:ilvl w:val="0"/>
          <w:numId w:val="10"/>
        </w:numPr>
        <w:spacing w:line="303" w:lineRule="auto"/>
        <w:ind w:right="71"/>
        <w:rPr>
          <w:rFonts w:ascii="Times New Roman" w:hAnsi="Times New Roman" w:cs="Times New Roman"/>
          <w:b/>
          <w:sz w:val="24"/>
          <w:szCs w:val="24"/>
        </w:rPr>
      </w:pPr>
      <w:r w:rsidRPr="00FC30BB">
        <w:rPr>
          <w:rFonts w:ascii="Times New Roman" w:hAnsi="Times New Roman" w:cs="Times New Roman"/>
          <w:b/>
          <w:sz w:val="24"/>
          <w:szCs w:val="24"/>
        </w:rPr>
        <w:t xml:space="preserve">Količine storitev in opreme </w:t>
      </w:r>
    </w:p>
    <w:p w14:paraId="1151781B" w14:textId="77777777" w:rsidR="00EE7E2D" w:rsidRPr="00FC30BB" w:rsidRDefault="00EE7E2D" w:rsidP="00721E2D">
      <w:pPr>
        <w:spacing w:after="35"/>
        <w:rPr>
          <w:rFonts w:ascii="Times New Roman" w:hAnsi="Times New Roman" w:cs="Times New Roman"/>
          <w:sz w:val="24"/>
          <w:szCs w:val="24"/>
        </w:rPr>
      </w:pPr>
    </w:p>
    <w:p w14:paraId="35B9A6FE" w14:textId="59B330B5" w:rsidR="00721E2D" w:rsidRPr="00FC30BB" w:rsidRDefault="00EE7E2D" w:rsidP="00721E2D">
      <w:pPr>
        <w:spacing w:after="35"/>
        <w:rPr>
          <w:rFonts w:ascii="Times New Roman" w:hAnsi="Times New Roman" w:cs="Times New Roman"/>
          <w:i/>
          <w:sz w:val="24"/>
          <w:szCs w:val="24"/>
        </w:rPr>
      </w:pPr>
      <w:r w:rsidRPr="00FC30BB">
        <w:rPr>
          <w:rFonts w:ascii="Times New Roman" w:hAnsi="Times New Roman" w:cs="Times New Roman"/>
          <w:sz w:val="24"/>
          <w:szCs w:val="24"/>
        </w:rPr>
        <w:t>V nadaljevanju se nahajajo količine zahtevanih storitev in opreme</w:t>
      </w:r>
      <w:r w:rsidR="004409B7" w:rsidRPr="00FC30BB">
        <w:rPr>
          <w:rFonts w:ascii="Times New Roman" w:hAnsi="Times New Roman" w:cs="Times New Roman"/>
          <w:sz w:val="24"/>
          <w:szCs w:val="24"/>
        </w:rPr>
        <w:t>, za katere ponudnik poda cene v ponudbenem predračunu</w:t>
      </w:r>
      <w:r w:rsidRPr="00FC30BB">
        <w:rPr>
          <w:rFonts w:ascii="Times New Roman" w:hAnsi="Times New Roman" w:cs="Times New Roman"/>
          <w:sz w:val="24"/>
          <w:szCs w:val="24"/>
        </w:rPr>
        <w:t>:</w:t>
      </w:r>
      <w:r w:rsidR="00721E2D" w:rsidRPr="00FC30BB">
        <w:rPr>
          <w:rFonts w:ascii="Times New Roman" w:hAnsi="Times New Roman" w:cs="Times New Roman"/>
          <w:i/>
          <w:sz w:val="24"/>
          <w:szCs w:val="24"/>
        </w:rPr>
        <w:t xml:space="preserve"> </w:t>
      </w:r>
      <w:r w:rsidR="004409B7" w:rsidRPr="00FC30BB">
        <w:rPr>
          <w:rFonts w:ascii="Times New Roman" w:hAnsi="Times New Roman" w:cs="Times New Roman"/>
          <w:i/>
          <w:sz w:val="24"/>
          <w:szCs w:val="24"/>
        </w:rPr>
        <w:t xml:space="preserve"> </w:t>
      </w:r>
    </w:p>
    <w:tbl>
      <w:tblPr>
        <w:tblStyle w:val="TableGrid"/>
        <w:tblW w:w="7825" w:type="dxa"/>
        <w:jc w:val="center"/>
        <w:tblInd w:w="0" w:type="dxa"/>
        <w:tblCellMar>
          <w:top w:w="9" w:type="dxa"/>
          <w:left w:w="106" w:type="dxa"/>
          <w:right w:w="115" w:type="dxa"/>
        </w:tblCellMar>
        <w:tblLook w:val="04A0" w:firstRow="1" w:lastRow="0" w:firstColumn="1" w:lastColumn="0" w:noHBand="0" w:noVBand="1"/>
      </w:tblPr>
      <w:tblGrid>
        <w:gridCol w:w="6777"/>
        <w:gridCol w:w="1048"/>
      </w:tblGrid>
      <w:tr w:rsidR="004A0484" w:rsidRPr="00FC30BB" w14:paraId="0F70F9CD" w14:textId="77777777" w:rsidTr="00616666">
        <w:trPr>
          <w:trHeight w:val="619"/>
          <w:jc w:val="center"/>
        </w:trPr>
        <w:tc>
          <w:tcPr>
            <w:tcW w:w="6777" w:type="dxa"/>
            <w:tcBorders>
              <w:top w:val="single" w:sz="4" w:space="0" w:color="000000"/>
              <w:left w:val="single" w:sz="4" w:space="0" w:color="000000"/>
              <w:bottom w:val="single" w:sz="4" w:space="0" w:color="000000"/>
              <w:right w:val="single" w:sz="4" w:space="0" w:color="000000"/>
            </w:tcBorders>
            <w:vAlign w:val="center"/>
          </w:tcPr>
          <w:p w14:paraId="396C57D3" w14:textId="77777777" w:rsidR="004A0484" w:rsidRPr="00FC30BB" w:rsidRDefault="004A0484" w:rsidP="00616666">
            <w:pPr>
              <w:spacing w:line="259" w:lineRule="auto"/>
              <w:rPr>
                <w:rFonts w:ascii="Times New Roman" w:hAnsi="Times New Roman" w:cs="Times New Roman"/>
                <w:sz w:val="24"/>
                <w:szCs w:val="24"/>
              </w:rPr>
            </w:pPr>
            <w:r w:rsidRPr="00FC30BB">
              <w:rPr>
                <w:rFonts w:ascii="Times New Roman" w:hAnsi="Times New Roman" w:cs="Times New Roman"/>
                <w:b/>
                <w:sz w:val="24"/>
                <w:szCs w:val="24"/>
              </w:rPr>
              <w:lastRenderedPageBreak/>
              <w:t xml:space="preserve">STORITVE IP TELEFONIJE </w:t>
            </w:r>
          </w:p>
        </w:tc>
        <w:tc>
          <w:tcPr>
            <w:tcW w:w="1048" w:type="dxa"/>
            <w:tcBorders>
              <w:top w:val="single" w:sz="4" w:space="0" w:color="000000"/>
              <w:left w:val="single" w:sz="4" w:space="0" w:color="000000"/>
              <w:bottom w:val="single" w:sz="4" w:space="0" w:color="000000"/>
              <w:right w:val="single" w:sz="4" w:space="0" w:color="000000"/>
            </w:tcBorders>
            <w:vAlign w:val="center"/>
          </w:tcPr>
          <w:p w14:paraId="0C7213DF" w14:textId="77777777" w:rsidR="004A0484" w:rsidRPr="00FC30BB" w:rsidRDefault="004A0484" w:rsidP="00616666">
            <w:pPr>
              <w:spacing w:line="259" w:lineRule="auto"/>
              <w:rPr>
                <w:rFonts w:ascii="Times New Roman" w:hAnsi="Times New Roman" w:cs="Times New Roman"/>
                <w:sz w:val="24"/>
                <w:szCs w:val="24"/>
              </w:rPr>
            </w:pPr>
            <w:r w:rsidRPr="00FC30BB">
              <w:rPr>
                <w:rFonts w:ascii="Times New Roman" w:hAnsi="Times New Roman" w:cs="Times New Roman"/>
                <w:sz w:val="24"/>
                <w:szCs w:val="24"/>
              </w:rPr>
              <w:t>Količina</w:t>
            </w:r>
          </w:p>
        </w:tc>
      </w:tr>
      <w:tr w:rsidR="00D76091" w:rsidRPr="00FC30BB" w14:paraId="5AC271E3" w14:textId="77777777" w:rsidTr="00616666">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13793A2B" w14:textId="2F418D2B" w:rsidR="00D76091" w:rsidRPr="00FC30BB" w:rsidRDefault="00D76091" w:rsidP="008928C5">
            <w:pPr>
              <w:rPr>
                <w:rFonts w:ascii="Times New Roman" w:hAnsi="Times New Roman" w:cs="Times New Roman"/>
                <w:sz w:val="24"/>
                <w:szCs w:val="24"/>
              </w:rPr>
            </w:pPr>
            <w:r w:rsidRPr="00FC30BB">
              <w:rPr>
                <w:rFonts w:ascii="Times New Roman" w:hAnsi="Times New Roman" w:cs="Times New Roman"/>
                <w:sz w:val="24"/>
                <w:szCs w:val="24"/>
              </w:rPr>
              <w:t>Vzpostavitev komunikacijskega sistema</w:t>
            </w:r>
            <w:r w:rsidR="008928C5" w:rsidRPr="00FC30BB">
              <w:rPr>
                <w:rFonts w:ascii="Times New Roman" w:hAnsi="Times New Roman" w:cs="Times New Roman"/>
                <w:sz w:val="24"/>
                <w:szCs w:val="24"/>
              </w:rPr>
              <w:t xml:space="preserve"> po specifikaciji</w:t>
            </w:r>
            <w:r w:rsidRPr="00FC30BB">
              <w:rPr>
                <w:rFonts w:ascii="Times New Roman" w:hAnsi="Times New Roman" w:cs="Times New Roman"/>
                <w:sz w:val="24"/>
                <w:szCs w:val="24"/>
              </w:rPr>
              <w:t xml:space="preserve"> </w:t>
            </w:r>
          </w:p>
        </w:tc>
        <w:tc>
          <w:tcPr>
            <w:tcW w:w="1048" w:type="dxa"/>
            <w:tcBorders>
              <w:top w:val="single" w:sz="4" w:space="0" w:color="000000"/>
              <w:left w:val="single" w:sz="4" w:space="0" w:color="000000"/>
              <w:bottom w:val="single" w:sz="4" w:space="0" w:color="000000"/>
              <w:right w:val="single" w:sz="4" w:space="0" w:color="000000"/>
            </w:tcBorders>
          </w:tcPr>
          <w:p w14:paraId="2CB94616" w14:textId="37A5375F" w:rsidR="00D76091" w:rsidRPr="00FC30BB" w:rsidRDefault="00D76091" w:rsidP="00D76091">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D76091" w:rsidRPr="00FC30BB" w14:paraId="5EE18213" w14:textId="77777777" w:rsidTr="00616666">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252C9870" w14:textId="1CA9AE4F" w:rsidR="00D76091" w:rsidRPr="00FC30BB" w:rsidRDefault="00D76091" w:rsidP="00D76091">
            <w:pPr>
              <w:rPr>
                <w:rFonts w:ascii="Times New Roman" w:hAnsi="Times New Roman" w:cs="Times New Roman"/>
                <w:sz w:val="24"/>
                <w:szCs w:val="24"/>
              </w:rPr>
            </w:pPr>
            <w:r w:rsidRPr="00FC30BB">
              <w:rPr>
                <w:rFonts w:ascii="Times New Roman" w:hAnsi="Times New Roman" w:cs="Times New Roman"/>
                <w:sz w:val="24"/>
                <w:szCs w:val="24"/>
              </w:rPr>
              <w:t>Prenos številčnega prostora - set</w:t>
            </w:r>
          </w:p>
        </w:tc>
        <w:tc>
          <w:tcPr>
            <w:tcW w:w="1048" w:type="dxa"/>
            <w:tcBorders>
              <w:top w:val="single" w:sz="4" w:space="0" w:color="000000"/>
              <w:left w:val="single" w:sz="4" w:space="0" w:color="000000"/>
              <w:bottom w:val="single" w:sz="4" w:space="0" w:color="000000"/>
              <w:right w:val="single" w:sz="4" w:space="0" w:color="000000"/>
            </w:tcBorders>
          </w:tcPr>
          <w:p w14:paraId="3AE0D894" w14:textId="0538D9AD" w:rsidR="00D76091" w:rsidRPr="00FC30BB" w:rsidRDefault="00D76091" w:rsidP="00D76091">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C351F0" w:rsidRPr="00FC30BB" w14:paraId="59B9CAED" w14:textId="77777777" w:rsidTr="003017F1">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7CFC92C7" w14:textId="177019BF" w:rsidR="00C351F0" w:rsidRPr="00FC30BB" w:rsidRDefault="00C351F0" w:rsidP="003017F1">
            <w:pPr>
              <w:rPr>
                <w:rFonts w:ascii="Times New Roman" w:hAnsi="Times New Roman" w:cs="Times New Roman"/>
                <w:sz w:val="24"/>
                <w:szCs w:val="24"/>
              </w:rPr>
            </w:pPr>
            <w:r w:rsidRPr="00FC30BB">
              <w:rPr>
                <w:rFonts w:ascii="Times New Roman" w:hAnsi="Times New Roman" w:cs="Times New Roman"/>
                <w:sz w:val="24"/>
                <w:szCs w:val="24"/>
              </w:rPr>
              <w:t>Naročnina  Povezljivost (vsaj 30 govornih kanalov)</w:t>
            </w:r>
          </w:p>
        </w:tc>
        <w:tc>
          <w:tcPr>
            <w:tcW w:w="1048" w:type="dxa"/>
            <w:tcBorders>
              <w:top w:val="single" w:sz="4" w:space="0" w:color="000000"/>
              <w:left w:val="single" w:sz="4" w:space="0" w:color="000000"/>
              <w:bottom w:val="single" w:sz="4" w:space="0" w:color="000000"/>
              <w:right w:val="single" w:sz="4" w:space="0" w:color="000000"/>
            </w:tcBorders>
          </w:tcPr>
          <w:p w14:paraId="0097C6FF" w14:textId="77777777" w:rsidR="00C351F0" w:rsidRPr="00FC30BB" w:rsidRDefault="00C351F0" w:rsidP="003017F1">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4F321F7C" w14:textId="77777777" w:rsidTr="00616666">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7C2BF241" w14:textId="327E3382" w:rsidR="004A0484" w:rsidRPr="00FC30BB" w:rsidRDefault="00623475" w:rsidP="00623475">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31332C" w:rsidRPr="00FC30BB">
              <w:rPr>
                <w:rFonts w:ascii="Times New Roman" w:hAnsi="Times New Roman" w:cs="Times New Roman"/>
                <w:sz w:val="24"/>
                <w:szCs w:val="24"/>
              </w:rPr>
              <w:t>O</w:t>
            </w:r>
            <w:r w:rsidRPr="00FC30BB">
              <w:rPr>
                <w:rFonts w:ascii="Times New Roman" w:hAnsi="Times New Roman" w:cs="Times New Roman"/>
                <w:sz w:val="24"/>
                <w:szCs w:val="24"/>
              </w:rPr>
              <w:t>snovni paket telefonskih storitev</w:t>
            </w:r>
            <w:r w:rsidR="00233C23" w:rsidRPr="00FC30BB">
              <w:rPr>
                <w:rFonts w:ascii="Times New Roman" w:hAnsi="Times New Roman" w:cs="Times New Roman"/>
                <w:sz w:val="24"/>
                <w:szCs w:val="24"/>
              </w:rPr>
              <w:t xml:space="preserve"> (OPTS)</w:t>
            </w:r>
          </w:p>
        </w:tc>
        <w:tc>
          <w:tcPr>
            <w:tcW w:w="1048" w:type="dxa"/>
            <w:tcBorders>
              <w:top w:val="single" w:sz="4" w:space="0" w:color="000000"/>
              <w:left w:val="single" w:sz="4" w:space="0" w:color="000000"/>
              <w:bottom w:val="single" w:sz="4" w:space="0" w:color="000000"/>
              <w:right w:val="single" w:sz="4" w:space="0" w:color="000000"/>
            </w:tcBorders>
          </w:tcPr>
          <w:p w14:paraId="3CF99E13" w14:textId="77F2D1CC" w:rsidR="004A0484" w:rsidRPr="00FC30BB" w:rsidRDefault="00D76091" w:rsidP="00A44103">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5</w:t>
            </w:r>
            <w:r w:rsidR="00A44103" w:rsidRPr="00FC30BB">
              <w:rPr>
                <w:rFonts w:ascii="Times New Roman" w:hAnsi="Times New Roman" w:cs="Times New Roman"/>
                <w:sz w:val="24"/>
                <w:szCs w:val="24"/>
              </w:rPr>
              <w:t>8</w:t>
            </w:r>
          </w:p>
        </w:tc>
      </w:tr>
      <w:tr w:rsidR="004A0484" w:rsidRPr="00FC30BB" w14:paraId="7AEA598F" w14:textId="77777777" w:rsidTr="00616666">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50EEB70E" w14:textId="694EBCD2" w:rsidR="004A0484" w:rsidRPr="00FC30BB" w:rsidRDefault="00623475" w:rsidP="0031332C">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31332C" w:rsidRPr="00FC30BB">
              <w:rPr>
                <w:rFonts w:ascii="Times New Roman" w:hAnsi="Times New Roman" w:cs="Times New Roman"/>
                <w:sz w:val="24"/>
                <w:szCs w:val="24"/>
              </w:rPr>
              <w:t>R</w:t>
            </w:r>
            <w:r w:rsidRPr="00FC30BB">
              <w:rPr>
                <w:rFonts w:ascii="Times New Roman" w:hAnsi="Times New Roman" w:cs="Times New Roman"/>
                <w:sz w:val="24"/>
                <w:szCs w:val="24"/>
              </w:rPr>
              <w:t>azširjeni paket telefonskih storitev</w:t>
            </w:r>
            <w:r w:rsidR="00233C23" w:rsidRPr="00FC30BB">
              <w:rPr>
                <w:rFonts w:ascii="Times New Roman" w:hAnsi="Times New Roman" w:cs="Times New Roman"/>
                <w:sz w:val="24"/>
                <w:szCs w:val="24"/>
              </w:rPr>
              <w:t xml:space="preserve"> (RPTS)</w:t>
            </w:r>
          </w:p>
        </w:tc>
        <w:tc>
          <w:tcPr>
            <w:tcW w:w="1048" w:type="dxa"/>
            <w:tcBorders>
              <w:top w:val="single" w:sz="4" w:space="0" w:color="000000"/>
              <w:left w:val="single" w:sz="4" w:space="0" w:color="000000"/>
              <w:bottom w:val="single" w:sz="4" w:space="0" w:color="000000"/>
              <w:right w:val="single" w:sz="4" w:space="0" w:color="000000"/>
            </w:tcBorders>
          </w:tcPr>
          <w:p w14:paraId="70F17A36" w14:textId="3009467B" w:rsidR="004A0484" w:rsidRPr="00FC30BB" w:rsidRDefault="00616666" w:rsidP="00A44103">
            <w:pPr>
              <w:jc w:val="center"/>
              <w:rPr>
                <w:rFonts w:ascii="Times New Roman" w:hAnsi="Times New Roman" w:cs="Times New Roman"/>
                <w:sz w:val="24"/>
                <w:szCs w:val="24"/>
              </w:rPr>
            </w:pPr>
            <w:r w:rsidRPr="00FC30BB">
              <w:rPr>
                <w:rFonts w:ascii="Times New Roman" w:hAnsi="Times New Roman" w:cs="Times New Roman"/>
                <w:sz w:val="24"/>
                <w:szCs w:val="24"/>
              </w:rPr>
              <w:t>2</w:t>
            </w:r>
            <w:r w:rsidR="00A44103" w:rsidRPr="00FC30BB">
              <w:rPr>
                <w:rFonts w:ascii="Times New Roman" w:hAnsi="Times New Roman" w:cs="Times New Roman"/>
                <w:sz w:val="24"/>
                <w:szCs w:val="24"/>
              </w:rPr>
              <w:t>4</w:t>
            </w:r>
          </w:p>
        </w:tc>
      </w:tr>
      <w:tr w:rsidR="00623475" w:rsidRPr="00FC30BB" w14:paraId="43564FAD" w14:textId="77777777" w:rsidTr="00616666">
        <w:trPr>
          <w:trHeight w:val="430"/>
          <w:jc w:val="center"/>
        </w:trPr>
        <w:tc>
          <w:tcPr>
            <w:tcW w:w="6777" w:type="dxa"/>
            <w:tcBorders>
              <w:top w:val="single" w:sz="4" w:space="0" w:color="000000"/>
              <w:left w:val="single" w:sz="4" w:space="0" w:color="000000"/>
              <w:bottom w:val="single" w:sz="4" w:space="0" w:color="000000"/>
              <w:right w:val="single" w:sz="4" w:space="0" w:color="000000"/>
            </w:tcBorders>
          </w:tcPr>
          <w:p w14:paraId="2502DE8B" w14:textId="5243565F" w:rsidR="00623475" w:rsidRPr="00FC30BB" w:rsidRDefault="0031332C" w:rsidP="00623475">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623475" w:rsidRPr="00FC30BB">
              <w:rPr>
                <w:rFonts w:ascii="Times New Roman" w:hAnsi="Times New Roman" w:cs="Times New Roman"/>
                <w:sz w:val="24"/>
                <w:szCs w:val="24"/>
              </w:rPr>
              <w:t>Posredovalno mesto</w:t>
            </w:r>
            <w:r w:rsidR="00233C23" w:rsidRPr="00FC30BB">
              <w:rPr>
                <w:rFonts w:ascii="Times New Roman" w:hAnsi="Times New Roman" w:cs="Times New Roman"/>
                <w:sz w:val="24"/>
                <w:szCs w:val="24"/>
              </w:rPr>
              <w:t xml:space="preserve"> (PM)</w:t>
            </w:r>
          </w:p>
        </w:tc>
        <w:tc>
          <w:tcPr>
            <w:tcW w:w="1048" w:type="dxa"/>
            <w:tcBorders>
              <w:top w:val="single" w:sz="4" w:space="0" w:color="000000"/>
              <w:left w:val="single" w:sz="4" w:space="0" w:color="000000"/>
              <w:bottom w:val="single" w:sz="4" w:space="0" w:color="000000"/>
              <w:right w:val="single" w:sz="4" w:space="0" w:color="000000"/>
            </w:tcBorders>
          </w:tcPr>
          <w:p w14:paraId="7A204725" w14:textId="50E75131" w:rsidR="00623475" w:rsidRPr="00FC30BB" w:rsidRDefault="0031332C" w:rsidP="00781C4A">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0063145C"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0B7AAB2E" w14:textId="3451FFD7" w:rsidR="004A0484" w:rsidRPr="00FC30BB" w:rsidRDefault="00C351F0" w:rsidP="00616666">
            <w:pPr>
              <w:spacing w:line="259" w:lineRule="auto"/>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4A0484" w:rsidRPr="00FC30BB">
              <w:rPr>
                <w:rFonts w:ascii="Times New Roman" w:hAnsi="Times New Roman" w:cs="Times New Roman"/>
                <w:sz w:val="24"/>
                <w:szCs w:val="24"/>
              </w:rPr>
              <w:t xml:space="preserve">Avtomatski posredovalec </w:t>
            </w:r>
            <w:r w:rsidR="005F3605" w:rsidRPr="00FC30BB">
              <w:rPr>
                <w:rFonts w:ascii="Times New Roman" w:hAnsi="Times New Roman" w:cs="Times New Roman"/>
                <w:sz w:val="24"/>
                <w:szCs w:val="24"/>
              </w:rPr>
              <w:t>klicev</w:t>
            </w:r>
            <w:r w:rsidR="00233C23" w:rsidRPr="00FC30BB">
              <w:rPr>
                <w:rFonts w:ascii="Times New Roman" w:hAnsi="Times New Roman" w:cs="Times New Roman"/>
                <w:sz w:val="24"/>
                <w:szCs w:val="24"/>
              </w:rPr>
              <w:t xml:space="preserve"> (APK)</w:t>
            </w:r>
          </w:p>
        </w:tc>
        <w:tc>
          <w:tcPr>
            <w:tcW w:w="1048" w:type="dxa"/>
            <w:tcBorders>
              <w:top w:val="single" w:sz="4" w:space="0" w:color="000000"/>
              <w:left w:val="single" w:sz="4" w:space="0" w:color="000000"/>
              <w:bottom w:val="single" w:sz="4" w:space="0" w:color="000000"/>
              <w:right w:val="single" w:sz="4" w:space="0" w:color="000000"/>
            </w:tcBorders>
          </w:tcPr>
          <w:p w14:paraId="7C05AA4C" w14:textId="77777777" w:rsidR="004A0484" w:rsidRPr="00FC30BB" w:rsidRDefault="004A0484" w:rsidP="00781C4A">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2D708264"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77D9601B" w14:textId="1D8595D1" w:rsidR="004A0484" w:rsidRPr="00FC30BB" w:rsidRDefault="00C351F0" w:rsidP="00233C23">
            <w:pPr>
              <w:spacing w:line="259" w:lineRule="auto"/>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4A0484" w:rsidRPr="00FC30BB">
              <w:rPr>
                <w:rFonts w:ascii="Times New Roman" w:hAnsi="Times New Roman" w:cs="Times New Roman"/>
                <w:sz w:val="24"/>
                <w:szCs w:val="24"/>
              </w:rPr>
              <w:t>Klicni center</w:t>
            </w:r>
            <w:r w:rsidR="00A44103" w:rsidRPr="00FC30BB">
              <w:rPr>
                <w:rFonts w:ascii="Times New Roman" w:hAnsi="Times New Roman" w:cs="Times New Roman"/>
                <w:sz w:val="24"/>
                <w:szCs w:val="24"/>
              </w:rPr>
              <w:t xml:space="preserve"> (</w:t>
            </w:r>
            <w:r w:rsidR="00233C23" w:rsidRPr="00FC30BB">
              <w:rPr>
                <w:rFonts w:ascii="Times New Roman" w:hAnsi="Times New Roman" w:cs="Times New Roman"/>
                <w:sz w:val="24"/>
                <w:szCs w:val="24"/>
              </w:rPr>
              <w:t>KC)</w:t>
            </w:r>
          </w:p>
        </w:tc>
        <w:tc>
          <w:tcPr>
            <w:tcW w:w="1048" w:type="dxa"/>
            <w:tcBorders>
              <w:top w:val="single" w:sz="4" w:space="0" w:color="000000"/>
              <w:left w:val="single" w:sz="4" w:space="0" w:color="000000"/>
              <w:bottom w:val="single" w:sz="4" w:space="0" w:color="000000"/>
              <w:right w:val="single" w:sz="4" w:space="0" w:color="000000"/>
            </w:tcBorders>
          </w:tcPr>
          <w:p w14:paraId="6948EB1C" w14:textId="2D74AD7C" w:rsidR="004A0484" w:rsidRPr="00FC30BB" w:rsidRDefault="0031332C" w:rsidP="00781C4A">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3</w:t>
            </w:r>
          </w:p>
        </w:tc>
      </w:tr>
      <w:tr w:rsidR="005F3605" w:rsidRPr="00FC30BB" w14:paraId="7E9A92AD"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73D18E9E" w14:textId="4E387EE9" w:rsidR="005F3605" w:rsidRPr="00FC30BB" w:rsidRDefault="00C351F0" w:rsidP="00C351F0">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5F3605" w:rsidRPr="00FC30BB">
              <w:rPr>
                <w:rFonts w:ascii="Times New Roman" w:hAnsi="Times New Roman" w:cs="Times New Roman"/>
                <w:sz w:val="24"/>
                <w:szCs w:val="24"/>
              </w:rPr>
              <w:t xml:space="preserve">Klicni center </w:t>
            </w:r>
            <w:r w:rsidR="0031332C" w:rsidRPr="00FC30BB">
              <w:rPr>
                <w:rFonts w:ascii="Times New Roman" w:hAnsi="Times New Roman" w:cs="Times New Roman"/>
                <w:sz w:val="24"/>
                <w:szCs w:val="24"/>
              </w:rPr>
              <w:t>–</w:t>
            </w:r>
            <w:r w:rsidR="005F3605" w:rsidRPr="00FC30BB">
              <w:rPr>
                <w:rFonts w:ascii="Times New Roman" w:hAnsi="Times New Roman" w:cs="Times New Roman"/>
                <w:sz w:val="24"/>
                <w:szCs w:val="24"/>
              </w:rPr>
              <w:t xml:space="preserve"> </w:t>
            </w:r>
            <w:r w:rsidR="00A44103" w:rsidRPr="00FC30BB">
              <w:rPr>
                <w:rFonts w:ascii="Times New Roman" w:hAnsi="Times New Roman" w:cs="Times New Roman"/>
                <w:sz w:val="24"/>
                <w:szCs w:val="24"/>
              </w:rPr>
              <w:t>A</w:t>
            </w:r>
            <w:r w:rsidR="005F3605" w:rsidRPr="00FC30BB">
              <w:rPr>
                <w:rFonts w:ascii="Times New Roman" w:hAnsi="Times New Roman" w:cs="Times New Roman"/>
                <w:sz w:val="24"/>
                <w:szCs w:val="24"/>
              </w:rPr>
              <w:t>gent</w:t>
            </w:r>
            <w:r w:rsidR="00233C23" w:rsidRPr="00FC30BB">
              <w:rPr>
                <w:rFonts w:ascii="Times New Roman" w:hAnsi="Times New Roman" w:cs="Times New Roman"/>
                <w:sz w:val="24"/>
                <w:szCs w:val="24"/>
              </w:rPr>
              <w:t xml:space="preserve">, </w:t>
            </w:r>
            <w:proofErr w:type="spellStart"/>
            <w:r w:rsidR="00233C23" w:rsidRPr="00FC30BB">
              <w:rPr>
                <w:rFonts w:ascii="Times New Roman" w:hAnsi="Times New Roman" w:cs="Times New Roman"/>
                <w:sz w:val="24"/>
                <w:szCs w:val="24"/>
              </w:rPr>
              <w:t>vkl</w:t>
            </w:r>
            <w:proofErr w:type="spellEnd"/>
            <w:r w:rsidR="00233C23" w:rsidRPr="00FC30BB">
              <w:rPr>
                <w:rFonts w:ascii="Times New Roman" w:hAnsi="Times New Roman" w:cs="Times New Roman"/>
                <w:sz w:val="24"/>
                <w:szCs w:val="24"/>
              </w:rPr>
              <w:t xml:space="preserve">. </w:t>
            </w:r>
            <w:r w:rsidRPr="00FC30BB">
              <w:rPr>
                <w:rFonts w:ascii="Times New Roman" w:hAnsi="Times New Roman" w:cs="Times New Roman"/>
                <w:sz w:val="24"/>
                <w:szCs w:val="24"/>
              </w:rPr>
              <w:t xml:space="preserve">s </w:t>
            </w:r>
            <w:r w:rsidR="0031332C" w:rsidRPr="00FC30BB">
              <w:rPr>
                <w:rFonts w:ascii="Times New Roman" w:hAnsi="Times New Roman" w:cs="Times New Roman"/>
                <w:sz w:val="24"/>
                <w:szCs w:val="24"/>
              </w:rPr>
              <w:t>spletno aplikacijo</w:t>
            </w:r>
            <w:r w:rsidR="00233C23" w:rsidRPr="00FC30BB">
              <w:rPr>
                <w:rFonts w:ascii="Times New Roman" w:hAnsi="Times New Roman" w:cs="Times New Roman"/>
                <w:sz w:val="24"/>
                <w:szCs w:val="24"/>
              </w:rPr>
              <w:t xml:space="preserve"> (KCA</w:t>
            </w:r>
            <w:r w:rsidR="0031332C" w:rsidRPr="00FC30BB">
              <w:rPr>
                <w:rFonts w:ascii="Times New Roman" w:hAnsi="Times New Roman" w:cs="Times New Roman"/>
                <w:sz w:val="24"/>
                <w:szCs w:val="24"/>
              </w:rPr>
              <w:t>)</w:t>
            </w:r>
          </w:p>
        </w:tc>
        <w:tc>
          <w:tcPr>
            <w:tcW w:w="1048" w:type="dxa"/>
            <w:tcBorders>
              <w:top w:val="single" w:sz="4" w:space="0" w:color="000000"/>
              <w:left w:val="single" w:sz="4" w:space="0" w:color="000000"/>
              <w:bottom w:val="single" w:sz="4" w:space="0" w:color="000000"/>
              <w:right w:val="single" w:sz="4" w:space="0" w:color="000000"/>
            </w:tcBorders>
          </w:tcPr>
          <w:p w14:paraId="495936DD" w14:textId="39A01BC6" w:rsidR="005F3605" w:rsidRPr="00FC30BB" w:rsidRDefault="0031332C" w:rsidP="00781C4A">
            <w:pPr>
              <w:jc w:val="center"/>
              <w:rPr>
                <w:rFonts w:ascii="Times New Roman" w:hAnsi="Times New Roman" w:cs="Times New Roman"/>
                <w:sz w:val="24"/>
                <w:szCs w:val="24"/>
              </w:rPr>
            </w:pPr>
            <w:r w:rsidRPr="00FC30BB">
              <w:rPr>
                <w:rFonts w:ascii="Times New Roman" w:hAnsi="Times New Roman" w:cs="Times New Roman"/>
                <w:sz w:val="24"/>
                <w:szCs w:val="24"/>
              </w:rPr>
              <w:t>7</w:t>
            </w:r>
          </w:p>
        </w:tc>
      </w:tr>
      <w:tr w:rsidR="0031332C" w:rsidRPr="00FC30BB" w14:paraId="6E8C7E86"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6ABC35EB" w14:textId="73C0D440" w:rsidR="0031332C" w:rsidRPr="00FC30BB" w:rsidRDefault="00C351F0" w:rsidP="00A44103">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31332C" w:rsidRPr="00FC30BB">
              <w:rPr>
                <w:rFonts w:ascii="Times New Roman" w:hAnsi="Times New Roman" w:cs="Times New Roman"/>
                <w:sz w:val="24"/>
                <w:szCs w:val="24"/>
              </w:rPr>
              <w:t xml:space="preserve">Klicni center </w:t>
            </w:r>
            <w:r w:rsidR="00A44103" w:rsidRPr="00FC30BB">
              <w:rPr>
                <w:rFonts w:ascii="Times New Roman" w:hAnsi="Times New Roman" w:cs="Times New Roman"/>
                <w:sz w:val="24"/>
                <w:szCs w:val="24"/>
              </w:rPr>
              <w:t>–</w:t>
            </w:r>
            <w:r w:rsidR="0031332C" w:rsidRPr="00FC30BB">
              <w:rPr>
                <w:rFonts w:ascii="Times New Roman" w:hAnsi="Times New Roman" w:cs="Times New Roman"/>
                <w:sz w:val="24"/>
                <w:szCs w:val="24"/>
              </w:rPr>
              <w:t xml:space="preserve"> Nadzornik</w:t>
            </w:r>
            <w:r w:rsidRPr="00FC30BB">
              <w:rPr>
                <w:rFonts w:ascii="Times New Roman" w:hAnsi="Times New Roman" w:cs="Times New Roman"/>
                <w:sz w:val="24"/>
                <w:szCs w:val="24"/>
              </w:rPr>
              <w:t xml:space="preserve"> </w:t>
            </w:r>
            <w:r w:rsidR="00233C23" w:rsidRPr="00FC30BB">
              <w:rPr>
                <w:rFonts w:ascii="Times New Roman" w:hAnsi="Times New Roman" w:cs="Times New Roman"/>
                <w:sz w:val="24"/>
                <w:szCs w:val="24"/>
              </w:rPr>
              <w:t>(KCN)</w:t>
            </w:r>
          </w:p>
        </w:tc>
        <w:tc>
          <w:tcPr>
            <w:tcW w:w="1048" w:type="dxa"/>
            <w:tcBorders>
              <w:top w:val="single" w:sz="4" w:space="0" w:color="000000"/>
              <w:left w:val="single" w:sz="4" w:space="0" w:color="000000"/>
              <w:bottom w:val="single" w:sz="4" w:space="0" w:color="000000"/>
              <w:right w:val="single" w:sz="4" w:space="0" w:color="000000"/>
            </w:tcBorders>
          </w:tcPr>
          <w:p w14:paraId="516D70C8" w14:textId="7962A6D2" w:rsidR="0031332C" w:rsidRPr="00FC30BB" w:rsidRDefault="0031332C" w:rsidP="00781C4A">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70991BBA"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32105C46" w14:textId="7252E780" w:rsidR="004A0484" w:rsidRPr="00FC30BB" w:rsidRDefault="00C351F0" w:rsidP="00616666">
            <w:pPr>
              <w:spacing w:line="259" w:lineRule="auto"/>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4A0484" w:rsidRPr="00FC30BB">
              <w:rPr>
                <w:rFonts w:ascii="Times New Roman" w:hAnsi="Times New Roman" w:cs="Times New Roman"/>
                <w:sz w:val="24"/>
                <w:szCs w:val="24"/>
              </w:rPr>
              <w:t>Aplikacija/vmesnik za spremljanje porabe</w:t>
            </w:r>
            <w:r w:rsidR="0031332C" w:rsidRPr="00FC30BB">
              <w:rPr>
                <w:rFonts w:ascii="Times New Roman" w:hAnsi="Times New Roman" w:cs="Times New Roman"/>
                <w:sz w:val="24"/>
                <w:szCs w:val="24"/>
              </w:rPr>
              <w:t xml:space="preserve"> </w:t>
            </w:r>
            <w:r w:rsidR="00233C23" w:rsidRPr="00FC30BB">
              <w:rPr>
                <w:rFonts w:ascii="Times New Roman" w:hAnsi="Times New Roman" w:cs="Times New Roman"/>
                <w:sz w:val="24"/>
                <w:szCs w:val="24"/>
              </w:rPr>
              <w:t>(AVSP)</w:t>
            </w:r>
          </w:p>
        </w:tc>
        <w:tc>
          <w:tcPr>
            <w:tcW w:w="1048" w:type="dxa"/>
            <w:tcBorders>
              <w:top w:val="single" w:sz="4" w:space="0" w:color="000000"/>
              <w:left w:val="single" w:sz="4" w:space="0" w:color="000000"/>
              <w:bottom w:val="single" w:sz="4" w:space="0" w:color="000000"/>
              <w:right w:val="single" w:sz="4" w:space="0" w:color="000000"/>
            </w:tcBorders>
          </w:tcPr>
          <w:p w14:paraId="38B0C598" w14:textId="77777777" w:rsidR="004A0484" w:rsidRPr="00FC30BB" w:rsidRDefault="004A0484" w:rsidP="00781C4A">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31332C" w:rsidRPr="00FC30BB" w14:paraId="5788E80D"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4CCF3829" w14:textId="0F651E71" w:rsidR="0031332C" w:rsidRPr="00FC30BB" w:rsidRDefault="00C351F0" w:rsidP="00233C23">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233C23" w:rsidRPr="00FC30BB">
              <w:rPr>
                <w:rFonts w:ascii="Times New Roman" w:hAnsi="Times New Roman" w:cs="Times New Roman"/>
                <w:sz w:val="24"/>
                <w:szCs w:val="24"/>
              </w:rPr>
              <w:t xml:space="preserve">Snemanje pogovorov </w:t>
            </w:r>
            <w:r w:rsidR="0031332C" w:rsidRPr="00FC30BB">
              <w:rPr>
                <w:rFonts w:ascii="Times New Roman" w:hAnsi="Times New Roman" w:cs="Times New Roman"/>
                <w:sz w:val="24"/>
                <w:szCs w:val="24"/>
              </w:rPr>
              <w:t xml:space="preserve">na </w:t>
            </w:r>
            <w:r w:rsidR="00233C23" w:rsidRPr="00FC30BB">
              <w:rPr>
                <w:rFonts w:ascii="Times New Roman" w:hAnsi="Times New Roman" w:cs="Times New Roman"/>
                <w:sz w:val="24"/>
                <w:szCs w:val="24"/>
              </w:rPr>
              <w:t>posameznem</w:t>
            </w:r>
            <w:r w:rsidR="0031332C" w:rsidRPr="00FC30BB">
              <w:rPr>
                <w:rFonts w:ascii="Times New Roman" w:hAnsi="Times New Roman" w:cs="Times New Roman"/>
                <w:sz w:val="24"/>
                <w:szCs w:val="24"/>
              </w:rPr>
              <w:t xml:space="preserve"> uporabniku</w:t>
            </w:r>
            <w:r w:rsidR="00233C23" w:rsidRPr="00FC30BB">
              <w:rPr>
                <w:rFonts w:ascii="Times New Roman" w:hAnsi="Times New Roman" w:cs="Times New Roman"/>
                <w:sz w:val="24"/>
                <w:szCs w:val="24"/>
              </w:rPr>
              <w:t xml:space="preserve"> (</w:t>
            </w:r>
            <w:r w:rsidR="002725A3" w:rsidRPr="00FC30BB">
              <w:rPr>
                <w:rFonts w:ascii="Times New Roman" w:hAnsi="Times New Roman" w:cs="Times New Roman"/>
                <w:sz w:val="24"/>
                <w:szCs w:val="24"/>
              </w:rPr>
              <w:t>S</w:t>
            </w:r>
            <w:r w:rsidR="00233C23" w:rsidRPr="00FC30BB">
              <w:rPr>
                <w:rFonts w:ascii="Times New Roman" w:hAnsi="Times New Roman" w:cs="Times New Roman"/>
                <w:sz w:val="24"/>
                <w:szCs w:val="24"/>
              </w:rPr>
              <w:t>P</w:t>
            </w:r>
            <w:r w:rsidR="0031332C" w:rsidRPr="00FC30BB">
              <w:rPr>
                <w:rFonts w:ascii="Times New Roman" w:hAnsi="Times New Roman" w:cs="Times New Roman"/>
                <w:sz w:val="24"/>
                <w:szCs w:val="24"/>
              </w:rPr>
              <w:t>)</w:t>
            </w:r>
          </w:p>
        </w:tc>
        <w:tc>
          <w:tcPr>
            <w:tcW w:w="1048" w:type="dxa"/>
            <w:tcBorders>
              <w:top w:val="single" w:sz="4" w:space="0" w:color="000000"/>
              <w:left w:val="single" w:sz="4" w:space="0" w:color="000000"/>
              <w:bottom w:val="single" w:sz="4" w:space="0" w:color="000000"/>
              <w:right w:val="single" w:sz="4" w:space="0" w:color="000000"/>
            </w:tcBorders>
          </w:tcPr>
          <w:p w14:paraId="44AA6246" w14:textId="6E6DB7D0" w:rsidR="0031332C" w:rsidRPr="00FC30BB" w:rsidRDefault="0031332C" w:rsidP="00781C4A">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57CE9178" w14:textId="77777777" w:rsidTr="00616666">
        <w:trPr>
          <w:trHeight w:val="420"/>
          <w:jc w:val="center"/>
        </w:trPr>
        <w:tc>
          <w:tcPr>
            <w:tcW w:w="6777" w:type="dxa"/>
            <w:tcBorders>
              <w:top w:val="single" w:sz="4" w:space="0" w:color="000000"/>
              <w:left w:val="single" w:sz="4" w:space="0" w:color="000000"/>
              <w:bottom w:val="single" w:sz="4" w:space="0" w:color="000000"/>
              <w:right w:val="single" w:sz="4" w:space="0" w:color="000000"/>
            </w:tcBorders>
          </w:tcPr>
          <w:p w14:paraId="3CC9A1A9" w14:textId="60B994CF" w:rsidR="004A0484" w:rsidRPr="00FC30BB" w:rsidRDefault="0031332C" w:rsidP="0031332C">
            <w:pPr>
              <w:spacing w:line="259" w:lineRule="auto"/>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4A0484" w:rsidRPr="00FC30BB">
              <w:rPr>
                <w:rFonts w:ascii="Times New Roman" w:hAnsi="Times New Roman" w:cs="Times New Roman"/>
                <w:sz w:val="24"/>
                <w:szCs w:val="24"/>
              </w:rPr>
              <w:t>Brezplačna številka 080</w:t>
            </w:r>
          </w:p>
        </w:tc>
        <w:tc>
          <w:tcPr>
            <w:tcW w:w="1048" w:type="dxa"/>
            <w:tcBorders>
              <w:top w:val="single" w:sz="4" w:space="0" w:color="000000"/>
              <w:left w:val="single" w:sz="4" w:space="0" w:color="000000"/>
              <w:bottom w:val="single" w:sz="4" w:space="0" w:color="000000"/>
              <w:right w:val="single" w:sz="4" w:space="0" w:color="000000"/>
            </w:tcBorders>
          </w:tcPr>
          <w:p w14:paraId="1E4BAA3C" w14:textId="77777777" w:rsidR="004A0484" w:rsidRPr="00FC30BB" w:rsidRDefault="004A0484" w:rsidP="00781C4A">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172F61A7" w14:textId="77777777" w:rsidTr="00616666">
        <w:trPr>
          <w:trHeight w:val="428"/>
          <w:jc w:val="center"/>
        </w:trPr>
        <w:tc>
          <w:tcPr>
            <w:tcW w:w="6777" w:type="dxa"/>
            <w:tcBorders>
              <w:top w:val="single" w:sz="4" w:space="0" w:color="000000"/>
              <w:left w:val="single" w:sz="4" w:space="0" w:color="000000"/>
              <w:bottom w:val="single" w:sz="4" w:space="0" w:color="000000"/>
              <w:right w:val="single" w:sz="4" w:space="0" w:color="000000"/>
            </w:tcBorders>
          </w:tcPr>
          <w:p w14:paraId="46225407" w14:textId="5D1AF620" w:rsidR="004A0484" w:rsidRPr="00FC30BB" w:rsidRDefault="00C351F0" w:rsidP="00616666">
            <w:pPr>
              <w:rPr>
                <w:rFonts w:ascii="Times New Roman" w:hAnsi="Times New Roman" w:cs="Times New Roman"/>
                <w:sz w:val="24"/>
                <w:szCs w:val="24"/>
              </w:rPr>
            </w:pPr>
            <w:r w:rsidRPr="00FC30BB">
              <w:rPr>
                <w:rFonts w:ascii="Times New Roman" w:hAnsi="Times New Roman" w:cs="Times New Roman"/>
                <w:sz w:val="24"/>
                <w:szCs w:val="24"/>
              </w:rPr>
              <w:t xml:space="preserve">Naročnina  </w:t>
            </w:r>
            <w:r w:rsidR="00616666" w:rsidRPr="00FC30BB">
              <w:rPr>
                <w:rFonts w:ascii="Times New Roman" w:hAnsi="Times New Roman" w:cs="Times New Roman"/>
                <w:sz w:val="24"/>
                <w:szCs w:val="24"/>
              </w:rPr>
              <w:t>Analogna (PSTN) linija</w:t>
            </w:r>
          </w:p>
        </w:tc>
        <w:tc>
          <w:tcPr>
            <w:tcW w:w="1048" w:type="dxa"/>
            <w:tcBorders>
              <w:top w:val="single" w:sz="4" w:space="0" w:color="000000"/>
              <w:left w:val="single" w:sz="4" w:space="0" w:color="000000"/>
              <w:bottom w:val="single" w:sz="4" w:space="0" w:color="000000"/>
              <w:right w:val="single" w:sz="4" w:space="0" w:color="000000"/>
            </w:tcBorders>
          </w:tcPr>
          <w:p w14:paraId="2DFE7DDD" w14:textId="172A3274" w:rsidR="004A0484" w:rsidRPr="00FC30BB" w:rsidRDefault="00616666" w:rsidP="00781C4A">
            <w:pPr>
              <w:jc w:val="center"/>
              <w:rPr>
                <w:rFonts w:ascii="Times New Roman" w:hAnsi="Times New Roman" w:cs="Times New Roman"/>
                <w:sz w:val="24"/>
                <w:szCs w:val="24"/>
              </w:rPr>
            </w:pPr>
            <w:r w:rsidRPr="00FC30BB">
              <w:rPr>
                <w:rFonts w:ascii="Times New Roman" w:hAnsi="Times New Roman" w:cs="Times New Roman"/>
                <w:sz w:val="24"/>
                <w:szCs w:val="24"/>
              </w:rPr>
              <w:t>1</w:t>
            </w:r>
            <w:r w:rsidR="004A0484" w:rsidRPr="00FC30BB">
              <w:rPr>
                <w:rFonts w:ascii="Times New Roman" w:hAnsi="Times New Roman" w:cs="Times New Roman"/>
                <w:sz w:val="24"/>
                <w:szCs w:val="24"/>
              </w:rPr>
              <w:t>3</w:t>
            </w:r>
          </w:p>
        </w:tc>
      </w:tr>
    </w:tbl>
    <w:p w14:paraId="0FC1F965" w14:textId="6CC7FCCE" w:rsidR="004A0484" w:rsidRPr="00FC30BB" w:rsidRDefault="004A0484" w:rsidP="004A0484">
      <w:pPr>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3</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Količine in tip storitev</w:t>
      </w:r>
    </w:p>
    <w:p w14:paraId="1F89543C" w14:textId="77777777" w:rsidR="004A0484" w:rsidRPr="00FC30BB" w:rsidRDefault="004A0484" w:rsidP="004A0484">
      <w:pPr>
        <w:spacing w:after="0"/>
        <w:rPr>
          <w:rFonts w:ascii="Times New Roman" w:hAnsi="Times New Roman" w:cs="Times New Roman"/>
          <w:sz w:val="24"/>
          <w:szCs w:val="24"/>
        </w:rPr>
      </w:pPr>
      <w:r w:rsidRPr="00FC30BB">
        <w:rPr>
          <w:rFonts w:ascii="Times New Roman" w:eastAsia="Calibri" w:hAnsi="Times New Roman" w:cs="Times New Roman"/>
          <w:sz w:val="24"/>
          <w:szCs w:val="24"/>
        </w:rPr>
        <w:t xml:space="preserve"> </w:t>
      </w:r>
    </w:p>
    <w:tbl>
      <w:tblPr>
        <w:tblStyle w:val="TableGrid"/>
        <w:tblW w:w="7784" w:type="dxa"/>
        <w:jc w:val="center"/>
        <w:tblInd w:w="0" w:type="dxa"/>
        <w:tblCellMar>
          <w:top w:w="9" w:type="dxa"/>
          <w:left w:w="106" w:type="dxa"/>
          <w:right w:w="115" w:type="dxa"/>
        </w:tblCellMar>
        <w:tblLook w:val="04A0" w:firstRow="1" w:lastRow="0" w:firstColumn="1" w:lastColumn="0" w:noHBand="0" w:noVBand="1"/>
      </w:tblPr>
      <w:tblGrid>
        <w:gridCol w:w="6736"/>
        <w:gridCol w:w="1048"/>
      </w:tblGrid>
      <w:tr w:rsidR="004A0484" w:rsidRPr="00FC30BB" w14:paraId="3E183420" w14:textId="77777777" w:rsidTr="00616666">
        <w:trPr>
          <w:trHeight w:val="661"/>
          <w:jc w:val="center"/>
        </w:trPr>
        <w:tc>
          <w:tcPr>
            <w:tcW w:w="6799" w:type="dxa"/>
            <w:tcBorders>
              <w:top w:val="single" w:sz="4" w:space="0" w:color="000000"/>
              <w:left w:val="single" w:sz="4" w:space="0" w:color="000000"/>
              <w:bottom w:val="single" w:sz="4" w:space="0" w:color="000000"/>
              <w:right w:val="single" w:sz="4" w:space="0" w:color="000000"/>
            </w:tcBorders>
            <w:vAlign w:val="center"/>
          </w:tcPr>
          <w:p w14:paraId="727152A4" w14:textId="16B80E1B" w:rsidR="004A0484" w:rsidRPr="00FC30BB" w:rsidRDefault="004A0484" w:rsidP="00616666">
            <w:pPr>
              <w:spacing w:line="259" w:lineRule="auto"/>
              <w:rPr>
                <w:rFonts w:ascii="Times New Roman" w:hAnsi="Times New Roman" w:cs="Times New Roman"/>
                <w:sz w:val="24"/>
                <w:szCs w:val="24"/>
              </w:rPr>
            </w:pPr>
            <w:r w:rsidRPr="00FC30BB">
              <w:rPr>
                <w:rFonts w:ascii="Times New Roman" w:hAnsi="Times New Roman" w:cs="Times New Roman"/>
                <w:b/>
                <w:sz w:val="24"/>
                <w:szCs w:val="24"/>
              </w:rPr>
              <w:t xml:space="preserve">TELEFONI IN DODATNA OPREMA </w:t>
            </w:r>
            <w:r w:rsidR="00C351F0" w:rsidRPr="00FC30BB">
              <w:rPr>
                <w:rFonts w:ascii="Times New Roman" w:hAnsi="Times New Roman" w:cs="Times New Roman"/>
                <w:b/>
                <w:sz w:val="24"/>
                <w:szCs w:val="24"/>
              </w:rPr>
              <w:t>- NAROČNINA</w:t>
            </w:r>
          </w:p>
        </w:tc>
        <w:tc>
          <w:tcPr>
            <w:tcW w:w="985" w:type="dxa"/>
            <w:tcBorders>
              <w:top w:val="single" w:sz="4" w:space="0" w:color="000000"/>
              <w:left w:val="single" w:sz="4" w:space="0" w:color="000000"/>
              <w:bottom w:val="single" w:sz="4" w:space="0" w:color="000000"/>
              <w:right w:val="single" w:sz="4" w:space="0" w:color="000000"/>
            </w:tcBorders>
            <w:vAlign w:val="center"/>
          </w:tcPr>
          <w:p w14:paraId="007C5D69" w14:textId="45944966" w:rsidR="004A0484" w:rsidRPr="00FC30BB" w:rsidRDefault="00C351F0" w:rsidP="00C351F0">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Količina</w:t>
            </w:r>
          </w:p>
        </w:tc>
      </w:tr>
      <w:tr w:rsidR="004A0484" w:rsidRPr="00FC30BB" w14:paraId="53C48EC0" w14:textId="77777777" w:rsidTr="00616666">
        <w:trPr>
          <w:trHeight w:val="459"/>
          <w:jc w:val="center"/>
        </w:trPr>
        <w:tc>
          <w:tcPr>
            <w:tcW w:w="6799" w:type="dxa"/>
            <w:tcBorders>
              <w:top w:val="single" w:sz="4" w:space="0" w:color="000000"/>
              <w:left w:val="single" w:sz="4" w:space="0" w:color="000000"/>
              <w:bottom w:val="single" w:sz="4" w:space="0" w:color="000000"/>
              <w:right w:val="single" w:sz="4" w:space="0" w:color="000000"/>
            </w:tcBorders>
          </w:tcPr>
          <w:p w14:paraId="41948532" w14:textId="53434D3A" w:rsidR="004A0484" w:rsidRPr="00FC30BB" w:rsidRDefault="00A44103" w:rsidP="00616666">
            <w:pPr>
              <w:spacing w:line="259" w:lineRule="auto"/>
              <w:rPr>
                <w:rFonts w:ascii="Times New Roman" w:hAnsi="Times New Roman" w:cs="Times New Roman"/>
                <w:sz w:val="24"/>
                <w:szCs w:val="24"/>
              </w:rPr>
            </w:pPr>
            <w:r w:rsidRPr="00FC30BB">
              <w:rPr>
                <w:rFonts w:ascii="Times New Roman" w:hAnsi="Times New Roman" w:cs="Times New Roman"/>
                <w:sz w:val="24"/>
                <w:szCs w:val="24"/>
              </w:rPr>
              <w:t>Osnovni IP telefon</w:t>
            </w:r>
            <w:r w:rsidR="005E6576" w:rsidRPr="00FC30BB">
              <w:rPr>
                <w:rFonts w:ascii="Times New Roman" w:hAnsi="Times New Roman" w:cs="Times New Roman"/>
                <w:sz w:val="24"/>
                <w:szCs w:val="24"/>
              </w:rPr>
              <w:t xml:space="preserve"> (OIPT)</w:t>
            </w:r>
          </w:p>
        </w:tc>
        <w:tc>
          <w:tcPr>
            <w:tcW w:w="985" w:type="dxa"/>
            <w:tcBorders>
              <w:top w:val="single" w:sz="4" w:space="0" w:color="000000"/>
              <w:left w:val="single" w:sz="4" w:space="0" w:color="000000"/>
              <w:bottom w:val="single" w:sz="4" w:space="0" w:color="000000"/>
              <w:right w:val="single" w:sz="4" w:space="0" w:color="000000"/>
            </w:tcBorders>
          </w:tcPr>
          <w:p w14:paraId="79C69EBC" w14:textId="57C0B0E5" w:rsidR="004A0484" w:rsidRPr="00FC30BB" w:rsidRDefault="00A44103" w:rsidP="00C351F0">
            <w:pPr>
              <w:spacing w:line="259" w:lineRule="auto"/>
              <w:jc w:val="center"/>
              <w:rPr>
                <w:rFonts w:ascii="Times New Roman" w:hAnsi="Times New Roman" w:cs="Times New Roman"/>
                <w:sz w:val="24"/>
                <w:szCs w:val="24"/>
              </w:rPr>
            </w:pPr>
            <w:r w:rsidRPr="00FC30BB">
              <w:rPr>
                <w:rFonts w:ascii="Times New Roman" w:hAnsi="Times New Roman" w:cs="Times New Roman"/>
                <w:sz w:val="24"/>
                <w:szCs w:val="24"/>
              </w:rPr>
              <w:t>79</w:t>
            </w:r>
          </w:p>
        </w:tc>
      </w:tr>
      <w:tr w:rsidR="00A44103" w:rsidRPr="00FC30BB" w14:paraId="14041FAC" w14:textId="77777777" w:rsidTr="00616666">
        <w:trPr>
          <w:trHeight w:val="459"/>
          <w:jc w:val="center"/>
        </w:trPr>
        <w:tc>
          <w:tcPr>
            <w:tcW w:w="6799" w:type="dxa"/>
            <w:tcBorders>
              <w:top w:val="single" w:sz="4" w:space="0" w:color="000000"/>
              <w:left w:val="single" w:sz="4" w:space="0" w:color="000000"/>
              <w:bottom w:val="single" w:sz="4" w:space="0" w:color="000000"/>
              <w:right w:val="single" w:sz="4" w:space="0" w:color="000000"/>
            </w:tcBorders>
          </w:tcPr>
          <w:p w14:paraId="64C2402B" w14:textId="63C3A0E1" w:rsidR="00A44103" w:rsidRPr="00FC30BB" w:rsidRDefault="00A44103" w:rsidP="00616666">
            <w:pPr>
              <w:rPr>
                <w:rFonts w:ascii="Times New Roman" w:hAnsi="Times New Roman" w:cs="Times New Roman"/>
                <w:sz w:val="24"/>
                <w:szCs w:val="24"/>
              </w:rPr>
            </w:pPr>
            <w:r w:rsidRPr="00FC30BB">
              <w:rPr>
                <w:rFonts w:ascii="Times New Roman" w:hAnsi="Times New Roman" w:cs="Times New Roman"/>
                <w:sz w:val="24"/>
                <w:szCs w:val="24"/>
              </w:rPr>
              <w:t>Osnovni IP telefon z GIGA bitnimi vmesniki</w:t>
            </w:r>
            <w:r w:rsidR="005E6576" w:rsidRPr="00FC30BB">
              <w:rPr>
                <w:rFonts w:ascii="Times New Roman" w:hAnsi="Times New Roman" w:cs="Times New Roman"/>
                <w:sz w:val="24"/>
                <w:szCs w:val="24"/>
              </w:rPr>
              <w:t xml:space="preserve"> (OIPTG)</w:t>
            </w:r>
          </w:p>
        </w:tc>
        <w:tc>
          <w:tcPr>
            <w:tcW w:w="985" w:type="dxa"/>
            <w:tcBorders>
              <w:top w:val="single" w:sz="4" w:space="0" w:color="000000"/>
              <w:left w:val="single" w:sz="4" w:space="0" w:color="000000"/>
              <w:bottom w:val="single" w:sz="4" w:space="0" w:color="000000"/>
              <w:right w:val="single" w:sz="4" w:space="0" w:color="000000"/>
            </w:tcBorders>
          </w:tcPr>
          <w:p w14:paraId="0B248B64" w14:textId="0DC5F85F" w:rsidR="00A44103" w:rsidRPr="00FC30BB" w:rsidRDefault="00A44103" w:rsidP="00C351F0">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1456D7DB" w14:textId="77777777" w:rsidTr="00616666">
        <w:trPr>
          <w:trHeight w:val="448"/>
          <w:jc w:val="center"/>
        </w:trPr>
        <w:tc>
          <w:tcPr>
            <w:tcW w:w="6799" w:type="dxa"/>
            <w:tcBorders>
              <w:top w:val="single" w:sz="4" w:space="0" w:color="000000"/>
              <w:left w:val="single" w:sz="4" w:space="0" w:color="000000"/>
              <w:bottom w:val="single" w:sz="4" w:space="0" w:color="000000"/>
              <w:right w:val="single" w:sz="4" w:space="0" w:color="000000"/>
            </w:tcBorders>
          </w:tcPr>
          <w:p w14:paraId="36A550B7" w14:textId="6EF7364F" w:rsidR="004A0484" w:rsidRPr="00FC30BB" w:rsidRDefault="004A0484" w:rsidP="00BF613C">
            <w:pPr>
              <w:rPr>
                <w:rFonts w:ascii="Times New Roman" w:hAnsi="Times New Roman" w:cs="Times New Roman"/>
                <w:sz w:val="24"/>
                <w:szCs w:val="24"/>
              </w:rPr>
            </w:pPr>
            <w:r w:rsidRPr="00FC30BB">
              <w:rPr>
                <w:rFonts w:ascii="Times New Roman" w:hAnsi="Times New Roman" w:cs="Times New Roman"/>
                <w:sz w:val="24"/>
                <w:szCs w:val="24"/>
              </w:rPr>
              <w:t>Tajniški IP telefon</w:t>
            </w:r>
            <w:r w:rsidR="005E6576" w:rsidRPr="00FC30BB">
              <w:rPr>
                <w:rFonts w:ascii="Times New Roman" w:hAnsi="Times New Roman" w:cs="Times New Roman"/>
                <w:sz w:val="24"/>
                <w:szCs w:val="24"/>
              </w:rPr>
              <w:t xml:space="preserve"> (TIPT)</w:t>
            </w:r>
          </w:p>
        </w:tc>
        <w:tc>
          <w:tcPr>
            <w:tcW w:w="985" w:type="dxa"/>
            <w:tcBorders>
              <w:top w:val="single" w:sz="4" w:space="0" w:color="000000"/>
              <w:left w:val="single" w:sz="4" w:space="0" w:color="000000"/>
              <w:bottom w:val="single" w:sz="4" w:space="0" w:color="000000"/>
              <w:right w:val="single" w:sz="4" w:space="0" w:color="000000"/>
            </w:tcBorders>
          </w:tcPr>
          <w:p w14:paraId="7F1644B5" w14:textId="59F48DA9" w:rsidR="004A0484" w:rsidRPr="00FC30BB" w:rsidRDefault="0031332C" w:rsidP="00C351F0">
            <w:pPr>
              <w:jc w:val="center"/>
              <w:rPr>
                <w:rFonts w:ascii="Times New Roman" w:hAnsi="Times New Roman" w:cs="Times New Roman"/>
                <w:sz w:val="24"/>
                <w:szCs w:val="24"/>
              </w:rPr>
            </w:pPr>
            <w:r w:rsidRPr="00FC30BB">
              <w:rPr>
                <w:rFonts w:ascii="Times New Roman" w:hAnsi="Times New Roman" w:cs="Times New Roman"/>
                <w:sz w:val="24"/>
                <w:szCs w:val="24"/>
              </w:rPr>
              <w:t>2</w:t>
            </w:r>
          </w:p>
        </w:tc>
      </w:tr>
      <w:tr w:rsidR="004A0484" w:rsidRPr="00FC30BB" w14:paraId="5A2C7BD2" w14:textId="77777777" w:rsidTr="00616666">
        <w:trPr>
          <w:trHeight w:val="448"/>
          <w:jc w:val="center"/>
        </w:trPr>
        <w:tc>
          <w:tcPr>
            <w:tcW w:w="6799" w:type="dxa"/>
            <w:tcBorders>
              <w:top w:val="single" w:sz="4" w:space="0" w:color="000000"/>
              <w:left w:val="single" w:sz="4" w:space="0" w:color="000000"/>
              <w:bottom w:val="single" w:sz="4" w:space="0" w:color="000000"/>
              <w:right w:val="single" w:sz="4" w:space="0" w:color="000000"/>
            </w:tcBorders>
          </w:tcPr>
          <w:p w14:paraId="62A3A906" w14:textId="58720A72" w:rsidR="004A0484" w:rsidRPr="00FC30BB" w:rsidRDefault="0031332C" w:rsidP="00BF613C">
            <w:pPr>
              <w:rPr>
                <w:rFonts w:ascii="Times New Roman" w:hAnsi="Times New Roman" w:cs="Times New Roman"/>
                <w:sz w:val="24"/>
                <w:szCs w:val="24"/>
              </w:rPr>
            </w:pPr>
            <w:r w:rsidRPr="00FC30BB">
              <w:rPr>
                <w:rFonts w:ascii="Times New Roman" w:hAnsi="Times New Roman" w:cs="Times New Roman"/>
                <w:sz w:val="24"/>
                <w:szCs w:val="24"/>
              </w:rPr>
              <w:t>D</w:t>
            </w:r>
            <w:r w:rsidR="00A44103" w:rsidRPr="00FC30BB">
              <w:rPr>
                <w:rFonts w:ascii="Times New Roman" w:hAnsi="Times New Roman" w:cs="Times New Roman"/>
                <w:sz w:val="24"/>
                <w:szCs w:val="24"/>
              </w:rPr>
              <w:t>odatno polje tipk</w:t>
            </w:r>
            <w:r w:rsidR="005E6576" w:rsidRPr="00FC30BB">
              <w:rPr>
                <w:rFonts w:ascii="Times New Roman" w:hAnsi="Times New Roman" w:cs="Times New Roman"/>
                <w:sz w:val="24"/>
                <w:szCs w:val="24"/>
              </w:rPr>
              <w:t xml:space="preserve"> (DPT)</w:t>
            </w:r>
          </w:p>
        </w:tc>
        <w:tc>
          <w:tcPr>
            <w:tcW w:w="985" w:type="dxa"/>
            <w:tcBorders>
              <w:top w:val="single" w:sz="4" w:space="0" w:color="000000"/>
              <w:left w:val="single" w:sz="4" w:space="0" w:color="000000"/>
              <w:bottom w:val="single" w:sz="4" w:space="0" w:color="000000"/>
              <w:right w:val="single" w:sz="4" w:space="0" w:color="000000"/>
            </w:tcBorders>
          </w:tcPr>
          <w:p w14:paraId="3B983B6C" w14:textId="5990083F" w:rsidR="004A0484" w:rsidRPr="00FC30BB" w:rsidRDefault="00A44103" w:rsidP="00C351F0">
            <w:pPr>
              <w:jc w:val="center"/>
              <w:rPr>
                <w:rFonts w:ascii="Times New Roman" w:hAnsi="Times New Roman" w:cs="Times New Roman"/>
                <w:sz w:val="24"/>
                <w:szCs w:val="24"/>
              </w:rPr>
            </w:pPr>
            <w:r w:rsidRPr="00FC30BB">
              <w:rPr>
                <w:rFonts w:ascii="Times New Roman" w:hAnsi="Times New Roman" w:cs="Times New Roman"/>
                <w:sz w:val="24"/>
                <w:szCs w:val="24"/>
              </w:rPr>
              <w:t>2</w:t>
            </w:r>
          </w:p>
        </w:tc>
      </w:tr>
      <w:tr w:rsidR="00A44103" w:rsidRPr="00FC30BB" w14:paraId="3F9672BA" w14:textId="77777777" w:rsidTr="00616666">
        <w:trPr>
          <w:trHeight w:val="448"/>
          <w:jc w:val="center"/>
        </w:trPr>
        <w:tc>
          <w:tcPr>
            <w:tcW w:w="6799" w:type="dxa"/>
            <w:tcBorders>
              <w:top w:val="single" w:sz="4" w:space="0" w:color="000000"/>
              <w:left w:val="single" w:sz="4" w:space="0" w:color="000000"/>
              <w:bottom w:val="single" w:sz="4" w:space="0" w:color="000000"/>
              <w:right w:val="single" w:sz="4" w:space="0" w:color="000000"/>
            </w:tcBorders>
          </w:tcPr>
          <w:p w14:paraId="353CDF93" w14:textId="30385966" w:rsidR="00A44103" w:rsidRPr="00FC30BB" w:rsidRDefault="00A44103" w:rsidP="00616666">
            <w:pPr>
              <w:rPr>
                <w:rFonts w:ascii="Times New Roman" w:hAnsi="Times New Roman" w:cs="Times New Roman"/>
                <w:sz w:val="24"/>
                <w:szCs w:val="24"/>
              </w:rPr>
            </w:pPr>
            <w:r w:rsidRPr="00FC30BB">
              <w:rPr>
                <w:rFonts w:ascii="Times New Roman" w:hAnsi="Times New Roman" w:cs="Times New Roman"/>
                <w:sz w:val="24"/>
                <w:szCs w:val="24"/>
              </w:rPr>
              <w:t>IP prenosni telefon</w:t>
            </w:r>
            <w:r w:rsidR="005E6576" w:rsidRPr="00FC30BB">
              <w:rPr>
                <w:rFonts w:ascii="Times New Roman" w:hAnsi="Times New Roman" w:cs="Times New Roman"/>
                <w:sz w:val="24"/>
                <w:szCs w:val="24"/>
              </w:rPr>
              <w:t xml:space="preserve"> (PIPT)</w:t>
            </w:r>
          </w:p>
        </w:tc>
        <w:tc>
          <w:tcPr>
            <w:tcW w:w="985" w:type="dxa"/>
            <w:tcBorders>
              <w:top w:val="single" w:sz="4" w:space="0" w:color="000000"/>
              <w:left w:val="single" w:sz="4" w:space="0" w:color="000000"/>
              <w:bottom w:val="single" w:sz="4" w:space="0" w:color="000000"/>
              <w:right w:val="single" w:sz="4" w:space="0" w:color="000000"/>
            </w:tcBorders>
          </w:tcPr>
          <w:p w14:paraId="7B59D03B" w14:textId="7D3349C3" w:rsidR="00A44103" w:rsidRPr="00FC30BB" w:rsidRDefault="00BF613C" w:rsidP="00C351F0">
            <w:pPr>
              <w:jc w:val="center"/>
              <w:rPr>
                <w:rFonts w:ascii="Times New Roman" w:hAnsi="Times New Roman" w:cs="Times New Roman"/>
                <w:sz w:val="24"/>
                <w:szCs w:val="24"/>
              </w:rPr>
            </w:pPr>
            <w:r w:rsidRPr="00FC30BB">
              <w:rPr>
                <w:rFonts w:ascii="Times New Roman" w:hAnsi="Times New Roman" w:cs="Times New Roman"/>
                <w:sz w:val="24"/>
                <w:szCs w:val="24"/>
              </w:rPr>
              <w:t>2</w:t>
            </w:r>
          </w:p>
        </w:tc>
      </w:tr>
      <w:tr w:rsidR="003017F1" w:rsidRPr="00FC30BB" w14:paraId="7A3A7DDB" w14:textId="77777777" w:rsidTr="00616666">
        <w:trPr>
          <w:trHeight w:val="448"/>
          <w:jc w:val="center"/>
        </w:trPr>
        <w:tc>
          <w:tcPr>
            <w:tcW w:w="6799" w:type="dxa"/>
            <w:tcBorders>
              <w:top w:val="single" w:sz="4" w:space="0" w:color="000000"/>
              <w:left w:val="single" w:sz="4" w:space="0" w:color="000000"/>
              <w:bottom w:val="single" w:sz="4" w:space="0" w:color="000000"/>
              <w:right w:val="single" w:sz="4" w:space="0" w:color="000000"/>
            </w:tcBorders>
          </w:tcPr>
          <w:p w14:paraId="028CE471" w14:textId="2F1A33EB" w:rsidR="003017F1" w:rsidRPr="00FC30BB" w:rsidRDefault="003017F1" w:rsidP="00BF613C">
            <w:pPr>
              <w:rPr>
                <w:rFonts w:ascii="Times New Roman" w:hAnsi="Times New Roman" w:cs="Times New Roman"/>
                <w:sz w:val="24"/>
                <w:szCs w:val="24"/>
              </w:rPr>
            </w:pPr>
            <w:r w:rsidRPr="00FC30BB">
              <w:rPr>
                <w:rFonts w:ascii="Times New Roman" w:hAnsi="Times New Roman" w:cs="Times New Roman"/>
                <w:sz w:val="24"/>
                <w:szCs w:val="24"/>
              </w:rPr>
              <w:t>Naglavne slušalke za priklop na IP telefon (NS)</w:t>
            </w:r>
          </w:p>
        </w:tc>
        <w:tc>
          <w:tcPr>
            <w:tcW w:w="985" w:type="dxa"/>
            <w:tcBorders>
              <w:top w:val="single" w:sz="4" w:space="0" w:color="000000"/>
              <w:left w:val="single" w:sz="4" w:space="0" w:color="000000"/>
              <w:bottom w:val="single" w:sz="4" w:space="0" w:color="000000"/>
              <w:right w:val="single" w:sz="4" w:space="0" w:color="000000"/>
            </w:tcBorders>
          </w:tcPr>
          <w:p w14:paraId="72246B6F" w14:textId="4081F925" w:rsidR="003017F1" w:rsidRPr="00FC30BB" w:rsidRDefault="005E6576" w:rsidP="00C351F0">
            <w:pPr>
              <w:jc w:val="center"/>
              <w:rPr>
                <w:rFonts w:ascii="Times New Roman" w:hAnsi="Times New Roman" w:cs="Times New Roman"/>
                <w:sz w:val="24"/>
                <w:szCs w:val="24"/>
              </w:rPr>
            </w:pPr>
            <w:r w:rsidRPr="00FC30BB">
              <w:rPr>
                <w:rFonts w:ascii="Times New Roman" w:hAnsi="Times New Roman" w:cs="Times New Roman"/>
                <w:sz w:val="24"/>
                <w:szCs w:val="24"/>
              </w:rPr>
              <w:t>1</w:t>
            </w:r>
          </w:p>
        </w:tc>
      </w:tr>
      <w:tr w:rsidR="004A0484" w:rsidRPr="00FC30BB" w14:paraId="576B162F" w14:textId="77777777" w:rsidTr="00616666">
        <w:trPr>
          <w:trHeight w:val="448"/>
          <w:jc w:val="center"/>
        </w:trPr>
        <w:tc>
          <w:tcPr>
            <w:tcW w:w="6799" w:type="dxa"/>
            <w:tcBorders>
              <w:top w:val="single" w:sz="4" w:space="0" w:color="000000"/>
              <w:left w:val="single" w:sz="4" w:space="0" w:color="000000"/>
              <w:bottom w:val="single" w:sz="4" w:space="0" w:color="000000"/>
              <w:right w:val="single" w:sz="4" w:space="0" w:color="000000"/>
            </w:tcBorders>
          </w:tcPr>
          <w:p w14:paraId="7796FC1B" w14:textId="66FFD730" w:rsidR="004A0484" w:rsidRPr="00FC30BB" w:rsidRDefault="00A44103" w:rsidP="00BF613C">
            <w:pPr>
              <w:rPr>
                <w:rFonts w:ascii="Times New Roman" w:hAnsi="Times New Roman" w:cs="Times New Roman"/>
                <w:sz w:val="24"/>
                <w:szCs w:val="24"/>
              </w:rPr>
            </w:pPr>
            <w:r w:rsidRPr="00FC30BB">
              <w:rPr>
                <w:rFonts w:ascii="Times New Roman" w:hAnsi="Times New Roman" w:cs="Times New Roman"/>
                <w:sz w:val="24"/>
                <w:szCs w:val="24"/>
              </w:rPr>
              <w:t>Programski telefon – SIP klient (PT)</w:t>
            </w:r>
          </w:p>
        </w:tc>
        <w:tc>
          <w:tcPr>
            <w:tcW w:w="985" w:type="dxa"/>
            <w:tcBorders>
              <w:top w:val="single" w:sz="4" w:space="0" w:color="000000"/>
              <w:left w:val="single" w:sz="4" w:space="0" w:color="000000"/>
              <w:bottom w:val="single" w:sz="4" w:space="0" w:color="000000"/>
              <w:right w:val="single" w:sz="4" w:space="0" w:color="000000"/>
            </w:tcBorders>
          </w:tcPr>
          <w:p w14:paraId="76528952" w14:textId="1439AD41" w:rsidR="004A0484" w:rsidRPr="00FC30BB" w:rsidRDefault="0031332C" w:rsidP="00C351F0">
            <w:pPr>
              <w:jc w:val="center"/>
              <w:rPr>
                <w:rFonts w:ascii="Times New Roman" w:hAnsi="Times New Roman" w:cs="Times New Roman"/>
                <w:sz w:val="24"/>
                <w:szCs w:val="24"/>
              </w:rPr>
            </w:pPr>
            <w:r w:rsidRPr="00FC30BB">
              <w:rPr>
                <w:rFonts w:ascii="Times New Roman" w:hAnsi="Times New Roman" w:cs="Times New Roman"/>
                <w:sz w:val="24"/>
                <w:szCs w:val="24"/>
              </w:rPr>
              <w:t>1</w:t>
            </w:r>
          </w:p>
        </w:tc>
      </w:tr>
    </w:tbl>
    <w:p w14:paraId="423EEB9B" w14:textId="5C7D1B31" w:rsidR="004A0484" w:rsidRPr="00FC30BB" w:rsidRDefault="004A0484" w:rsidP="004A0484">
      <w:pPr>
        <w:spacing w:after="0"/>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4</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Količine in tip telefonov in dodatne opreme</w:t>
      </w:r>
    </w:p>
    <w:p w14:paraId="468907FC" w14:textId="1A1BA8C2" w:rsidR="00C062AC" w:rsidRPr="00FC30BB" w:rsidRDefault="00C062AC" w:rsidP="004A0484">
      <w:pPr>
        <w:spacing w:after="0"/>
        <w:jc w:val="center"/>
        <w:rPr>
          <w:rFonts w:ascii="Times New Roman" w:hAnsi="Times New Roman" w:cs="Times New Roman"/>
          <w:i/>
          <w:sz w:val="24"/>
          <w:szCs w:val="24"/>
        </w:rPr>
      </w:pPr>
    </w:p>
    <w:p w14:paraId="3225D9A5" w14:textId="77777777" w:rsidR="00C062AC" w:rsidRPr="00FC30BB" w:rsidRDefault="00C062AC" w:rsidP="004A0484">
      <w:pPr>
        <w:spacing w:after="0"/>
        <w:jc w:val="center"/>
        <w:rPr>
          <w:rFonts w:ascii="Times New Roman" w:hAnsi="Times New Roman" w:cs="Times New Roman"/>
          <w:i/>
          <w:sz w:val="24"/>
          <w:szCs w:val="24"/>
        </w:rPr>
      </w:pPr>
    </w:p>
    <w:p w14:paraId="69EB1A21" w14:textId="35EBBC7B" w:rsidR="00D92F49" w:rsidRPr="00FC30BB" w:rsidRDefault="00CE74A5" w:rsidP="00EE7E2D">
      <w:pPr>
        <w:pStyle w:val="Odstavekseznama"/>
        <w:numPr>
          <w:ilvl w:val="0"/>
          <w:numId w:val="37"/>
        </w:numPr>
        <w:rPr>
          <w:rFonts w:ascii="Times New Roman" w:hAnsi="Times New Roman" w:cs="Times New Roman"/>
          <w:b/>
          <w:color w:val="000000" w:themeColor="text1"/>
          <w:sz w:val="24"/>
          <w:szCs w:val="24"/>
        </w:rPr>
      </w:pPr>
      <w:r w:rsidRPr="00FC30BB">
        <w:rPr>
          <w:rFonts w:ascii="Times New Roman" w:hAnsi="Times New Roman" w:cs="Times New Roman"/>
          <w:b/>
          <w:color w:val="000000" w:themeColor="text1"/>
          <w:sz w:val="24"/>
          <w:szCs w:val="24"/>
        </w:rPr>
        <w:t xml:space="preserve">IZVAJANJE TEHNIČNE PODPORE IN DEŽURNE SLUŽBE  </w:t>
      </w:r>
    </w:p>
    <w:p w14:paraId="6BF882B6" w14:textId="74AA5547" w:rsidR="00CE74A5" w:rsidRPr="00FC30BB" w:rsidRDefault="00CE74A5" w:rsidP="00D92F49">
      <w:pPr>
        <w:jc w:val="both"/>
        <w:rPr>
          <w:rFonts w:ascii="Times New Roman" w:hAnsi="Times New Roman" w:cs="Times New Roman"/>
          <w:sz w:val="24"/>
          <w:szCs w:val="24"/>
        </w:rPr>
      </w:pPr>
    </w:p>
    <w:p w14:paraId="596C156E" w14:textId="392C7FA1" w:rsidR="00CE74A5" w:rsidRPr="00FC30BB" w:rsidRDefault="00CE74A5" w:rsidP="00CE74A5">
      <w:pPr>
        <w:rPr>
          <w:rFonts w:ascii="Times New Roman" w:hAnsi="Times New Roman" w:cs="Times New Roman"/>
          <w:b/>
          <w:bCs/>
          <w:sz w:val="24"/>
          <w:szCs w:val="24"/>
        </w:rPr>
      </w:pPr>
      <w:r w:rsidRPr="00FC30BB">
        <w:rPr>
          <w:rFonts w:ascii="Times New Roman" w:hAnsi="Times New Roman" w:cs="Times New Roman"/>
          <w:b/>
          <w:bCs/>
          <w:sz w:val="24"/>
          <w:szCs w:val="24"/>
        </w:rPr>
        <w:t xml:space="preserve">Pogoji za izvajanje dežurne službe za podporo in odpravo napak </w:t>
      </w:r>
    </w:p>
    <w:p w14:paraId="7B565A99" w14:textId="032CE276"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lastRenderedPageBreak/>
        <w:t xml:space="preserve">Dežurna služba za odpravo napak in podporo ponudnika za storitve fiksne IP in mobilne telefonije mora biti ob podpisu pogodbe in ves čas trajanja pogodbe organizirana neprekinjeno, to je 24 ur dnevno in vse dni v letu (24/7/365), hkrati pa mora ponudnih jamčiti, da bo imel rezervne dele na zalogi v skladišču v Sloveniji.  </w:t>
      </w:r>
    </w:p>
    <w:p w14:paraId="21263B9A" w14:textId="77777777" w:rsidR="00DF5886" w:rsidRPr="00FC30BB" w:rsidRDefault="00DF5886" w:rsidP="00D92F49">
      <w:pPr>
        <w:jc w:val="both"/>
        <w:rPr>
          <w:rFonts w:ascii="Times New Roman" w:hAnsi="Times New Roman" w:cs="Times New Roman"/>
          <w:sz w:val="24"/>
          <w:szCs w:val="24"/>
        </w:rPr>
      </w:pPr>
    </w:p>
    <w:p w14:paraId="3ADE8E07" w14:textId="1B1DC360"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 xml:space="preserve">Ponudnik ponuja eno, za naročnika ločeno enotno vstopno točko  za prijavo napak s strani pooblaščenih oseb naročnika za vse storitve (telefonsko ali e-mail; ne splošne številke kot za vse uporabnike), ki omogoča prioritetno prijavo in obravnavo napak brez čakalne vrste (zahtevan je 30 sekundni odziv v  95% vseh klicev), prav tako pa naročnik od ponudnika zahteva, da  ima v svoji organizaciji zaposleno vsaj eno osebo, ki ima izkušnje pri implementaciji nadzornih in podpornih procesov </w:t>
      </w:r>
      <w:r w:rsidR="00197F26" w:rsidRPr="00FC30BB">
        <w:rPr>
          <w:rFonts w:ascii="Times New Roman" w:hAnsi="Times New Roman" w:cs="Times New Roman"/>
          <w:sz w:val="24"/>
          <w:szCs w:val="24"/>
        </w:rPr>
        <w:t>(v zadnjih tre</w:t>
      </w:r>
      <w:r w:rsidRPr="00FC30BB">
        <w:rPr>
          <w:rFonts w:ascii="Times New Roman" w:hAnsi="Times New Roman" w:cs="Times New Roman"/>
          <w:sz w:val="24"/>
          <w:szCs w:val="24"/>
        </w:rPr>
        <w:t xml:space="preserve">h letih) in poseduje veljaven certifikat HDI </w:t>
      </w:r>
      <w:proofErr w:type="spellStart"/>
      <w:r w:rsidRPr="00FC30BB">
        <w:rPr>
          <w:rFonts w:ascii="Times New Roman" w:hAnsi="Times New Roman" w:cs="Times New Roman"/>
          <w:sz w:val="24"/>
          <w:szCs w:val="24"/>
        </w:rPr>
        <w:t>Support</w:t>
      </w:r>
      <w:proofErr w:type="spellEnd"/>
      <w:r w:rsidRPr="00FC30BB">
        <w:rPr>
          <w:rFonts w:ascii="Times New Roman" w:hAnsi="Times New Roman" w:cs="Times New Roman"/>
          <w:sz w:val="24"/>
          <w:szCs w:val="24"/>
        </w:rPr>
        <w:t xml:space="preserve"> Center </w:t>
      </w:r>
      <w:proofErr w:type="spellStart"/>
      <w:r w:rsidRPr="00FC30BB">
        <w:rPr>
          <w:rFonts w:ascii="Times New Roman" w:hAnsi="Times New Roman" w:cs="Times New Roman"/>
          <w:sz w:val="24"/>
          <w:szCs w:val="24"/>
        </w:rPr>
        <w:t>Director</w:t>
      </w:r>
      <w:proofErr w:type="spellEnd"/>
      <w:r w:rsidRPr="00FC30BB">
        <w:rPr>
          <w:rFonts w:ascii="Times New Roman" w:hAnsi="Times New Roman" w:cs="Times New Roman"/>
          <w:sz w:val="24"/>
          <w:szCs w:val="24"/>
        </w:rPr>
        <w:t xml:space="preserve"> (ali drug enakovreden certifikat, nivoja »</w:t>
      </w:r>
      <w:proofErr w:type="spellStart"/>
      <w:r w:rsidRPr="00FC30BB">
        <w:rPr>
          <w:rFonts w:ascii="Times New Roman" w:hAnsi="Times New Roman" w:cs="Times New Roman"/>
          <w:sz w:val="24"/>
          <w:szCs w:val="24"/>
        </w:rPr>
        <w:t>director</w:t>
      </w:r>
      <w:proofErr w:type="spellEnd"/>
      <w:r w:rsidRPr="00FC30BB">
        <w:rPr>
          <w:rFonts w:ascii="Times New Roman" w:hAnsi="Times New Roman" w:cs="Times New Roman"/>
          <w:sz w:val="24"/>
          <w:szCs w:val="24"/>
        </w:rPr>
        <w:t xml:space="preserve">« </w:t>
      </w:r>
      <w:r w:rsidRPr="00FC30BB">
        <w:rPr>
          <w:rFonts w:ascii="Times New Roman" w:hAnsi="Times New Roman" w:cs="Times New Roman"/>
          <w:sz w:val="24"/>
          <w:szCs w:val="24"/>
        </w:rPr>
        <w:sym w:font="Wingdings" w:char="F0E0"/>
      </w:r>
      <w:r w:rsidRPr="00FC30BB">
        <w:rPr>
          <w:rFonts w:ascii="Times New Roman" w:hAnsi="Times New Roman" w:cs="Times New Roman"/>
          <w:sz w:val="24"/>
          <w:szCs w:val="24"/>
        </w:rPr>
        <w:t xml:space="preserve"> najvišja stopnja tovrstnega certifikata), ki izkazuje usposobljenost osebe za implementacijo nadzornih in podpornih procesov, ter </w:t>
      </w:r>
      <w:r w:rsidR="00197F26" w:rsidRPr="00FC30BB">
        <w:rPr>
          <w:rFonts w:ascii="Times New Roman" w:hAnsi="Times New Roman" w:cs="Times New Roman"/>
          <w:sz w:val="24"/>
          <w:szCs w:val="24"/>
        </w:rPr>
        <w:t>najmanj</w:t>
      </w:r>
      <w:r w:rsidRPr="00FC30BB">
        <w:rPr>
          <w:rFonts w:ascii="Times New Roman" w:hAnsi="Times New Roman" w:cs="Times New Roman"/>
          <w:sz w:val="24"/>
          <w:szCs w:val="24"/>
        </w:rPr>
        <w:t xml:space="preserve"> </w:t>
      </w:r>
      <w:r w:rsidR="00197F26" w:rsidRPr="00FC30BB">
        <w:rPr>
          <w:rFonts w:ascii="Times New Roman" w:hAnsi="Times New Roman" w:cs="Times New Roman"/>
          <w:sz w:val="24"/>
          <w:szCs w:val="24"/>
        </w:rPr>
        <w:t>1 analitika</w:t>
      </w:r>
      <w:r w:rsidRPr="00FC30BB">
        <w:rPr>
          <w:rFonts w:ascii="Times New Roman" w:hAnsi="Times New Roman" w:cs="Times New Roman"/>
          <w:sz w:val="24"/>
          <w:szCs w:val="24"/>
        </w:rPr>
        <w:t xml:space="preserve"> s certifikatom ITIL v3 </w:t>
      </w:r>
      <w:proofErr w:type="spellStart"/>
      <w:r w:rsidRPr="00FC30BB">
        <w:rPr>
          <w:rFonts w:ascii="Times New Roman" w:hAnsi="Times New Roman" w:cs="Times New Roman"/>
          <w:sz w:val="24"/>
          <w:szCs w:val="24"/>
        </w:rPr>
        <w:t>fundation</w:t>
      </w:r>
      <w:proofErr w:type="spellEnd"/>
      <w:r w:rsidRPr="00FC30BB">
        <w:rPr>
          <w:rFonts w:ascii="Times New Roman" w:hAnsi="Times New Roman" w:cs="Times New Roman"/>
          <w:sz w:val="24"/>
          <w:szCs w:val="24"/>
        </w:rPr>
        <w:t xml:space="preserve"> (ali ekvivalentnim), s čimer ponudnik izkazuje ustrezno usposobljenost za izvajanje tehnične podpore in dežurne službe, skladno z uveljavljeno svetovno prakso.</w:t>
      </w:r>
    </w:p>
    <w:p w14:paraId="01F21CB5" w14:textId="77777777" w:rsidR="00DF5886" w:rsidRPr="00FC30BB" w:rsidRDefault="00DF5886" w:rsidP="00D92F49">
      <w:pPr>
        <w:jc w:val="both"/>
        <w:rPr>
          <w:rFonts w:ascii="Times New Roman" w:hAnsi="Times New Roman" w:cs="Times New Roman"/>
          <w:sz w:val="24"/>
          <w:szCs w:val="24"/>
        </w:rPr>
      </w:pPr>
    </w:p>
    <w:p w14:paraId="06FB727F" w14:textId="0A949A5A"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 xml:space="preserve">V primeru, da ponudnik navedenega ne zagotavlja, se ponudba izloči kot nedopustna. Ponudnik navedeno izkaže z </w:t>
      </w:r>
      <w:r w:rsidRPr="00FC30BB">
        <w:rPr>
          <w:rFonts w:ascii="Times New Roman" w:hAnsi="Times New Roman" w:cs="Times New Roman"/>
          <w:b/>
          <w:sz w:val="24"/>
          <w:szCs w:val="24"/>
        </w:rPr>
        <w:t>lastno izjavo</w:t>
      </w:r>
      <w:r w:rsidRPr="00FC30BB">
        <w:rPr>
          <w:rFonts w:ascii="Times New Roman" w:hAnsi="Times New Roman" w:cs="Times New Roman"/>
          <w:sz w:val="24"/>
          <w:szCs w:val="24"/>
        </w:rPr>
        <w:t xml:space="preserve"> </w:t>
      </w:r>
      <w:r w:rsidRPr="00FC30BB">
        <w:rPr>
          <w:rFonts w:ascii="Times New Roman" w:hAnsi="Times New Roman" w:cs="Times New Roman"/>
          <w:b/>
          <w:sz w:val="24"/>
          <w:szCs w:val="24"/>
        </w:rPr>
        <w:t>s prilogo - evidenco doseganja odzivnih časov za obdobje vsaj 30 dni pred objavo tega javnega naročila</w:t>
      </w:r>
      <w:r w:rsidRPr="00FC30BB">
        <w:rPr>
          <w:rFonts w:ascii="Times New Roman" w:hAnsi="Times New Roman" w:cs="Times New Roman"/>
          <w:sz w:val="24"/>
          <w:szCs w:val="24"/>
        </w:rPr>
        <w:t xml:space="preserve"> in </w:t>
      </w:r>
      <w:r w:rsidRPr="00FC30BB">
        <w:rPr>
          <w:rFonts w:ascii="Times New Roman" w:hAnsi="Times New Roman" w:cs="Times New Roman"/>
          <w:b/>
          <w:sz w:val="24"/>
          <w:szCs w:val="24"/>
        </w:rPr>
        <w:t>predložitvijo zahtevanih certifikatov</w:t>
      </w:r>
      <w:r w:rsidRPr="00FC30BB">
        <w:rPr>
          <w:rFonts w:ascii="Times New Roman" w:hAnsi="Times New Roman" w:cs="Times New Roman"/>
          <w:sz w:val="24"/>
          <w:szCs w:val="24"/>
        </w:rPr>
        <w:t>.</w:t>
      </w:r>
    </w:p>
    <w:p w14:paraId="77641E57" w14:textId="77777777" w:rsidR="00D92F49" w:rsidRPr="00FC30BB" w:rsidRDefault="00D92F49" w:rsidP="00D92F49">
      <w:pPr>
        <w:rPr>
          <w:rFonts w:ascii="Times New Roman" w:hAnsi="Times New Roman" w:cs="Times New Roman"/>
          <w:b/>
          <w:bCs/>
          <w:sz w:val="24"/>
          <w:szCs w:val="24"/>
        </w:rPr>
      </w:pPr>
    </w:p>
    <w:p w14:paraId="56ECF640" w14:textId="77777777" w:rsidR="00D92F49" w:rsidRPr="00FC30BB" w:rsidRDefault="00D92F49" w:rsidP="00D92F49">
      <w:pPr>
        <w:rPr>
          <w:rFonts w:ascii="Times New Roman" w:hAnsi="Times New Roman" w:cs="Times New Roman"/>
          <w:b/>
          <w:bCs/>
          <w:sz w:val="24"/>
          <w:szCs w:val="24"/>
        </w:rPr>
      </w:pPr>
      <w:r w:rsidRPr="00FC30BB">
        <w:rPr>
          <w:rFonts w:ascii="Times New Roman" w:hAnsi="Times New Roman" w:cs="Times New Roman"/>
          <w:b/>
          <w:bCs/>
          <w:sz w:val="24"/>
          <w:szCs w:val="24"/>
        </w:rPr>
        <w:t xml:space="preserve">Parametri odprave napak  - SLA </w:t>
      </w:r>
    </w:p>
    <w:p w14:paraId="5BAFDED3"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Izvajalec zagotavlja reševanje in odpravo napak v odvisnosti od teže napake, skladno z zahtevami v spodnji tabeli.</w:t>
      </w:r>
    </w:p>
    <w:p w14:paraId="05041BDF"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 xml:space="preserve">Napake se razvrstijo v enega izmed štirih razredov, kot sledi: </w:t>
      </w:r>
    </w:p>
    <w:p w14:paraId="09ADFDFA"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i/>
          <w:sz w:val="24"/>
          <w:szCs w:val="24"/>
        </w:rPr>
        <w:t>Lažja napaka:</w:t>
      </w:r>
      <w:r w:rsidRPr="00FC30BB">
        <w:rPr>
          <w:rFonts w:ascii="Times New Roman" w:hAnsi="Times New Roman" w:cs="Times New Roman"/>
          <w:sz w:val="24"/>
          <w:szCs w:val="24"/>
        </w:rPr>
        <w:t xml:space="preserve"> omejena na posameznega uporabnika, uporabniku ne dela določena     funkcionalnost, slabša kvaliteta zvoka, okvara dela fiksnega IP terminala, klici navzven ali navznoter so mogoči. </w:t>
      </w:r>
    </w:p>
    <w:p w14:paraId="72F509A1"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i/>
          <w:sz w:val="24"/>
          <w:szCs w:val="24"/>
        </w:rPr>
        <w:t>Običajna napaka:</w:t>
      </w:r>
      <w:r w:rsidRPr="00FC30BB">
        <w:rPr>
          <w:rFonts w:ascii="Times New Roman" w:hAnsi="Times New Roman" w:cs="Times New Roman"/>
          <w:sz w:val="24"/>
          <w:szCs w:val="24"/>
        </w:rPr>
        <w:t xml:space="preserve"> fiksni IP terminal ali uporabniško stikalo je v okvari. Prizadetih je del uporabnikov na lokaciji. Izvajanje klicev ni mogoče. </w:t>
      </w:r>
    </w:p>
    <w:p w14:paraId="3D7F4CF7"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i/>
          <w:sz w:val="24"/>
          <w:szCs w:val="24"/>
        </w:rPr>
        <w:t>Težja napaka:</w:t>
      </w:r>
      <w:r w:rsidRPr="00FC30BB">
        <w:rPr>
          <w:rFonts w:ascii="Times New Roman" w:hAnsi="Times New Roman" w:cs="Times New Roman"/>
          <w:sz w:val="24"/>
          <w:szCs w:val="24"/>
        </w:rPr>
        <w:t xml:space="preserve"> Izpade storitev za več kot 30 uporabnikov. </w:t>
      </w:r>
    </w:p>
    <w:p w14:paraId="57B873B9" w14:textId="091DFC27" w:rsidR="00D92F49" w:rsidRPr="00FC30BB" w:rsidRDefault="00D92F49" w:rsidP="00D92F49">
      <w:pPr>
        <w:rPr>
          <w:rFonts w:ascii="Times New Roman" w:hAnsi="Times New Roman" w:cs="Times New Roman"/>
          <w:sz w:val="24"/>
          <w:szCs w:val="24"/>
        </w:rPr>
      </w:pPr>
      <w:r w:rsidRPr="00FC30BB">
        <w:rPr>
          <w:rFonts w:ascii="Times New Roman" w:hAnsi="Times New Roman" w:cs="Times New Roman"/>
          <w:i/>
          <w:sz w:val="24"/>
          <w:szCs w:val="24"/>
        </w:rPr>
        <w:t>Kritična napaka:</w:t>
      </w:r>
      <w:r w:rsidRPr="00FC30BB">
        <w:rPr>
          <w:rFonts w:ascii="Times New Roman" w:hAnsi="Times New Roman" w:cs="Times New Roman"/>
          <w:sz w:val="24"/>
          <w:szCs w:val="24"/>
        </w:rPr>
        <w:t xml:space="preserve"> Izpade posamezna storitev v celoti ali posamezna lokacija v celoti </w:t>
      </w:r>
    </w:p>
    <w:p w14:paraId="5E5F1518" w14:textId="285F8392" w:rsidR="00DF5886" w:rsidRPr="00FC30BB" w:rsidRDefault="00DF5886" w:rsidP="00D92F49">
      <w:pPr>
        <w:rPr>
          <w:rFonts w:ascii="Times New Roman" w:hAnsi="Times New Roman" w:cs="Times New Roman"/>
          <w:sz w:val="24"/>
          <w:szCs w:val="24"/>
        </w:rPr>
      </w:pPr>
    </w:p>
    <w:p w14:paraId="73474DAE" w14:textId="77777777" w:rsidR="00DF5886" w:rsidRPr="00FC30BB" w:rsidRDefault="00DF5886" w:rsidP="00D92F49">
      <w:pPr>
        <w:rPr>
          <w:rFonts w:ascii="Times New Roman" w:hAnsi="Times New Roman" w:cs="Times New Roman"/>
          <w:sz w:val="24"/>
          <w:szCs w:val="24"/>
        </w:rPr>
      </w:pPr>
    </w:p>
    <w:tbl>
      <w:tblPr>
        <w:tblStyle w:val="Tabelamrea"/>
        <w:tblW w:w="0" w:type="auto"/>
        <w:tblLook w:val="04A0" w:firstRow="1" w:lastRow="0" w:firstColumn="1" w:lastColumn="0" w:noHBand="0" w:noVBand="1"/>
      </w:tblPr>
      <w:tblGrid>
        <w:gridCol w:w="2265"/>
        <w:gridCol w:w="2265"/>
        <w:gridCol w:w="2266"/>
        <w:gridCol w:w="2266"/>
      </w:tblGrid>
      <w:tr w:rsidR="00915C85" w:rsidRPr="00FC30BB" w14:paraId="2024FB75" w14:textId="77777777" w:rsidTr="0075550A">
        <w:tc>
          <w:tcPr>
            <w:tcW w:w="2265" w:type="dxa"/>
          </w:tcPr>
          <w:p w14:paraId="5BE68709"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 xml:space="preserve"> Tip napake</w:t>
            </w:r>
          </w:p>
        </w:tc>
        <w:tc>
          <w:tcPr>
            <w:tcW w:w="2265" w:type="dxa"/>
          </w:tcPr>
          <w:p w14:paraId="35D73BA3"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Čas prijave *</w:t>
            </w:r>
          </w:p>
        </w:tc>
        <w:tc>
          <w:tcPr>
            <w:tcW w:w="2266" w:type="dxa"/>
          </w:tcPr>
          <w:p w14:paraId="1D17AE1D"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 xml:space="preserve">Čas za pričetek reševanja napake </w:t>
            </w:r>
          </w:p>
        </w:tc>
        <w:tc>
          <w:tcPr>
            <w:tcW w:w="2266" w:type="dxa"/>
          </w:tcPr>
          <w:p w14:paraId="307F567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Predviden čas odprave napake</w:t>
            </w:r>
          </w:p>
        </w:tc>
      </w:tr>
      <w:tr w:rsidR="00915C85" w:rsidRPr="00FC30BB" w14:paraId="3E92D4B5" w14:textId="77777777" w:rsidTr="0075550A">
        <w:tc>
          <w:tcPr>
            <w:tcW w:w="2265" w:type="dxa"/>
          </w:tcPr>
          <w:p w14:paraId="45CF8461"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Lažja</w:t>
            </w:r>
          </w:p>
        </w:tc>
        <w:tc>
          <w:tcPr>
            <w:tcW w:w="2265" w:type="dxa"/>
          </w:tcPr>
          <w:p w14:paraId="45166504"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24/7/365</w:t>
            </w:r>
          </w:p>
        </w:tc>
        <w:tc>
          <w:tcPr>
            <w:tcW w:w="2266" w:type="dxa"/>
          </w:tcPr>
          <w:p w14:paraId="072E13E3"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1 ura</w:t>
            </w:r>
          </w:p>
        </w:tc>
        <w:tc>
          <w:tcPr>
            <w:tcW w:w="2266" w:type="dxa"/>
          </w:tcPr>
          <w:p w14:paraId="0DBD9F3E" w14:textId="6350DA87" w:rsidR="00D92F49" w:rsidRPr="00FC30BB" w:rsidRDefault="00197F26" w:rsidP="0075550A">
            <w:pPr>
              <w:rPr>
                <w:rFonts w:ascii="Times New Roman" w:hAnsi="Times New Roman" w:cs="Times New Roman"/>
                <w:sz w:val="24"/>
                <w:szCs w:val="24"/>
              </w:rPr>
            </w:pPr>
            <w:r w:rsidRPr="00FC30BB">
              <w:rPr>
                <w:rFonts w:ascii="Times New Roman" w:hAnsi="Times New Roman" w:cs="Times New Roman"/>
                <w:sz w:val="24"/>
                <w:szCs w:val="24"/>
              </w:rPr>
              <w:t>naslednji delovni dan</w:t>
            </w:r>
          </w:p>
        </w:tc>
      </w:tr>
      <w:tr w:rsidR="00915C85" w:rsidRPr="00FC30BB" w14:paraId="20035E67" w14:textId="77777777" w:rsidTr="0075550A">
        <w:tc>
          <w:tcPr>
            <w:tcW w:w="2265" w:type="dxa"/>
          </w:tcPr>
          <w:p w14:paraId="21F6ECA9"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lastRenderedPageBreak/>
              <w:t>Običajna</w:t>
            </w:r>
          </w:p>
        </w:tc>
        <w:tc>
          <w:tcPr>
            <w:tcW w:w="2265" w:type="dxa"/>
          </w:tcPr>
          <w:p w14:paraId="18E1DF1F"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24/7/365</w:t>
            </w:r>
          </w:p>
        </w:tc>
        <w:tc>
          <w:tcPr>
            <w:tcW w:w="2266" w:type="dxa"/>
          </w:tcPr>
          <w:p w14:paraId="2C3965E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30 minut</w:t>
            </w:r>
          </w:p>
        </w:tc>
        <w:tc>
          <w:tcPr>
            <w:tcW w:w="2266" w:type="dxa"/>
          </w:tcPr>
          <w:p w14:paraId="310821BF" w14:textId="00B6E748" w:rsidR="00D92F49" w:rsidRPr="00FC30BB" w:rsidRDefault="00197F26" w:rsidP="0075550A">
            <w:pPr>
              <w:rPr>
                <w:rFonts w:ascii="Times New Roman" w:hAnsi="Times New Roman" w:cs="Times New Roman"/>
                <w:sz w:val="24"/>
                <w:szCs w:val="24"/>
              </w:rPr>
            </w:pPr>
            <w:r w:rsidRPr="00FC30BB">
              <w:rPr>
                <w:rFonts w:ascii="Times New Roman" w:hAnsi="Times New Roman" w:cs="Times New Roman"/>
                <w:sz w:val="24"/>
                <w:szCs w:val="24"/>
              </w:rPr>
              <w:t>i</w:t>
            </w:r>
            <w:r w:rsidR="00D92F49" w:rsidRPr="00FC30BB">
              <w:rPr>
                <w:rFonts w:ascii="Times New Roman" w:hAnsi="Times New Roman" w:cs="Times New Roman"/>
                <w:sz w:val="24"/>
                <w:szCs w:val="24"/>
              </w:rPr>
              <w:t>sti</w:t>
            </w:r>
            <w:r w:rsidRPr="00FC30BB">
              <w:rPr>
                <w:rFonts w:ascii="Times New Roman" w:hAnsi="Times New Roman" w:cs="Times New Roman"/>
                <w:sz w:val="24"/>
                <w:szCs w:val="24"/>
              </w:rPr>
              <w:t xml:space="preserve"> </w:t>
            </w:r>
            <w:r w:rsidR="00D92F49" w:rsidRPr="00FC30BB">
              <w:rPr>
                <w:rFonts w:ascii="Times New Roman" w:hAnsi="Times New Roman" w:cs="Times New Roman"/>
                <w:sz w:val="24"/>
                <w:szCs w:val="24"/>
              </w:rPr>
              <w:t xml:space="preserve"> dan</w:t>
            </w:r>
          </w:p>
        </w:tc>
      </w:tr>
      <w:tr w:rsidR="00915C85" w:rsidRPr="00FC30BB" w14:paraId="31C7E474" w14:textId="77777777" w:rsidTr="0075550A">
        <w:tc>
          <w:tcPr>
            <w:tcW w:w="2265" w:type="dxa"/>
          </w:tcPr>
          <w:p w14:paraId="3C4949D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Težja</w:t>
            </w:r>
          </w:p>
        </w:tc>
        <w:tc>
          <w:tcPr>
            <w:tcW w:w="2265" w:type="dxa"/>
          </w:tcPr>
          <w:p w14:paraId="62A3A92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24/7/365</w:t>
            </w:r>
          </w:p>
        </w:tc>
        <w:tc>
          <w:tcPr>
            <w:tcW w:w="2266" w:type="dxa"/>
          </w:tcPr>
          <w:p w14:paraId="3B9E3A41"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30 minut</w:t>
            </w:r>
          </w:p>
        </w:tc>
        <w:tc>
          <w:tcPr>
            <w:tcW w:w="2266" w:type="dxa"/>
          </w:tcPr>
          <w:p w14:paraId="402DA2B6"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8 ur</w:t>
            </w:r>
          </w:p>
        </w:tc>
      </w:tr>
      <w:tr w:rsidR="00915C85" w:rsidRPr="00FC30BB" w14:paraId="3DEF46AC" w14:textId="77777777" w:rsidTr="0075550A">
        <w:tc>
          <w:tcPr>
            <w:tcW w:w="2265" w:type="dxa"/>
          </w:tcPr>
          <w:p w14:paraId="5C9402CA"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Kritična</w:t>
            </w:r>
          </w:p>
        </w:tc>
        <w:tc>
          <w:tcPr>
            <w:tcW w:w="2265" w:type="dxa"/>
          </w:tcPr>
          <w:p w14:paraId="353BF89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24/7/365</w:t>
            </w:r>
          </w:p>
        </w:tc>
        <w:tc>
          <w:tcPr>
            <w:tcW w:w="2266" w:type="dxa"/>
          </w:tcPr>
          <w:p w14:paraId="58BD9B31"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30 minut</w:t>
            </w:r>
          </w:p>
        </w:tc>
        <w:tc>
          <w:tcPr>
            <w:tcW w:w="2266" w:type="dxa"/>
          </w:tcPr>
          <w:p w14:paraId="7CF77FD0"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4 ure</w:t>
            </w:r>
          </w:p>
        </w:tc>
      </w:tr>
    </w:tbl>
    <w:p w14:paraId="702C7C2C" w14:textId="77777777" w:rsidR="00FC30BB" w:rsidRDefault="00D92F49" w:rsidP="00FC30BB">
      <w:pPr>
        <w:spacing w:after="0"/>
        <w:rPr>
          <w:rFonts w:ascii="Times New Roman" w:hAnsi="Times New Roman" w:cs="Times New Roman"/>
          <w:i/>
          <w:sz w:val="24"/>
          <w:szCs w:val="24"/>
        </w:rPr>
      </w:pPr>
      <w:r w:rsidRPr="00FC30BB">
        <w:rPr>
          <w:rFonts w:ascii="Times New Roman" w:hAnsi="Times New Roman" w:cs="Times New Roman"/>
          <w:i/>
          <w:sz w:val="24"/>
          <w:szCs w:val="24"/>
        </w:rPr>
        <w:t>* Zahtevan je 30 sekundni odziv dežurne službe za odpravo napak in podporo v  95% vseh klicev</w:t>
      </w:r>
    </w:p>
    <w:p w14:paraId="2703796C" w14:textId="4CBD2842" w:rsidR="00D92F49" w:rsidRPr="00FC30BB" w:rsidRDefault="00FC30BB" w:rsidP="00FC30BB">
      <w:pPr>
        <w:spacing w:after="0"/>
        <w:rPr>
          <w:rFonts w:ascii="Times New Roman" w:hAnsi="Times New Roman" w:cs="Times New Roman"/>
          <w:i/>
          <w:sz w:val="24"/>
          <w:szCs w:val="24"/>
        </w:rPr>
      </w:pPr>
      <w:r>
        <w:rPr>
          <w:rFonts w:ascii="Times New Roman" w:hAnsi="Times New Roman" w:cs="Times New Roman"/>
          <w:i/>
          <w:sz w:val="24"/>
          <w:szCs w:val="24"/>
        </w:rPr>
        <w:t xml:space="preserve">                                            </w:t>
      </w:r>
      <w:r w:rsidR="00DF5886" w:rsidRPr="00FC30BB">
        <w:rPr>
          <w:rFonts w:ascii="Times New Roman" w:hAnsi="Times New Roman" w:cs="Times New Roman"/>
          <w:i/>
          <w:sz w:val="24"/>
          <w:szCs w:val="24"/>
        </w:rPr>
        <w:t xml:space="preserve">Tabela </w:t>
      </w:r>
      <w:r w:rsidR="00DF5886" w:rsidRPr="00FC30BB">
        <w:rPr>
          <w:rFonts w:ascii="Times New Roman" w:hAnsi="Times New Roman" w:cs="Times New Roman"/>
          <w:i/>
          <w:sz w:val="24"/>
          <w:szCs w:val="24"/>
        </w:rPr>
        <w:fldChar w:fldCharType="begin"/>
      </w:r>
      <w:r w:rsidR="00DF5886" w:rsidRPr="00FC30BB">
        <w:rPr>
          <w:rFonts w:ascii="Times New Roman" w:hAnsi="Times New Roman" w:cs="Times New Roman"/>
          <w:i/>
          <w:sz w:val="24"/>
          <w:szCs w:val="24"/>
        </w:rPr>
        <w:instrText xml:space="preserve"> SEQ Tabela \* ARABIC </w:instrText>
      </w:r>
      <w:r w:rsidR="00DF5886"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5</w:t>
      </w:r>
      <w:r w:rsidR="00DF5886" w:rsidRPr="00FC30BB">
        <w:rPr>
          <w:rFonts w:ascii="Times New Roman" w:hAnsi="Times New Roman" w:cs="Times New Roman"/>
          <w:i/>
          <w:sz w:val="24"/>
          <w:szCs w:val="24"/>
        </w:rPr>
        <w:fldChar w:fldCharType="end"/>
      </w:r>
      <w:r w:rsidR="00DF5886" w:rsidRPr="00FC30BB">
        <w:rPr>
          <w:rFonts w:ascii="Times New Roman" w:hAnsi="Times New Roman" w:cs="Times New Roman"/>
          <w:i/>
          <w:sz w:val="24"/>
          <w:szCs w:val="24"/>
        </w:rPr>
        <w:t>: Parametri odprave napak  - SLA</w:t>
      </w:r>
    </w:p>
    <w:p w14:paraId="06BBED1A" w14:textId="77777777" w:rsidR="00DF5886" w:rsidRPr="00FC30BB" w:rsidRDefault="00DF5886" w:rsidP="00DF5886">
      <w:pPr>
        <w:spacing w:after="0"/>
        <w:jc w:val="center"/>
        <w:rPr>
          <w:rFonts w:ascii="Times New Roman" w:hAnsi="Times New Roman" w:cs="Times New Roman"/>
          <w:sz w:val="24"/>
          <w:szCs w:val="24"/>
        </w:rPr>
      </w:pPr>
    </w:p>
    <w:p w14:paraId="4B55ED10" w14:textId="77777777" w:rsidR="00D92F49" w:rsidRPr="00FC30BB" w:rsidRDefault="00D92F49" w:rsidP="00D92F49">
      <w:pPr>
        <w:rPr>
          <w:rFonts w:ascii="Times New Roman" w:hAnsi="Times New Roman" w:cs="Times New Roman"/>
          <w:sz w:val="24"/>
          <w:szCs w:val="24"/>
        </w:rPr>
      </w:pPr>
      <w:r w:rsidRPr="00FC30BB">
        <w:rPr>
          <w:rFonts w:ascii="Times New Roman" w:hAnsi="Times New Roman" w:cs="Times New Roman"/>
          <w:sz w:val="24"/>
          <w:szCs w:val="24"/>
        </w:rPr>
        <w:t xml:space="preserve">V čas odprave napake za se šteje tudi čas potreben za prihod na lokacijo naročnika. </w:t>
      </w:r>
    </w:p>
    <w:p w14:paraId="3A746DEF" w14:textId="7B76F334"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 xml:space="preserve">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 </w:t>
      </w:r>
    </w:p>
    <w:p w14:paraId="729A8CC9" w14:textId="0627F8A9" w:rsidR="00CE74A5" w:rsidRPr="00FC30BB" w:rsidRDefault="00CE74A5" w:rsidP="00D92F49">
      <w:pPr>
        <w:jc w:val="both"/>
        <w:rPr>
          <w:rFonts w:ascii="Times New Roman" w:hAnsi="Times New Roman" w:cs="Times New Roman"/>
          <w:sz w:val="24"/>
          <w:szCs w:val="24"/>
        </w:rPr>
      </w:pPr>
    </w:p>
    <w:p w14:paraId="0CB78CC7" w14:textId="6CB4F882" w:rsidR="00CE74A5" w:rsidRPr="00FC30BB" w:rsidRDefault="00CE74A5" w:rsidP="00CE74A5">
      <w:pPr>
        <w:rPr>
          <w:rFonts w:ascii="Times New Roman" w:hAnsi="Times New Roman" w:cs="Times New Roman"/>
          <w:b/>
          <w:bCs/>
          <w:sz w:val="24"/>
          <w:szCs w:val="24"/>
        </w:rPr>
      </w:pPr>
      <w:r w:rsidRPr="00FC30BB">
        <w:rPr>
          <w:rFonts w:ascii="Times New Roman" w:hAnsi="Times New Roman" w:cs="Times New Roman"/>
          <w:b/>
          <w:bCs/>
          <w:sz w:val="24"/>
          <w:szCs w:val="24"/>
        </w:rPr>
        <w:t>Povračila v primeru nedoseganja SLA parametrov</w:t>
      </w:r>
    </w:p>
    <w:p w14:paraId="1FAA2B9D" w14:textId="77777777"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t xml:space="preserve"> V primeru, da je čas odprave napake za posamezno lokacijo večji od dogovorjenega, je izvajalec naročniku dolžan priznati dobropis v predlaganem deležu na mesečno pogodbeno obveznost za prizadete priključke za posamezno lokacijo v skladu z naslednjima tabelama:</w:t>
      </w:r>
    </w:p>
    <w:p w14:paraId="5E57EBF1" w14:textId="77777777" w:rsidR="00D92F49" w:rsidRPr="00FC30BB" w:rsidRDefault="00D92F49" w:rsidP="00D92F49">
      <w:pPr>
        <w:jc w:val="both"/>
        <w:rPr>
          <w:rFonts w:ascii="Times New Roman" w:hAnsi="Times New Roman" w:cs="Times New Roman"/>
          <w:sz w:val="24"/>
          <w:szCs w:val="24"/>
        </w:rPr>
      </w:pPr>
    </w:p>
    <w:p w14:paraId="6E036872" w14:textId="124756D5" w:rsidR="00D92F49" w:rsidRPr="00FC30BB" w:rsidRDefault="00C87764" w:rsidP="00D92F49">
      <w:pPr>
        <w:jc w:val="both"/>
        <w:rPr>
          <w:rFonts w:ascii="Times New Roman" w:hAnsi="Times New Roman" w:cs="Times New Roman"/>
          <w:sz w:val="24"/>
          <w:szCs w:val="24"/>
        </w:rPr>
      </w:pPr>
      <w:r w:rsidRPr="00FC30BB">
        <w:rPr>
          <w:rFonts w:ascii="Times New Roman" w:hAnsi="Times New Roman" w:cs="Times New Roman"/>
          <w:sz w:val="24"/>
          <w:szCs w:val="24"/>
        </w:rPr>
        <w:t>Mobilne</w:t>
      </w:r>
      <w:r w:rsidR="00D92F49" w:rsidRPr="00FC30BB">
        <w:rPr>
          <w:rFonts w:ascii="Times New Roman" w:hAnsi="Times New Roman" w:cs="Times New Roman"/>
          <w:sz w:val="24"/>
          <w:szCs w:val="24"/>
        </w:rPr>
        <w:t xml:space="preserve"> </w:t>
      </w:r>
      <w:r w:rsidRPr="00FC30BB">
        <w:rPr>
          <w:rFonts w:ascii="Times New Roman" w:hAnsi="Times New Roman" w:cs="Times New Roman"/>
          <w:sz w:val="24"/>
          <w:szCs w:val="24"/>
        </w:rPr>
        <w:t>storitve</w:t>
      </w:r>
      <w:r w:rsidR="00D92F49" w:rsidRPr="00FC30BB">
        <w:rPr>
          <w:rFonts w:ascii="Times New Roman" w:hAnsi="Times New Roman" w:cs="Times New Roman"/>
          <w:sz w:val="24"/>
          <w:szCs w:val="24"/>
        </w:rPr>
        <w:t xml:space="preserve">: </w:t>
      </w:r>
    </w:p>
    <w:tbl>
      <w:tblPr>
        <w:tblStyle w:val="Tabelamrea"/>
        <w:tblW w:w="0" w:type="auto"/>
        <w:tblLook w:val="04A0" w:firstRow="1" w:lastRow="0" w:firstColumn="1" w:lastColumn="0" w:noHBand="0" w:noVBand="1"/>
      </w:tblPr>
      <w:tblGrid>
        <w:gridCol w:w="1812"/>
        <w:gridCol w:w="1812"/>
        <w:gridCol w:w="1812"/>
        <w:gridCol w:w="1813"/>
        <w:gridCol w:w="1813"/>
      </w:tblGrid>
      <w:tr w:rsidR="00C87764" w:rsidRPr="00FC30BB" w14:paraId="1775749B" w14:textId="77777777" w:rsidTr="0075550A">
        <w:tc>
          <w:tcPr>
            <w:tcW w:w="1812" w:type="dxa"/>
          </w:tcPr>
          <w:p w14:paraId="13CACCD6" w14:textId="77777777" w:rsidR="00D92F49" w:rsidRPr="00FC30BB" w:rsidRDefault="00D92F49" w:rsidP="0075550A">
            <w:pPr>
              <w:jc w:val="center"/>
              <w:rPr>
                <w:rFonts w:ascii="Times New Roman" w:hAnsi="Times New Roman" w:cs="Times New Roman"/>
                <w:sz w:val="24"/>
                <w:szCs w:val="24"/>
              </w:rPr>
            </w:pPr>
            <w:r w:rsidRPr="00FC30BB">
              <w:rPr>
                <w:rFonts w:ascii="Times New Roman" w:hAnsi="Times New Roman" w:cs="Times New Roman"/>
                <w:sz w:val="24"/>
                <w:szCs w:val="24"/>
              </w:rPr>
              <w:t>Čas / vrsta napake</w:t>
            </w:r>
          </w:p>
        </w:tc>
        <w:tc>
          <w:tcPr>
            <w:tcW w:w="1812" w:type="dxa"/>
          </w:tcPr>
          <w:p w14:paraId="6620E51D"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Dogovorjen čas</w:t>
            </w:r>
          </w:p>
        </w:tc>
        <w:tc>
          <w:tcPr>
            <w:tcW w:w="1812" w:type="dxa"/>
          </w:tcPr>
          <w:p w14:paraId="17026C4B"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do 1 ure</w:t>
            </w:r>
          </w:p>
        </w:tc>
        <w:tc>
          <w:tcPr>
            <w:tcW w:w="1813" w:type="dxa"/>
          </w:tcPr>
          <w:p w14:paraId="53013C2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do 3 ure</w:t>
            </w:r>
          </w:p>
        </w:tc>
        <w:tc>
          <w:tcPr>
            <w:tcW w:w="1813" w:type="dxa"/>
          </w:tcPr>
          <w:p w14:paraId="716DAC3C"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nad 3 ure</w:t>
            </w:r>
          </w:p>
        </w:tc>
      </w:tr>
      <w:tr w:rsidR="00C87764" w:rsidRPr="00FC30BB" w14:paraId="644293EB" w14:textId="77777777" w:rsidTr="0075550A">
        <w:tc>
          <w:tcPr>
            <w:tcW w:w="1812" w:type="dxa"/>
          </w:tcPr>
          <w:p w14:paraId="10072D10" w14:textId="77777777" w:rsidR="00D92F49" w:rsidRPr="00FC30BB" w:rsidRDefault="00D92F49" w:rsidP="0075550A">
            <w:pPr>
              <w:jc w:val="center"/>
              <w:rPr>
                <w:rFonts w:ascii="Times New Roman" w:hAnsi="Times New Roman" w:cs="Times New Roman"/>
                <w:sz w:val="24"/>
                <w:szCs w:val="24"/>
              </w:rPr>
            </w:pPr>
            <w:r w:rsidRPr="00FC30BB">
              <w:rPr>
                <w:rFonts w:ascii="Times New Roman" w:hAnsi="Times New Roman" w:cs="Times New Roman"/>
                <w:sz w:val="24"/>
                <w:szCs w:val="24"/>
              </w:rPr>
              <w:t>Prekoračitev [%]</w:t>
            </w:r>
          </w:p>
        </w:tc>
        <w:tc>
          <w:tcPr>
            <w:tcW w:w="1812" w:type="dxa"/>
          </w:tcPr>
          <w:p w14:paraId="7E586E9D"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X+</w:t>
            </w:r>
          </w:p>
        </w:tc>
        <w:tc>
          <w:tcPr>
            <w:tcW w:w="1812" w:type="dxa"/>
          </w:tcPr>
          <w:p w14:paraId="219878E5"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10%</w:t>
            </w:r>
          </w:p>
        </w:tc>
        <w:tc>
          <w:tcPr>
            <w:tcW w:w="1813" w:type="dxa"/>
          </w:tcPr>
          <w:p w14:paraId="7162A66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20%</w:t>
            </w:r>
          </w:p>
        </w:tc>
        <w:tc>
          <w:tcPr>
            <w:tcW w:w="1813" w:type="dxa"/>
          </w:tcPr>
          <w:p w14:paraId="7096CCFA"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30%</w:t>
            </w:r>
          </w:p>
        </w:tc>
      </w:tr>
    </w:tbl>
    <w:p w14:paraId="16F1D58B" w14:textId="7805A12D" w:rsidR="00C87764" w:rsidRPr="00FC30BB" w:rsidRDefault="00C87764" w:rsidP="00C87764">
      <w:pPr>
        <w:spacing w:after="0"/>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6</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Povračila v primeru nedoseganja SLA – mobilne storitve</w:t>
      </w:r>
    </w:p>
    <w:p w14:paraId="69319D5F" w14:textId="77777777" w:rsidR="00D92F49" w:rsidRPr="00FC30BB" w:rsidRDefault="00D92F49" w:rsidP="00D92F49">
      <w:pPr>
        <w:rPr>
          <w:rFonts w:ascii="Times New Roman" w:hAnsi="Times New Roman" w:cs="Times New Roman"/>
          <w:sz w:val="24"/>
          <w:szCs w:val="24"/>
        </w:rPr>
      </w:pPr>
    </w:p>
    <w:p w14:paraId="2F6F4125" w14:textId="1DA546A9" w:rsidR="00D92F49" w:rsidRPr="00FC30BB" w:rsidRDefault="00197F26" w:rsidP="00D92F49">
      <w:pPr>
        <w:rPr>
          <w:rFonts w:ascii="Times New Roman" w:hAnsi="Times New Roman" w:cs="Times New Roman"/>
          <w:sz w:val="24"/>
          <w:szCs w:val="24"/>
        </w:rPr>
      </w:pPr>
      <w:r w:rsidRPr="00FC30BB">
        <w:rPr>
          <w:rFonts w:ascii="Times New Roman" w:hAnsi="Times New Roman" w:cs="Times New Roman"/>
          <w:sz w:val="24"/>
          <w:szCs w:val="24"/>
        </w:rPr>
        <w:t>Fiksne</w:t>
      </w:r>
      <w:r w:rsidR="00D92F49" w:rsidRPr="00FC30BB">
        <w:rPr>
          <w:rFonts w:ascii="Times New Roman" w:hAnsi="Times New Roman" w:cs="Times New Roman"/>
          <w:sz w:val="24"/>
          <w:szCs w:val="24"/>
        </w:rPr>
        <w:t xml:space="preserve"> IP </w:t>
      </w:r>
      <w:r w:rsidR="00C87764" w:rsidRPr="00FC30BB">
        <w:rPr>
          <w:rFonts w:ascii="Times New Roman" w:hAnsi="Times New Roman" w:cs="Times New Roman"/>
          <w:sz w:val="24"/>
          <w:szCs w:val="24"/>
        </w:rPr>
        <w:t>storitve</w:t>
      </w:r>
      <w:r w:rsidR="00D92F49" w:rsidRPr="00FC30BB">
        <w:rPr>
          <w:rFonts w:ascii="Times New Roman" w:hAnsi="Times New Roman" w:cs="Times New Roman"/>
          <w:sz w:val="24"/>
          <w:szCs w:val="24"/>
        </w:rPr>
        <w:t>:</w:t>
      </w:r>
    </w:p>
    <w:tbl>
      <w:tblPr>
        <w:tblStyle w:val="Tabelamrea"/>
        <w:tblW w:w="0" w:type="auto"/>
        <w:tblLook w:val="04A0" w:firstRow="1" w:lastRow="0" w:firstColumn="1" w:lastColumn="0" w:noHBand="0" w:noVBand="1"/>
      </w:tblPr>
      <w:tblGrid>
        <w:gridCol w:w="1812"/>
        <w:gridCol w:w="1812"/>
        <w:gridCol w:w="1812"/>
        <w:gridCol w:w="1813"/>
        <w:gridCol w:w="1813"/>
      </w:tblGrid>
      <w:tr w:rsidR="00CE74A5" w:rsidRPr="00FC30BB" w14:paraId="6E7C7D6F" w14:textId="77777777" w:rsidTr="0075550A">
        <w:tc>
          <w:tcPr>
            <w:tcW w:w="1812" w:type="dxa"/>
          </w:tcPr>
          <w:p w14:paraId="5A22F70A" w14:textId="77777777" w:rsidR="00D92F49" w:rsidRPr="00FC30BB" w:rsidRDefault="00D92F49" w:rsidP="0075550A">
            <w:pPr>
              <w:jc w:val="center"/>
              <w:rPr>
                <w:rFonts w:ascii="Times New Roman" w:hAnsi="Times New Roman" w:cs="Times New Roman"/>
                <w:sz w:val="24"/>
                <w:szCs w:val="24"/>
              </w:rPr>
            </w:pPr>
            <w:r w:rsidRPr="00FC30BB">
              <w:rPr>
                <w:rFonts w:ascii="Times New Roman" w:hAnsi="Times New Roman" w:cs="Times New Roman"/>
                <w:sz w:val="24"/>
                <w:szCs w:val="24"/>
              </w:rPr>
              <w:t>Čas / vrsta napake</w:t>
            </w:r>
          </w:p>
        </w:tc>
        <w:tc>
          <w:tcPr>
            <w:tcW w:w="1812" w:type="dxa"/>
          </w:tcPr>
          <w:p w14:paraId="0A6C293B"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Dogovorjen čas</w:t>
            </w:r>
          </w:p>
        </w:tc>
        <w:tc>
          <w:tcPr>
            <w:tcW w:w="1812" w:type="dxa"/>
          </w:tcPr>
          <w:p w14:paraId="727673C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do 2 uri</w:t>
            </w:r>
          </w:p>
        </w:tc>
        <w:tc>
          <w:tcPr>
            <w:tcW w:w="1813" w:type="dxa"/>
          </w:tcPr>
          <w:p w14:paraId="45458897"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do 4 ure</w:t>
            </w:r>
          </w:p>
        </w:tc>
        <w:tc>
          <w:tcPr>
            <w:tcW w:w="1813" w:type="dxa"/>
          </w:tcPr>
          <w:p w14:paraId="1795F24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Prekoračitev nad 4 urami</w:t>
            </w:r>
          </w:p>
        </w:tc>
      </w:tr>
      <w:tr w:rsidR="00C87764" w:rsidRPr="00FC30BB" w14:paraId="6890EB40" w14:textId="77777777" w:rsidTr="0075550A">
        <w:tc>
          <w:tcPr>
            <w:tcW w:w="1812" w:type="dxa"/>
          </w:tcPr>
          <w:p w14:paraId="38E4FDE4" w14:textId="77777777" w:rsidR="00D92F49" w:rsidRPr="00FC30BB" w:rsidRDefault="00D92F49" w:rsidP="0075550A">
            <w:pPr>
              <w:jc w:val="center"/>
              <w:rPr>
                <w:rFonts w:ascii="Times New Roman" w:hAnsi="Times New Roman" w:cs="Times New Roman"/>
                <w:sz w:val="24"/>
                <w:szCs w:val="24"/>
              </w:rPr>
            </w:pPr>
            <w:r w:rsidRPr="00FC30BB">
              <w:rPr>
                <w:rFonts w:ascii="Times New Roman" w:hAnsi="Times New Roman" w:cs="Times New Roman"/>
                <w:sz w:val="24"/>
                <w:szCs w:val="24"/>
              </w:rPr>
              <w:t>Prekoračitev [%]</w:t>
            </w:r>
          </w:p>
        </w:tc>
        <w:tc>
          <w:tcPr>
            <w:tcW w:w="1812" w:type="dxa"/>
          </w:tcPr>
          <w:p w14:paraId="43ECE354"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X+</w:t>
            </w:r>
          </w:p>
        </w:tc>
        <w:tc>
          <w:tcPr>
            <w:tcW w:w="1812" w:type="dxa"/>
          </w:tcPr>
          <w:p w14:paraId="71D9DCA3"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10%</w:t>
            </w:r>
          </w:p>
        </w:tc>
        <w:tc>
          <w:tcPr>
            <w:tcW w:w="1813" w:type="dxa"/>
          </w:tcPr>
          <w:p w14:paraId="4DF25239"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20%</w:t>
            </w:r>
          </w:p>
        </w:tc>
        <w:tc>
          <w:tcPr>
            <w:tcW w:w="1813" w:type="dxa"/>
          </w:tcPr>
          <w:p w14:paraId="64493C0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30%</w:t>
            </w:r>
          </w:p>
        </w:tc>
      </w:tr>
    </w:tbl>
    <w:p w14:paraId="362FF93C" w14:textId="1CF7A4A1" w:rsidR="00C87764" w:rsidRPr="00FC30BB" w:rsidRDefault="00C87764" w:rsidP="00C87764">
      <w:pPr>
        <w:spacing w:after="0"/>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7</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Povračila v primeru nedoseganja SLA – fiksne IP storitve</w:t>
      </w:r>
    </w:p>
    <w:p w14:paraId="1A9DE91E" w14:textId="77777777" w:rsidR="00D92F49" w:rsidRDefault="00D92F49" w:rsidP="00D92F49">
      <w:pPr>
        <w:rPr>
          <w:rFonts w:ascii="Times New Roman" w:hAnsi="Times New Roman" w:cs="Times New Roman"/>
          <w:sz w:val="24"/>
          <w:szCs w:val="24"/>
        </w:rPr>
      </w:pPr>
    </w:p>
    <w:p w14:paraId="0FBE370F" w14:textId="77777777" w:rsidR="00FC30BB" w:rsidRDefault="00FC30BB" w:rsidP="00D92F49">
      <w:pPr>
        <w:rPr>
          <w:rFonts w:ascii="Times New Roman" w:hAnsi="Times New Roman" w:cs="Times New Roman"/>
          <w:sz w:val="24"/>
          <w:szCs w:val="24"/>
        </w:rPr>
      </w:pPr>
    </w:p>
    <w:p w14:paraId="0F52EE14" w14:textId="77777777" w:rsidR="00FC30BB" w:rsidRDefault="00FC30BB" w:rsidP="00D92F49">
      <w:pPr>
        <w:rPr>
          <w:rFonts w:ascii="Times New Roman" w:hAnsi="Times New Roman" w:cs="Times New Roman"/>
          <w:sz w:val="24"/>
          <w:szCs w:val="24"/>
        </w:rPr>
      </w:pPr>
    </w:p>
    <w:p w14:paraId="7B842E82" w14:textId="77777777" w:rsidR="00FC30BB" w:rsidRDefault="00FC30BB" w:rsidP="00D92F49">
      <w:pPr>
        <w:rPr>
          <w:rFonts w:ascii="Times New Roman" w:hAnsi="Times New Roman" w:cs="Times New Roman"/>
          <w:sz w:val="24"/>
          <w:szCs w:val="24"/>
        </w:rPr>
      </w:pPr>
    </w:p>
    <w:p w14:paraId="18F928BD" w14:textId="77777777" w:rsidR="00FC30BB" w:rsidRDefault="00FC30BB" w:rsidP="00D92F49">
      <w:pPr>
        <w:rPr>
          <w:rFonts w:ascii="Times New Roman" w:hAnsi="Times New Roman" w:cs="Times New Roman"/>
          <w:sz w:val="24"/>
          <w:szCs w:val="24"/>
        </w:rPr>
      </w:pPr>
    </w:p>
    <w:p w14:paraId="299CA9B6" w14:textId="77777777" w:rsidR="00FC30BB" w:rsidRPr="00FC30BB" w:rsidRDefault="00FC30BB" w:rsidP="00D92F49">
      <w:pPr>
        <w:rPr>
          <w:rFonts w:ascii="Times New Roman" w:hAnsi="Times New Roman" w:cs="Times New Roman"/>
          <w:sz w:val="24"/>
          <w:szCs w:val="24"/>
        </w:rPr>
      </w:pPr>
    </w:p>
    <w:p w14:paraId="5265116A" w14:textId="7458A238" w:rsidR="00D92F49" w:rsidRPr="00FC30BB" w:rsidRDefault="00D92F49" w:rsidP="00D92F49">
      <w:pPr>
        <w:jc w:val="both"/>
        <w:rPr>
          <w:rFonts w:ascii="Times New Roman" w:hAnsi="Times New Roman" w:cs="Times New Roman"/>
          <w:sz w:val="24"/>
          <w:szCs w:val="24"/>
        </w:rPr>
      </w:pPr>
      <w:r w:rsidRPr="00FC30BB">
        <w:rPr>
          <w:rFonts w:ascii="Times New Roman" w:hAnsi="Times New Roman" w:cs="Times New Roman"/>
          <w:sz w:val="24"/>
          <w:szCs w:val="24"/>
        </w:rPr>
        <w:lastRenderedPageBreak/>
        <w:t xml:space="preserve">V primeru  nerazpoložljivosti storitve za posamezno lokacijo naročnika je izvajalec naročniku dolžan priznati dobropis na  mesečno naročnino za posamezno lokacijo v skladu z naslednjo tabelo: </w:t>
      </w:r>
    </w:p>
    <w:tbl>
      <w:tblPr>
        <w:tblStyle w:val="Tabelamrea"/>
        <w:tblW w:w="0" w:type="auto"/>
        <w:tblLook w:val="04A0" w:firstRow="1" w:lastRow="0" w:firstColumn="1" w:lastColumn="0" w:noHBand="0" w:noVBand="1"/>
      </w:tblPr>
      <w:tblGrid>
        <w:gridCol w:w="4531"/>
        <w:gridCol w:w="4531"/>
      </w:tblGrid>
      <w:tr w:rsidR="00C87764" w:rsidRPr="00FC30BB" w14:paraId="2253C90D" w14:textId="77777777" w:rsidTr="0075550A">
        <w:tc>
          <w:tcPr>
            <w:tcW w:w="4531" w:type="dxa"/>
          </w:tcPr>
          <w:p w14:paraId="0A59E7C7"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Nerazpoložljivost storitve</w:t>
            </w:r>
          </w:p>
        </w:tc>
        <w:tc>
          <w:tcPr>
            <w:tcW w:w="4531" w:type="dxa"/>
          </w:tcPr>
          <w:p w14:paraId="361D6FB8"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Odstotek dobropisa na mesečnem nivoju</w:t>
            </w:r>
          </w:p>
        </w:tc>
      </w:tr>
      <w:tr w:rsidR="00C87764" w:rsidRPr="00FC30BB" w14:paraId="3D10DB5E" w14:textId="77777777" w:rsidTr="0075550A">
        <w:tc>
          <w:tcPr>
            <w:tcW w:w="4531" w:type="dxa"/>
          </w:tcPr>
          <w:p w14:paraId="0354BE16"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pod 1%</w:t>
            </w:r>
          </w:p>
        </w:tc>
        <w:tc>
          <w:tcPr>
            <w:tcW w:w="4531" w:type="dxa"/>
          </w:tcPr>
          <w:p w14:paraId="650CF49B"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20%</w:t>
            </w:r>
          </w:p>
        </w:tc>
      </w:tr>
      <w:tr w:rsidR="00C87764" w:rsidRPr="00FC30BB" w14:paraId="733CC013" w14:textId="77777777" w:rsidTr="0075550A">
        <w:tc>
          <w:tcPr>
            <w:tcW w:w="4531" w:type="dxa"/>
          </w:tcPr>
          <w:p w14:paraId="4ABC75B2"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1% - 2%</w:t>
            </w:r>
          </w:p>
        </w:tc>
        <w:tc>
          <w:tcPr>
            <w:tcW w:w="4531" w:type="dxa"/>
          </w:tcPr>
          <w:p w14:paraId="3AFC119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50%</w:t>
            </w:r>
          </w:p>
        </w:tc>
      </w:tr>
      <w:tr w:rsidR="00C87764" w:rsidRPr="00FC30BB" w14:paraId="768CE8E7" w14:textId="77777777" w:rsidTr="0075550A">
        <w:tc>
          <w:tcPr>
            <w:tcW w:w="4531" w:type="dxa"/>
          </w:tcPr>
          <w:p w14:paraId="7CA18565"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nad 2%</w:t>
            </w:r>
          </w:p>
        </w:tc>
        <w:tc>
          <w:tcPr>
            <w:tcW w:w="4531" w:type="dxa"/>
          </w:tcPr>
          <w:p w14:paraId="5B87747E" w14:textId="77777777" w:rsidR="00D92F49" w:rsidRPr="00FC30BB" w:rsidRDefault="00D92F49" w:rsidP="0075550A">
            <w:pPr>
              <w:rPr>
                <w:rFonts w:ascii="Times New Roman" w:hAnsi="Times New Roman" w:cs="Times New Roman"/>
                <w:sz w:val="24"/>
                <w:szCs w:val="24"/>
              </w:rPr>
            </w:pPr>
            <w:r w:rsidRPr="00FC30BB">
              <w:rPr>
                <w:rFonts w:ascii="Times New Roman" w:hAnsi="Times New Roman" w:cs="Times New Roman"/>
                <w:sz w:val="24"/>
                <w:szCs w:val="24"/>
              </w:rPr>
              <w:t>100%</w:t>
            </w:r>
          </w:p>
        </w:tc>
      </w:tr>
    </w:tbl>
    <w:p w14:paraId="59BAECC7" w14:textId="12AA3842" w:rsidR="00C87764" w:rsidRPr="00FC30BB" w:rsidRDefault="00C87764" w:rsidP="00C87764">
      <w:pPr>
        <w:spacing w:after="0"/>
        <w:jc w:val="center"/>
        <w:rPr>
          <w:rFonts w:ascii="Times New Roman" w:hAnsi="Times New Roman" w:cs="Times New Roman"/>
          <w:i/>
          <w:sz w:val="24"/>
          <w:szCs w:val="24"/>
        </w:rPr>
      </w:pPr>
      <w:r w:rsidRPr="00FC30BB">
        <w:rPr>
          <w:rFonts w:ascii="Times New Roman" w:hAnsi="Times New Roman" w:cs="Times New Roman"/>
          <w:i/>
          <w:sz w:val="24"/>
          <w:szCs w:val="24"/>
        </w:rPr>
        <w:t xml:space="preserve">Tabela </w:t>
      </w:r>
      <w:r w:rsidRPr="00FC30BB">
        <w:rPr>
          <w:rFonts w:ascii="Times New Roman" w:hAnsi="Times New Roman" w:cs="Times New Roman"/>
          <w:i/>
          <w:sz w:val="24"/>
          <w:szCs w:val="24"/>
        </w:rPr>
        <w:fldChar w:fldCharType="begin"/>
      </w:r>
      <w:r w:rsidRPr="00FC30BB">
        <w:rPr>
          <w:rFonts w:ascii="Times New Roman" w:hAnsi="Times New Roman" w:cs="Times New Roman"/>
          <w:i/>
          <w:sz w:val="24"/>
          <w:szCs w:val="24"/>
        </w:rPr>
        <w:instrText xml:space="preserve"> SEQ Tabela \* ARABIC </w:instrText>
      </w:r>
      <w:r w:rsidRPr="00FC30BB">
        <w:rPr>
          <w:rFonts w:ascii="Times New Roman" w:hAnsi="Times New Roman" w:cs="Times New Roman"/>
          <w:i/>
          <w:sz w:val="24"/>
          <w:szCs w:val="24"/>
        </w:rPr>
        <w:fldChar w:fldCharType="separate"/>
      </w:r>
      <w:r w:rsidR="00233C23" w:rsidRPr="00FC30BB">
        <w:rPr>
          <w:rFonts w:ascii="Times New Roman" w:hAnsi="Times New Roman" w:cs="Times New Roman"/>
          <w:i/>
          <w:noProof/>
          <w:sz w:val="24"/>
          <w:szCs w:val="24"/>
        </w:rPr>
        <w:t>8</w:t>
      </w:r>
      <w:r w:rsidRPr="00FC30BB">
        <w:rPr>
          <w:rFonts w:ascii="Times New Roman" w:hAnsi="Times New Roman" w:cs="Times New Roman"/>
          <w:i/>
          <w:sz w:val="24"/>
          <w:szCs w:val="24"/>
        </w:rPr>
        <w:fldChar w:fldCharType="end"/>
      </w:r>
      <w:r w:rsidRPr="00FC30BB">
        <w:rPr>
          <w:rFonts w:ascii="Times New Roman" w:hAnsi="Times New Roman" w:cs="Times New Roman"/>
          <w:i/>
          <w:sz w:val="24"/>
          <w:szCs w:val="24"/>
        </w:rPr>
        <w:t>: Povračila v primeru nerazpoložljivosti storitve</w:t>
      </w:r>
    </w:p>
    <w:p w14:paraId="16CFCBAC" w14:textId="77777777" w:rsidR="00D92F49" w:rsidRPr="00FC30BB" w:rsidRDefault="00D92F49" w:rsidP="00D92F49">
      <w:pPr>
        <w:rPr>
          <w:rFonts w:ascii="Times New Roman" w:hAnsi="Times New Roman" w:cs="Times New Roman"/>
          <w:sz w:val="24"/>
          <w:szCs w:val="24"/>
        </w:rPr>
      </w:pPr>
    </w:p>
    <w:sectPr w:rsidR="00D92F49" w:rsidRPr="00FC30BB" w:rsidSect="00533BC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1403B5" w14:textId="77777777" w:rsidR="000948BA" w:rsidRDefault="000948BA" w:rsidP="00E51BD4">
      <w:pPr>
        <w:spacing w:after="0" w:line="240" w:lineRule="auto"/>
      </w:pPr>
      <w:r>
        <w:separator/>
      </w:r>
    </w:p>
  </w:endnote>
  <w:endnote w:type="continuationSeparator" w:id="0">
    <w:p w14:paraId="15130049" w14:textId="77777777" w:rsidR="000948BA" w:rsidRDefault="000948BA" w:rsidP="00E51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EE"/>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52BC0" w14:textId="77777777" w:rsidR="000948BA" w:rsidRDefault="000948B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4534646"/>
      <w:docPartObj>
        <w:docPartGallery w:val="Page Numbers (Bottom of Page)"/>
        <w:docPartUnique/>
      </w:docPartObj>
    </w:sdtPr>
    <w:sdtEndPr/>
    <w:sdtContent>
      <w:p w14:paraId="4A3B25E0" w14:textId="458A7825" w:rsidR="000948BA" w:rsidRDefault="000948BA">
        <w:pPr>
          <w:pStyle w:val="Noga"/>
          <w:jc w:val="right"/>
        </w:pPr>
        <w:r>
          <w:fldChar w:fldCharType="begin"/>
        </w:r>
        <w:r>
          <w:instrText>PAGE   \* MERGEFORMAT</w:instrText>
        </w:r>
        <w:r>
          <w:fldChar w:fldCharType="separate"/>
        </w:r>
        <w:r w:rsidR="00D65FC3" w:rsidRPr="00D65FC3">
          <w:rPr>
            <w:noProof/>
            <w:lang w:val="sl-SI"/>
          </w:rPr>
          <w:t>1</w:t>
        </w:r>
        <w:r>
          <w:fldChar w:fldCharType="end"/>
        </w:r>
      </w:p>
    </w:sdtContent>
  </w:sdt>
  <w:p w14:paraId="4EC6F7B4" w14:textId="77777777" w:rsidR="000948BA" w:rsidRDefault="000948B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770C9" w14:textId="77777777" w:rsidR="000948BA" w:rsidRDefault="000948B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A0303" w14:textId="77777777" w:rsidR="000948BA" w:rsidRDefault="000948BA" w:rsidP="00E51BD4">
      <w:pPr>
        <w:spacing w:after="0" w:line="240" w:lineRule="auto"/>
      </w:pPr>
      <w:r>
        <w:separator/>
      </w:r>
    </w:p>
  </w:footnote>
  <w:footnote w:type="continuationSeparator" w:id="0">
    <w:p w14:paraId="338FB04A" w14:textId="77777777" w:rsidR="000948BA" w:rsidRDefault="000948BA" w:rsidP="00E51B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513CB" w14:textId="77777777" w:rsidR="000948BA" w:rsidRDefault="000948B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13041" w14:textId="77777777" w:rsidR="000948BA" w:rsidRDefault="000948B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9C8C4" w14:textId="77777777" w:rsidR="000948BA" w:rsidRDefault="000948B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44C0"/>
    <w:multiLevelType w:val="hybridMultilevel"/>
    <w:tmpl w:val="86CCDC18"/>
    <w:lvl w:ilvl="0" w:tplc="52923F74">
      <w:start w:val="6"/>
      <w:numFmt w:val="bullet"/>
      <w:lvlText w:val="-"/>
      <w:lvlJc w:val="left"/>
      <w:pPr>
        <w:ind w:left="360" w:hanging="360"/>
      </w:pPr>
      <w:rPr>
        <w:rFonts w:ascii="Calibri" w:eastAsiaTheme="minorHAnsi" w:hAnsi="Calibri" w:cs="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1B17FEE"/>
    <w:multiLevelType w:val="hybridMultilevel"/>
    <w:tmpl w:val="697A03CA"/>
    <w:lvl w:ilvl="0" w:tplc="DC4CFCA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14E5990">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4DABBB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D06E2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CDBB2">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9A89F1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F24479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BECE742">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5B04080">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2E248F8"/>
    <w:multiLevelType w:val="hybridMultilevel"/>
    <w:tmpl w:val="C51AE9F0"/>
    <w:lvl w:ilvl="0" w:tplc="FD3446CE">
      <w:start w:val="1"/>
      <w:numFmt w:val="upperLetter"/>
      <w:lvlText w:val="%1)"/>
      <w:lvlJc w:val="left"/>
      <w:pPr>
        <w:ind w:left="1080" w:hanging="360"/>
      </w:pPr>
      <w:rPr>
        <w:rFonts w:hint="default"/>
        <w:sz w:val="28"/>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nsid w:val="053F6EA7"/>
    <w:multiLevelType w:val="multilevel"/>
    <w:tmpl w:val="13E21514"/>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845787A"/>
    <w:multiLevelType w:val="hybridMultilevel"/>
    <w:tmpl w:val="6430E8D0"/>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F93A72"/>
    <w:multiLevelType w:val="hybridMultilevel"/>
    <w:tmpl w:val="985802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17637773"/>
    <w:multiLevelType w:val="hybridMultilevel"/>
    <w:tmpl w:val="8AC89020"/>
    <w:lvl w:ilvl="0" w:tplc="DBACD7C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AE68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BAA24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B306D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EB88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E4D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50B71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64AC7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6CC97A">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1B390DB0"/>
    <w:multiLevelType w:val="multilevel"/>
    <w:tmpl w:val="B0DEE522"/>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start w:val="4"/>
      <w:numFmt w:val="decimal"/>
      <w:lvlText w:val="%4."/>
      <w:lvlJc w:val="left"/>
      <w:pPr>
        <w:ind w:left="3229" w:hanging="360"/>
      </w:p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8">
    <w:nsid w:val="1CA22A36"/>
    <w:multiLevelType w:val="hybridMultilevel"/>
    <w:tmpl w:val="42FAE4EC"/>
    <w:lvl w:ilvl="0" w:tplc="2B7ED824">
      <w:start w:val="2"/>
      <w:numFmt w:val="bullet"/>
      <w:lvlText w:val="-"/>
      <w:lvlJc w:val="left"/>
      <w:pPr>
        <w:ind w:left="720" w:hanging="360"/>
      </w:pPr>
      <w:rPr>
        <w:rFonts w:ascii="Arial" w:eastAsia="Times New Roman" w:hAnsi="Arial" w:cs="Aria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E2F3B7F"/>
    <w:multiLevelType w:val="hybridMultilevel"/>
    <w:tmpl w:val="5A5621F0"/>
    <w:lvl w:ilvl="0" w:tplc="DBACD7C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AE68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BAA24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B306D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EB88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E4D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50B71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64AC7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6CC97A">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nsid w:val="1F400C71"/>
    <w:multiLevelType w:val="hybridMultilevel"/>
    <w:tmpl w:val="E6169EBA"/>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2362294"/>
    <w:multiLevelType w:val="hybridMultilevel"/>
    <w:tmpl w:val="7A3A81D0"/>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69A9C74">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7DE8CD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94CB176">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5A169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02C82F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33E965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62601E">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A9C8A3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275F152B"/>
    <w:multiLevelType w:val="hybridMultilevel"/>
    <w:tmpl w:val="78F01E00"/>
    <w:lvl w:ilvl="0" w:tplc="593EF70A">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760B5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789E5E">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5723AD2">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7CC3F3C">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4A3D8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3FEFF5C">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B66690E">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E06B32">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nsid w:val="2E5F2A23"/>
    <w:multiLevelType w:val="hybridMultilevel"/>
    <w:tmpl w:val="A3DCDAE4"/>
    <w:lvl w:ilvl="0" w:tplc="FEEAFA7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F9E6DF3"/>
    <w:multiLevelType w:val="hybridMultilevel"/>
    <w:tmpl w:val="A8D47F0E"/>
    <w:lvl w:ilvl="0" w:tplc="DBACD7C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44" w:hanging="360"/>
      </w:pPr>
      <w:rPr>
        <w:rFonts w:ascii="Courier New" w:hAnsi="Courier New" w:cs="Courier New" w:hint="default"/>
      </w:rPr>
    </w:lvl>
    <w:lvl w:ilvl="2" w:tplc="04240005" w:tentative="1">
      <w:start w:val="1"/>
      <w:numFmt w:val="bullet"/>
      <w:lvlText w:val=""/>
      <w:lvlJc w:val="left"/>
      <w:pPr>
        <w:ind w:left="1764" w:hanging="360"/>
      </w:pPr>
      <w:rPr>
        <w:rFonts w:ascii="Wingdings" w:hAnsi="Wingdings" w:hint="default"/>
      </w:rPr>
    </w:lvl>
    <w:lvl w:ilvl="3" w:tplc="04240001" w:tentative="1">
      <w:start w:val="1"/>
      <w:numFmt w:val="bullet"/>
      <w:lvlText w:val=""/>
      <w:lvlJc w:val="left"/>
      <w:pPr>
        <w:ind w:left="2484" w:hanging="360"/>
      </w:pPr>
      <w:rPr>
        <w:rFonts w:ascii="Symbol" w:hAnsi="Symbol" w:hint="default"/>
      </w:rPr>
    </w:lvl>
    <w:lvl w:ilvl="4" w:tplc="04240003" w:tentative="1">
      <w:start w:val="1"/>
      <w:numFmt w:val="bullet"/>
      <w:lvlText w:val="o"/>
      <w:lvlJc w:val="left"/>
      <w:pPr>
        <w:ind w:left="3204" w:hanging="360"/>
      </w:pPr>
      <w:rPr>
        <w:rFonts w:ascii="Courier New" w:hAnsi="Courier New" w:cs="Courier New" w:hint="default"/>
      </w:rPr>
    </w:lvl>
    <w:lvl w:ilvl="5" w:tplc="04240005" w:tentative="1">
      <w:start w:val="1"/>
      <w:numFmt w:val="bullet"/>
      <w:lvlText w:val=""/>
      <w:lvlJc w:val="left"/>
      <w:pPr>
        <w:ind w:left="3924" w:hanging="360"/>
      </w:pPr>
      <w:rPr>
        <w:rFonts w:ascii="Wingdings" w:hAnsi="Wingdings" w:hint="default"/>
      </w:rPr>
    </w:lvl>
    <w:lvl w:ilvl="6" w:tplc="04240001" w:tentative="1">
      <w:start w:val="1"/>
      <w:numFmt w:val="bullet"/>
      <w:lvlText w:val=""/>
      <w:lvlJc w:val="left"/>
      <w:pPr>
        <w:ind w:left="4644" w:hanging="360"/>
      </w:pPr>
      <w:rPr>
        <w:rFonts w:ascii="Symbol" w:hAnsi="Symbol" w:hint="default"/>
      </w:rPr>
    </w:lvl>
    <w:lvl w:ilvl="7" w:tplc="04240003" w:tentative="1">
      <w:start w:val="1"/>
      <w:numFmt w:val="bullet"/>
      <w:lvlText w:val="o"/>
      <w:lvlJc w:val="left"/>
      <w:pPr>
        <w:ind w:left="5364" w:hanging="360"/>
      </w:pPr>
      <w:rPr>
        <w:rFonts w:ascii="Courier New" w:hAnsi="Courier New" w:cs="Courier New" w:hint="default"/>
      </w:rPr>
    </w:lvl>
    <w:lvl w:ilvl="8" w:tplc="04240005" w:tentative="1">
      <w:start w:val="1"/>
      <w:numFmt w:val="bullet"/>
      <w:lvlText w:val=""/>
      <w:lvlJc w:val="left"/>
      <w:pPr>
        <w:ind w:left="6084" w:hanging="360"/>
      </w:pPr>
      <w:rPr>
        <w:rFonts w:ascii="Wingdings" w:hAnsi="Wingdings" w:hint="default"/>
      </w:rPr>
    </w:lvl>
  </w:abstractNum>
  <w:abstractNum w:abstractNumId="15">
    <w:nsid w:val="333B1AB9"/>
    <w:multiLevelType w:val="hybridMultilevel"/>
    <w:tmpl w:val="B97EBE8E"/>
    <w:lvl w:ilvl="0" w:tplc="DBACD7C6">
      <w:start w:val="1"/>
      <w:numFmt w:val="bullet"/>
      <w:lvlText w:val="-"/>
      <w:lvlJc w:val="left"/>
      <w:pPr>
        <w:ind w:left="396"/>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C72B5B4">
      <w:start w:val="1"/>
      <w:numFmt w:val="bullet"/>
      <w:lvlText w:val=""/>
      <w:lvlJc w:val="left"/>
      <w:pPr>
        <w:ind w:left="67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2A0A420C">
      <w:start w:val="1"/>
      <w:numFmt w:val="bullet"/>
      <w:lvlText w:val="▪"/>
      <w:lvlJc w:val="left"/>
      <w:pPr>
        <w:ind w:left="14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380D758">
      <w:start w:val="1"/>
      <w:numFmt w:val="bullet"/>
      <w:lvlText w:val="•"/>
      <w:lvlJc w:val="left"/>
      <w:pPr>
        <w:ind w:left="21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DEAADAC8">
      <w:start w:val="1"/>
      <w:numFmt w:val="bullet"/>
      <w:lvlText w:val="o"/>
      <w:lvlJc w:val="left"/>
      <w:pPr>
        <w:ind w:left="291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97C04E0">
      <w:start w:val="1"/>
      <w:numFmt w:val="bullet"/>
      <w:lvlText w:val="▪"/>
      <w:lvlJc w:val="left"/>
      <w:pPr>
        <w:ind w:left="363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50613EE">
      <w:start w:val="1"/>
      <w:numFmt w:val="bullet"/>
      <w:lvlText w:val="•"/>
      <w:lvlJc w:val="left"/>
      <w:pPr>
        <w:ind w:left="435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5686D5E">
      <w:start w:val="1"/>
      <w:numFmt w:val="bullet"/>
      <w:lvlText w:val="o"/>
      <w:lvlJc w:val="left"/>
      <w:pPr>
        <w:ind w:left="507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79A89B2">
      <w:start w:val="1"/>
      <w:numFmt w:val="bullet"/>
      <w:lvlText w:val="▪"/>
      <w:lvlJc w:val="left"/>
      <w:pPr>
        <w:ind w:left="579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6">
    <w:nsid w:val="362A33F3"/>
    <w:multiLevelType w:val="hybridMultilevel"/>
    <w:tmpl w:val="42E4B5EA"/>
    <w:lvl w:ilvl="0" w:tplc="5D2A6AD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nsid w:val="392635D4"/>
    <w:multiLevelType w:val="hybridMultilevel"/>
    <w:tmpl w:val="0C5A53BE"/>
    <w:lvl w:ilvl="0" w:tplc="EC1A51D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EC67B46"/>
    <w:multiLevelType w:val="hybridMultilevel"/>
    <w:tmpl w:val="F0580B30"/>
    <w:lvl w:ilvl="0" w:tplc="2B7ED824">
      <w:start w:val="2"/>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nsid w:val="40A4133E"/>
    <w:multiLevelType w:val="multilevel"/>
    <w:tmpl w:val="E4AC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10F20D7"/>
    <w:multiLevelType w:val="hybridMultilevel"/>
    <w:tmpl w:val="FF9EE736"/>
    <w:lvl w:ilvl="0" w:tplc="EC1A51D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3926E4A"/>
    <w:multiLevelType w:val="hybridMultilevel"/>
    <w:tmpl w:val="B76A0AC2"/>
    <w:lvl w:ilvl="0" w:tplc="DBACD7C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AE68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BAA24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B306D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EB88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E4D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50B71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64AC7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6CC97A">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47293204"/>
    <w:multiLevelType w:val="hybridMultilevel"/>
    <w:tmpl w:val="D652C21A"/>
    <w:lvl w:ilvl="0" w:tplc="52923F74">
      <w:start w:val="6"/>
      <w:numFmt w:val="bullet"/>
      <w:lvlText w:val="-"/>
      <w:lvlJc w:val="left"/>
      <w:pPr>
        <w:ind w:left="2160" w:hanging="360"/>
      </w:pPr>
      <w:rPr>
        <w:rFonts w:ascii="Calibri" w:eastAsiaTheme="minorHAnsi" w:hAnsi="Calibri" w:cs="Calibri" w:hint="default"/>
        <w:color w:val="auto"/>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nsid w:val="4D494200"/>
    <w:multiLevelType w:val="hybridMultilevel"/>
    <w:tmpl w:val="680272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F105E22"/>
    <w:multiLevelType w:val="hybridMultilevel"/>
    <w:tmpl w:val="3A9CC36E"/>
    <w:lvl w:ilvl="0" w:tplc="103E88CA">
      <w:start w:val="1"/>
      <w:numFmt w:val="upperRoman"/>
      <w:lvlText w:val="%1.)"/>
      <w:lvlJc w:val="left"/>
      <w:pPr>
        <w:ind w:left="1080" w:hanging="720"/>
      </w:pPr>
      <w:rPr>
        <w:rFonts w:hint="default"/>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FF66472"/>
    <w:multiLevelType w:val="hybridMultilevel"/>
    <w:tmpl w:val="52E0F2CE"/>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08CA28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E26168E">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68CED88">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EFE486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9D0809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E842F6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64F2D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7FCD49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6">
    <w:nsid w:val="50656E57"/>
    <w:multiLevelType w:val="hybridMultilevel"/>
    <w:tmpl w:val="A3D4AA9E"/>
    <w:lvl w:ilvl="0" w:tplc="F01C195C">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EAE68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BAA24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B306D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EB88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E4D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50B71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64AC7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6CC97A">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nsid w:val="553F1F4D"/>
    <w:multiLevelType w:val="hybridMultilevel"/>
    <w:tmpl w:val="FD74E78E"/>
    <w:lvl w:ilvl="0" w:tplc="D8083EE2">
      <w:start w:val="1"/>
      <w:numFmt w:val="bullet"/>
      <w:lvlText w:val="-"/>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CA41A1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CDC612E">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AC6E5EC">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0F8D0F4">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75CA3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BAE0E96">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424E0C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F80C7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nsid w:val="5975190C"/>
    <w:multiLevelType w:val="hybridMultilevel"/>
    <w:tmpl w:val="26B2D742"/>
    <w:lvl w:ilvl="0" w:tplc="2B7ED824">
      <w:start w:val="2"/>
      <w:numFmt w:val="bullet"/>
      <w:lvlText w:val="-"/>
      <w:lvlJc w:val="left"/>
      <w:pPr>
        <w:tabs>
          <w:tab w:val="num" w:pos="1068"/>
        </w:tabs>
        <w:ind w:left="1068" w:hanging="360"/>
      </w:pPr>
      <w:rPr>
        <w:rFonts w:ascii="Arial" w:eastAsia="Times New Roman" w:hAnsi="Arial" w:cs="Arial" w:hint="default"/>
        <w:sz w:val="24"/>
        <w:szCs w:val="24"/>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9">
    <w:nsid w:val="5AC05346"/>
    <w:multiLevelType w:val="hybridMultilevel"/>
    <w:tmpl w:val="BC302B0C"/>
    <w:lvl w:ilvl="0" w:tplc="DBACD7C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ACB78FF"/>
    <w:multiLevelType w:val="hybridMultilevel"/>
    <w:tmpl w:val="23DAEA54"/>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2189AE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929D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C82EB50">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A62B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B1A1910">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522DA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F25378">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DC5CB2">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nsid w:val="5C446075"/>
    <w:multiLevelType w:val="hybridMultilevel"/>
    <w:tmpl w:val="82B4D000"/>
    <w:lvl w:ilvl="0" w:tplc="DBACD7C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C7E19FF"/>
    <w:multiLevelType w:val="hybridMultilevel"/>
    <w:tmpl w:val="EC5888A4"/>
    <w:lvl w:ilvl="0" w:tplc="98183DC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90B684">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C48BB8C">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0687C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1AEEB0">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7142BD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C94490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E9430">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B27E52">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nsid w:val="63521A8B"/>
    <w:multiLevelType w:val="multilevel"/>
    <w:tmpl w:val="F8E2916A"/>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55C4D94"/>
    <w:multiLevelType w:val="hybridMultilevel"/>
    <w:tmpl w:val="C6CAC9DC"/>
    <w:lvl w:ilvl="0" w:tplc="DBACD7C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AE688">
      <w:start w:val="1"/>
      <w:numFmt w:val="bullet"/>
      <w:lvlText w:val="o"/>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BAA24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B306DD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EEB88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7E4D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50B71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264AC76">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6CC97A">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5">
    <w:nsid w:val="68637D70"/>
    <w:multiLevelType w:val="hybridMultilevel"/>
    <w:tmpl w:val="F78AFC46"/>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20CC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582ED10">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B10A77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229B1C">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C9608D6">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1606AE">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38F46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860846C">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nsid w:val="698609A7"/>
    <w:multiLevelType w:val="hybridMultilevel"/>
    <w:tmpl w:val="E2C8B2B8"/>
    <w:lvl w:ilvl="0" w:tplc="DBACD7C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AAC0402"/>
    <w:multiLevelType w:val="hybridMultilevel"/>
    <w:tmpl w:val="D00601B0"/>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DEE1B0">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CC6803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EE878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122A9A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40E6D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1DA21F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D252A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30E154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8">
    <w:nsid w:val="6F671D8E"/>
    <w:multiLevelType w:val="hybridMultilevel"/>
    <w:tmpl w:val="7EE6B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7B246C8"/>
    <w:multiLevelType w:val="hybridMultilevel"/>
    <w:tmpl w:val="42CCEFBE"/>
    <w:lvl w:ilvl="0" w:tplc="DBACD7C6">
      <w:start w:val="1"/>
      <w:numFmt w:val="bullet"/>
      <w:lvlText w:val="-"/>
      <w:lvlJc w:val="left"/>
      <w:pPr>
        <w:ind w:left="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B8172C">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A48AAD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15C6C3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BA508A">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484514">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0D4E3EA">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3EC6E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DA8F6C4">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0">
    <w:nsid w:val="789E1BA2"/>
    <w:multiLevelType w:val="hybridMultilevel"/>
    <w:tmpl w:val="BBCC2340"/>
    <w:lvl w:ilvl="0" w:tplc="DBACD7C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9CD6FAC"/>
    <w:multiLevelType w:val="hybridMultilevel"/>
    <w:tmpl w:val="EDAA554A"/>
    <w:lvl w:ilvl="0" w:tplc="DBACD7C6">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B6F1227"/>
    <w:multiLevelType w:val="hybridMultilevel"/>
    <w:tmpl w:val="486AA122"/>
    <w:lvl w:ilvl="0" w:tplc="DBACD7C6">
      <w:start w:val="1"/>
      <w:numFmt w:val="bullet"/>
      <w:lvlText w:val="-"/>
      <w:lvlJc w:val="left"/>
      <w:pPr>
        <w:ind w:left="1116"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836" w:hanging="360"/>
      </w:pPr>
      <w:rPr>
        <w:rFonts w:ascii="Courier New" w:hAnsi="Courier New" w:cs="Courier New" w:hint="default"/>
      </w:rPr>
    </w:lvl>
    <w:lvl w:ilvl="2" w:tplc="04240005" w:tentative="1">
      <w:start w:val="1"/>
      <w:numFmt w:val="bullet"/>
      <w:lvlText w:val=""/>
      <w:lvlJc w:val="left"/>
      <w:pPr>
        <w:ind w:left="2556" w:hanging="360"/>
      </w:pPr>
      <w:rPr>
        <w:rFonts w:ascii="Wingdings" w:hAnsi="Wingdings" w:hint="default"/>
      </w:rPr>
    </w:lvl>
    <w:lvl w:ilvl="3" w:tplc="04240001" w:tentative="1">
      <w:start w:val="1"/>
      <w:numFmt w:val="bullet"/>
      <w:lvlText w:val=""/>
      <w:lvlJc w:val="left"/>
      <w:pPr>
        <w:ind w:left="3276" w:hanging="360"/>
      </w:pPr>
      <w:rPr>
        <w:rFonts w:ascii="Symbol" w:hAnsi="Symbol" w:hint="default"/>
      </w:rPr>
    </w:lvl>
    <w:lvl w:ilvl="4" w:tplc="04240003" w:tentative="1">
      <w:start w:val="1"/>
      <w:numFmt w:val="bullet"/>
      <w:lvlText w:val="o"/>
      <w:lvlJc w:val="left"/>
      <w:pPr>
        <w:ind w:left="3996" w:hanging="360"/>
      </w:pPr>
      <w:rPr>
        <w:rFonts w:ascii="Courier New" w:hAnsi="Courier New" w:cs="Courier New" w:hint="default"/>
      </w:rPr>
    </w:lvl>
    <w:lvl w:ilvl="5" w:tplc="04240005" w:tentative="1">
      <w:start w:val="1"/>
      <w:numFmt w:val="bullet"/>
      <w:lvlText w:val=""/>
      <w:lvlJc w:val="left"/>
      <w:pPr>
        <w:ind w:left="4716" w:hanging="360"/>
      </w:pPr>
      <w:rPr>
        <w:rFonts w:ascii="Wingdings" w:hAnsi="Wingdings" w:hint="default"/>
      </w:rPr>
    </w:lvl>
    <w:lvl w:ilvl="6" w:tplc="04240001" w:tentative="1">
      <w:start w:val="1"/>
      <w:numFmt w:val="bullet"/>
      <w:lvlText w:val=""/>
      <w:lvlJc w:val="left"/>
      <w:pPr>
        <w:ind w:left="5436" w:hanging="360"/>
      </w:pPr>
      <w:rPr>
        <w:rFonts w:ascii="Symbol" w:hAnsi="Symbol" w:hint="default"/>
      </w:rPr>
    </w:lvl>
    <w:lvl w:ilvl="7" w:tplc="04240003" w:tentative="1">
      <w:start w:val="1"/>
      <w:numFmt w:val="bullet"/>
      <w:lvlText w:val="o"/>
      <w:lvlJc w:val="left"/>
      <w:pPr>
        <w:ind w:left="6156" w:hanging="360"/>
      </w:pPr>
      <w:rPr>
        <w:rFonts w:ascii="Courier New" w:hAnsi="Courier New" w:cs="Courier New" w:hint="default"/>
      </w:rPr>
    </w:lvl>
    <w:lvl w:ilvl="8" w:tplc="04240005" w:tentative="1">
      <w:start w:val="1"/>
      <w:numFmt w:val="bullet"/>
      <w:lvlText w:val=""/>
      <w:lvlJc w:val="left"/>
      <w:pPr>
        <w:ind w:left="6876" w:hanging="360"/>
      </w:pPr>
      <w:rPr>
        <w:rFonts w:ascii="Wingdings" w:hAnsi="Wingdings" w:hint="default"/>
      </w:rPr>
    </w:lvl>
  </w:abstractNum>
  <w:num w:numId="1">
    <w:abstractNumId w:val="22"/>
  </w:num>
  <w:num w:numId="2">
    <w:abstractNumId w:val="38"/>
  </w:num>
  <w:num w:numId="3">
    <w:abstractNumId w:val="27"/>
  </w:num>
  <w:num w:numId="4">
    <w:abstractNumId w:val="1"/>
  </w:num>
  <w:num w:numId="5">
    <w:abstractNumId w:val="32"/>
  </w:num>
  <w:num w:numId="6">
    <w:abstractNumId w:val="26"/>
  </w:num>
  <w:num w:numId="7">
    <w:abstractNumId w:val="12"/>
  </w:num>
  <w:num w:numId="8">
    <w:abstractNumId w:val="2"/>
  </w:num>
  <w:num w:numId="9">
    <w:abstractNumId w:val="5"/>
  </w:num>
  <w:num w:numId="10">
    <w:abstractNumId w:val="20"/>
  </w:num>
  <w:num w:numId="11">
    <w:abstractNumId w:val="42"/>
  </w:num>
  <w:num w:numId="12">
    <w:abstractNumId w:val="10"/>
  </w:num>
  <w:num w:numId="13">
    <w:abstractNumId w:val="4"/>
  </w:num>
  <w:num w:numId="14">
    <w:abstractNumId w:val="37"/>
  </w:num>
  <w:num w:numId="15">
    <w:abstractNumId w:val="25"/>
  </w:num>
  <w:num w:numId="16">
    <w:abstractNumId w:val="39"/>
  </w:num>
  <w:num w:numId="17">
    <w:abstractNumId w:val="14"/>
  </w:num>
  <w:num w:numId="18">
    <w:abstractNumId w:val="35"/>
  </w:num>
  <w:num w:numId="19">
    <w:abstractNumId w:val="30"/>
  </w:num>
  <w:num w:numId="20">
    <w:abstractNumId w:val="11"/>
  </w:num>
  <w:num w:numId="21">
    <w:abstractNumId w:val="40"/>
  </w:num>
  <w:num w:numId="22">
    <w:abstractNumId w:val="36"/>
  </w:num>
  <w:num w:numId="23">
    <w:abstractNumId w:val="31"/>
  </w:num>
  <w:num w:numId="24">
    <w:abstractNumId w:val="21"/>
  </w:num>
  <w:num w:numId="25">
    <w:abstractNumId w:val="41"/>
  </w:num>
  <w:num w:numId="26">
    <w:abstractNumId w:val="6"/>
  </w:num>
  <w:num w:numId="27">
    <w:abstractNumId w:val="9"/>
  </w:num>
  <w:num w:numId="28">
    <w:abstractNumId w:val="34"/>
  </w:num>
  <w:num w:numId="29">
    <w:abstractNumId w:val="29"/>
  </w:num>
  <w:num w:numId="30">
    <w:abstractNumId w:val="15"/>
  </w:num>
  <w:num w:numId="31">
    <w:abstractNumId w:val="28"/>
  </w:num>
  <w:num w:numId="32">
    <w:abstractNumId w:val="23"/>
  </w:num>
  <w:num w:numId="33">
    <w:abstractNumId w:val="18"/>
  </w:num>
  <w:num w:numId="34">
    <w:abstractNumId w:val="8"/>
  </w:num>
  <w:num w:numId="35">
    <w:abstractNumId w:val="13"/>
  </w:num>
  <w:num w:numId="36">
    <w:abstractNumId w:val="0"/>
  </w:num>
  <w:num w:numId="37">
    <w:abstractNumId w:val="24"/>
  </w:num>
  <w:num w:numId="38">
    <w:abstractNumId w:val="17"/>
  </w:num>
  <w:num w:numId="39">
    <w:abstractNumId w:val="3"/>
  </w:num>
  <w:num w:numId="40">
    <w:abstractNumId w:val="16"/>
  </w:num>
  <w:num w:numId="41">
    <w:abstractNumId w:val="7"/>
    <w:lvlOverride w:ilvl="0"/>
    <w:lvlOverride w:ilvl="1"/>
    <w:lvlOverride w:ilvl="2"/>
    <w:lvlOverride w:ilvl="3">
      <w:startOverride w:val="4"/>
    </w:lvlOverride>
    <w:lvlOverride w:ilvl="4"/>
    <w:lvlOverride w:ilvl="5"/>
    <w:lvlOverride w:ilvl="6"/>
    <w:lvlOverride w:ilvl="7"/>
    <w:lvlOverride w:ilvl="8"/>
  </w:num>
  <w:num w:numId="42">
    <w:abstractNumId w:val="19"/>
  </w:num>
  <w:num w:numId="43">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BC0"/>
    <w:rsid w:val="00017FE9"/>
    <w:rsid w:val="000206D4"/>
    <w:rsid w:val="000225D9"/>
    <w:rsid w:val="00051A7F"/>
    <w:rsid w:val="00053127"/>
    <w:rsid w:val="00055686"/>
    <w:rsid w:val="000557E3"/>
    <w:rsid w:val="0007413D"/>
    <w:rsid w:val="00084C2F"/>
    <w:rsid w:val="0008618F"/>
    <w:rsid w:val="0008757C"/>
    <w:rsid w:val="000948BA"/>
    <w:rsid w:val="00095BD8"/>
    <w:rsid w:val="000A7418"/>
    <w:rsid w:val="000B440F"/>
    <w:rsid w:val="000D0EB3"/>
    <w:rsid w:val="000D1152"/>
    <w:rsid w:val="000D59BA"/>
    <w:rsid w:val="000F6016"/>
    <w:rsid w:val="00103DB7"/>
    <w:rsid w:val="0010696D"/>
    <w:rsid w:val="0011188E"/>
    <w:rsid w:val="00136E4F"/>
    <w:rsid w:val="00137466"/>
    <w:rsid w:val="00146D4E"/>
    <w:rsid w:val="00152EAE"/>
    <w:rsid w:val="0016561A"/>
    <w:rsid w:val="00174EFE"/>
    <w:rsid w:val="001951C7"/>
    <w:rsid w:val="00197F26"/>
    <w:rsid w:val="001B6152"/>
    <w:rsid w:val="001B7D10"/>
    <w:rsid w:val="001C2515"/>
    <w:rsid w:val="001C7E53"/>
    <w:rsid w:val="001E247D"/>
    <w:rsid w:val="001E539A"/>
    <w:rsid w:val="001F3E1C"/>
    <w:rsid w:val="00227420"/>
    <w:rsid w:val="00233908"/>
    <w:rsid w:val="00233C23"/>
    <w:rsid w:val="0024307B"/>
    <w:rsid w:val="0024474D"/>
    <w:rsid w:val="002447D6"/>
    <w:rsid w:val="0026482C"/>
    <w:rsid w:val="00267AA1"/>
    <w:rsid w:val="002703F5"/>
    <w:rsid w:val="002725A3"/>
    <w:rsid w:val="00276812"/>
    <w:rsid w:val="002A3E1F"/>
    <w:rsid w:val="002A47A7"/>
    <w:rsid w:val="002B2FFF"/>
    <w:rsid w:val="002B3CF3"/>
    <w:rsid w:val="002C2E80"/>
    <w:rsid w:val="002D3AE6"/>
    <w:rsid w:val="002E0E28"/>
    <w:rsid w:val="002F1B33"/>
    <w:rsid w:val="003017F1"/>
    <w:rsid w:val="003044AD"/>
    <w:rsid w:val="0031332C"/>
    <w:rsid w:val="00320D9C"/>
    <w:rsid w:val="003249F9"/>
    <w:rsid w:val="00325611"/>
    <w:rsid w:val="003279B6"/>
    <w:rsid w:val="00366965"/>
    <w:rsid w:val="00383B2B"/>
    <w:rsid w:val="003A71C9"/>
    <w:rsid w:val="003A7A5A"/>
    <w:rsid w:val="003B17BC"/>
    <w:rsid w:val="003B2763"/>
    <w:rsid w:val="003B4F44"/>
    <w:rsid w:val="003C6B82"/>
    <w:rsid w:val="003D12AF"/>
    <w:rsid w:val="003D60CC"/>
    <w:rsid w:val="003E1262"/>
    <w:rsid w:val="003E7326"/>
    <w:rsid w:val="003F240C"/>
    <w:rsid w:val="00402472"/>
    <w:rsid w:val="00415FC7"/>
    <w:rsid w:val="004172CE"/>
    <w:rsid w:val="004409B7"/>
    <w:rsid w:val="00455F85"/>
    <w:rsid w:val="00462933"/>
    <w:rsid w:val="004761C8"/>
    <w:rsid w:val="00477596"/>
    <w:rsid w:val="00482693"/>
    <w:rsid w:val="004916D6"/>
    <w:rsid w:val="004A0484"/>
    <w:rsid w:val="004A22DB"/>
    <w:rsid w:val="004A3294"/>
    <w:rsid w:val="004A3C1B"/>
    <w:rsid w:val="004B2880"/>
    <w:rsid w:val="004B5C61"/>
    <w:rsid w:val="004C6064"/>
    <w:rsid w:val="004D2AD2"/>
    <w:rsid w:val="004D3629"/>
    <w:rsid w:val="004D4F15"/>
    <w:rsid w:val="004E0C5E"/>
    <w:rsid w:val="004E62E0"/>
    <w:rsid w:val="004F526C"/>
    <w:rsid w:val="00501F91"/>
    <w:rsid w:val="005037A2"/>
    <w:rsid w:val="0050436C"/>
    <w:rsid w:val="005066E4"/>
    <w:rsid w:val="00521C62"/>
    <w:rsid w:val="00533BC0"/>
    <w:rsid w:val="005436F4"/>
    <w:rsid w:val="0055212A"/>
    <w:rsid w:val="00555CCC"/>
    <w:rsid w:val="00560A62"/>
    <w:rsid w:val="005666C4"/>
    <w:rsid w:val="00567A8F"/>
    <w:rsid w:val="005702BA"/>
    <w:rsid w:val="0057174B"/>
    <w:rsid w:val="00580307"/>
    <w:rsid w:val="0058629D"/>
    <w:rsid w:val="00587438"/>
    <w:rsid w:val="005A482C"/>
    <w:rsid w:val="005A5BE8"/>
    <w:rsid w:val="005B65BD"/>
    <w:rsid w:val="005D14AA"/>
    <w:rsid w:val="005E3E60"/>
    <w:rsid w:val="005E3F00"/>
    <w:rsid w:val="005E45A5"/>
    <w:rsid w:val="005E5531"/>
    <w:rsid w:val="005E6576"/>
    <w:rsid w:val="005F3605"/>
    <w:rsid w:val="005F4A4C"/>
    <w:rsid w:val="00602375"/>
    <w:rsid w:val="006026D2"/>
    <w:rsid w:val="00605152"/>
    <w:rsid w:val="00605D1C"/>
    <w:rsid w:val="00607351"/>
    <w:rsid w:val="00615909"/>
    <w:rsid w:val="00616666"/>
    <w:rsid w:val="00622A56"/>
    <w:rsid w:val="00623475"/>
    <w:rsid w:val="006321D2"/>
    <w:rsid w:val="0065544B"/>
    <w:rsid w:val="006634FB"/>
    <w:rsid w:val="00672E7A"/>
    <w:rsid w:val="00674614"/>
    <w:rsid w:val="00676C8A"/>
    <w:rsid w:val="006A028E"/>
    <w:rsid w:val="006A5240"/>
    <w:rsid w:val="006B016C"/>
    <w:rsid w:val="006B0BC2"/>
    <w:rsid w:val="006C4DEB"/>
    <w:rsid w:val="006E4F30"/>
    <w:rsid w:val="006F62FB"/>
    <w:rsid w:val="0070402D"/>
    <w:rsid w:val="00711DFC"/>
    <w:rsid w:val="00721E2D"/>
    <w:rsid w:val="00732921"/>
    <w:rsid w:val="0073317A"/>
    <w:rsid w:val="007437C7"/>
    <w:rsid w:val="0075550A"/>
    <w:rsid w:val="00761175"/>
    <w:rsid w:val="00772507"/>
    <w:rsid w:val="00774B22"/>
    <w:rsid w:val="00781C4A"/>
    <w:rsid w:val="0079735F"/>
    <w:rsid w:val="007A1B45"/>
    <w:rsid w:val="007A749F"/>
    <w:rsid w:val="007B2DF7"/>
    <w:rsid w:val="007C6590"/>
    <w:rsid w:val="007F1225"/>
    <w:rsid w:val="007F1742"/>
    <w:rsid w:val="007F35AF"/>
    <w:rsid w:val="0081347C"/>
    <w:rsid w:val="008144DB"/>
    <w:rsid w:val="00822C70"/>
    <w:rsid w:val="00824079"/>
    <w:rsid w:val="00825CE6"/>
    <w:rsid w:val="00834FF8"/>
    <w:rsid w:val="00842137"/>
    <w:rsid w:val="00843CF8"/>
    <w:rsid w:val="008449E6"/>
    <w:rsid w:val="00844C81"/>
    <w:rsid w:val="00846C58"/>
    <w:rsid w:val="008534AE"/>
    <w:rsid w:val="00874A0D"/>
    <w:rsid w:val="008755E0"/>
    <w:rsid w:val="0088134D"/>
    <w:rsid w:val="008900F3"/>
    <w:rsid w:val="008928C5"/>
    <w:rsid w:val="008B0773"/>
    <w:rsid w:val="008D1C7A"/>
    <w:rsid w:val="008D28B8"/>
    <w:rsid w:val="008D75AC"/>
    <w:rsid w:val="008D7EB1"/>
    <w:rsid w:val="008E357F"/>
    <w:rsid w:val="008F485F"/>
    <w:rsid w:val="009025DB"/>
    <w:rsid w:val="009145EB"/>
    <w:rsid w:val="00915C85"/>
    <w:rsid w:val="00926153"/>
    <w:rsid w:val="00932F2F"/>
    <w:rsid w:val="00940495"/>
    <w:rsid w:val="00940F7B"/>
    <w:rsid w:val="00945745"/>
    <w:rsid w:val="00946F99"/>
    <w:rsid w:val="0095449E"/>
    <w:rsid w:val="009625DB"/>
    <w:rsid w:val="00964F1C"/>
    <w:rsid w:val="0096568C"/>
    <w:rsid w:val="00971841"/>
    <w:rsid w:val="0099089B"/>
    <w:rsid w:val="00992596"/>
    <w:rsid w:val="009971F2"/>
    <w:rsid w:val="009B5A0E"/>
    <w:rsid w:val="009B608B"/>
    <w:rsid w:val="009C3B58"/>
    <w:rsid w:val="009D1DB5"/>
    <w:rsid w:val="009E6E51"/>
    <w:rsid w:val="009F14AB"/>
    <w:rsid w:val="009F676C"/>
    <w:rsid w:val="00A16161"/>
    <w:rsid w:val="00A22845"/>
    <w:rsid w:val="00A315C8"/>
    <w:rsid w:val="00A42D1C"/>
    <w:rsid w:val="00A44103"/>
    <w:rsid w:val="00A44F44"/>
    <w:rsid w:val="00A4638B"/>
    <w:rsid w:val="00A5506C"/>
    <w:rsid w:val="00A60790"/>
    <w:rsid w:val="00A8411A"/>
    <w:rsid w:val="00A93FF7"/>
    <w:rsid w:val="00A96184"/>
    <w:rsid w:val="00AA00E3"/>
    <w:rsid w:val="00AB2FFD"/>
    <w:rsid w:val="00AC2EA1"/>
    <w:rsid w:val="00AD707A"/>
    <w:rsid w:val="00AD7E21"/>
    <w:rsid w:val="00AE13C9"/>
    <w:rsid w:val="00AF284E"/>
    <w:rsid w:val="00AF3D49"/>
    <w:rsid w:val="00B160E2"/>
    <w:rsid w:val="00B23C7D"/>
    <w:rsid w:val="00B434C0"/>
    <w:rsid w:val="00B51020"/>
    <w:rsid w:val="00B5217B"/>
    <w:rsid w:val="00B53291"/>
    <w:rsid w:val="00B57CEE"/>
    <w:rsid w:val="00B63184"/>
    <w:rsid w:val="00B71A6B"/>
    <w:rsid w:val="00B9383C"/>
    <w:rsid w:val="00BA0CFD"/>
    <w:rsid w:val="00BA2442"/>
    <w:rsid w:val="00BA4A18"/>
    <w:rsid w:val="00BB0B9A"/>
    <w:rsid w:val="00BB1256"/>
    <w:rsid w:val="00BB1D46"/>
    <w:rsid w:val="00BB7064"/>
    <w:rsid w:val="00BB774D"/>
    <w:rsid w:val="00BC7DEA"/>
    <w:rsid w:val="00BD0F87"/>
    <w:rsid w:val="00BD3741"/>
    <w:rsid w:val="00BD659D"/>
    <w:rsid w:val="00BD6845"/>
    <w:rsid w:val="00BE78D7"/>
    <w:rsid w:val="00BF34A0"/>
    <w:rsid w:val="00BF613C"/>
    <w:rsid w:val="00C062AC"/>
    <w:rsid w:val="00C066D6"/>
    <w:rsid w:val="00C15E75"/>
    <w:rsid w:val="00C31CF0"/>
    <w:rsid w:val="00C3349B"/>
    <w:rsid w:val="00C339CB"/>
    <w:rsid w:val="00C351F0"/>
    <w:rsid w:val="00C41C67"/>
    <w:rsid w:val="00C52C8F"/>
    <w:rsid w:val="00C61AB5"/>
    <w:rsid w:val="00C707AD"/>
    <w:rsid w:val="00C7722D"/>
    <w:rsid w:val="00C77EA1"/>
    <w:rsid w:val="00C80BC6"/>
    <w:rsid w:val="00C87764"/>
    <w:rsid w:val="00C9336D"/>
    <w:rsid w:val="00CB10AB"/>
    <w:rsid w:val="00CB31DD"/>
    <w:rsid w:val="00CB345E"/>
    <w:rsid w:val="00CB405F"/>
    <w:rsid w:val="00CC1829"/>
    <w:rsid w:val="00CD3F95"/>
    <w:rsid w:val="00CD79B6"/>
    <w:rsid w:val="00CE3295"/>
    <w:rsid w:val="00CE5AF8"/>
    <w:rsid w:val="00CE7057"/>
    <w:rsid w:val="00CE74A5"/>
    <w:rsid w:val="00CF7B18"/>
    <w:rsid w:val="00D0314E"/>
    <w:rsid w:val="00D0670E"/>
    <w:rsid w:val="00D17F46"/>
    <w:rsid w:val="00D3247E"/>
    <w:rsid w:val="00D341E9"/>
    <w:rsid w:val="00D54F8C"/>
    <w:rsid w:val="00D559A1"/>
    <w:rsid w:val="00D65FC3"/>
    <w:rsid w:val="00D71DA1"/>
    <w:rsid w:val="00D7266B"/>
    <w:rsid w:val="00D726EE"/>
    <w:rsid w:val="00D76091"/>
    <w:rsid w:val="00D82541"/>
    <w:rsid w:val="00D86F09"/>
    <w:rsid w:val="00D92F49"/>
    <w:rsid w:val="00DB0476"/>
    <w:rsid w:val="00DB0E9F"/>
    <w:rsid w:val="00DD1598"/>
    <w:rsid w:val="00DF5886"/>
    <w:rsid w:val="00E11DC1"/>
    <w:rsid w:val="00E12C97"/>
    <w:rsid w:val="00E2078E"/>
    <w:rsid w:val="00E257EC"/>
    <w:rsid w:val="00E3688D"/>
    <w:rsid w:val="00E40188"/>
    <w:rsid w:val="00E50656"/>
    <w:rsid w:val="00E51BD4"/>
    <w:rsid w:val="00E56C73"/>
    <w:rsid w:val="00E63EB1"/>
    <w:rsid w:val="00E656BD"/>
    <w:rsid w:val="00E717C0"/>
    <w:rsid w:val="00E94DA6"/>
    <w:rsid w:val="00EA13F6"/>
    <w:rsid w:val="00EA1548"/>
    <w:rsid w:val="00EA3E63"/>
    <w:rsid w:val="00EA50FB"/>
    <w:rsid w:val="00EA657B"/>
    <w:rsid w:val="00EC192B"/>
    <w:rsid w:val="00ED1177"/>
    <w:rsid w:val="00ED3785"/>
    <w:rsid w:val="00EE5B9D"/>
    <w:rsid w:val="00EE7E2D"/>
    <w:rsid w:val="00EF71D8"/>
    <w:rsid w:val="00EF7625"/>
    <w:rsid w:val="00F00DB8"/>
    <w:rsid w:val="00F04FFD"/>
    <w:rsid w:val="00F17C0D"/>
    <w:rsid w:val="00F17F66"/>
    <w:rsid w:val="00F24058"/>
    <w:rsid w:val="00F46349"/>
    <w:rsid w:val="00F5251D"/>
    <w:rsid w:val="00F53DBE"/>
    <w:rsid w:val="00F7754A"/>
    <w:rsid w:val="00F81787"/>
    <w:rsid w:val="00F8652F"/>
    <w:rsid w:val="00F91948"/>
    <w:rsid w:val="00F94266"/>
    <w:rsid w:val="00F95E55"/>
    <w:rsid w:val="00FB35EF"/>
    <w:rsid w:val="00FB74B5"/>
    <w:rsid w:val="00FC16D7"/>
    <w:rsid w:val="00FC2756"/>
    <w:rsid w:val="00FC2D59"/>
    <w:rsid w:val="00FC30BB"/>
    <w:rsid w:val="00FD3A36"/>
    <w:rsid w:val="00FD7D4F"/>
    <w:rsid w:val="00FF1370"/>
    <w:rsid w:val="00FF68B5"/>
    <w:rsid w:val="00FF70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E41D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iPriority w:val="9"/>
    <w:semiHidden/>
    <w:unhideWhenUsed/>
    <w:qFormat/>
    <w:rsid w:val="009145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9145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next w:val="Navaden"/>
    <w:link w:val="Naslov4Znak"/>
    <w:uiPriority w:val="9"/>
    <w:unhideWhenUsed/>
    <w:qFormat/>
    <w:rsid w:val="00533BC0"/>
    <w:pPr>
      <w:keepNext/>
      <w:keepLines/>
      <w:spacing w:after="137"/>
      <w:ind w:left="238" w:hanging="10"/>
      <w:outlineLvl w:val="3"/>
    </w:pPr>
    <w:rPr>
      <w:rFonts w:ascii="Arial" w:eastAsia="Arial" w:hAnsi="Arial" w:cs="Arial"/>
      <w:b/>
      <w:color w:val="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533BC0"/>
    <w:rPr>
      <w:rFonts w:ascii="Arial" w:eastAsia="Arial" w:hAnsi="Arial" w:cs="Arial"/>
      <w:b/>
      <w:color w:val="000000"/>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533BC0"/>
    <w:pPr>
      <w:ind w:left="720"/>
      <w:contextualSpacing/>
    </w:pPr>
  </w:style>
  <w:style w:type="paragraph" w:styleId="Glava">
    <w:name w:val="header"/>
    <w:basedOn w:val="Navaden"/>
    <w:link w:val="GlavaZnak"/>
    <w:uiPriority w:val="99"/>
    <w:unhideWhenUsed/>
    <w:rsid w:val="00533BC0"/>
    <w:pPr>
      <w:tabs>
        <w:tab w:val="center" w:pos="4536"/>
        <w:tab w:val="right" w:pos="9072"/>
      </w:tabs>
      <w:spacing w:after="0" w:line="240" w:lineRule="auto"/>
    </w:pPr>
    <w:rPr>
      <w:rFonts w:ascii="Times New Roman" w:eastAsia="PMingLiU" w:hAnsi="Times New Roman" w:cs="Times New Roman"/>
      <w:lang w:val="en-US"/>
    </w:rPr>
  </w:style>
  <w:style w:type="character" w:customStyle="1" w:styleId="GlavaZnak">
    <w:name w:val="Glava Znak"/>
    <w:basedOn w:val="Privzetapisavaodstavka"/>
    <w:link w:val="Glava"/>
    <w:uiPriority w:val="99"/>
    <w:rsid w:val="00533BC0"/>
    <w:rPr>
      <w:rFonts w:ascii="Times New Roman" w:eastAsia="PMingLiU" w:hAnsi="Times New Roman" w:cs="Times New Roman"/>
      <w:lang w:val="en-US"/>
    </w:rPr>
  </w:style>
  <w:style w:type="paragraph" w:styleId="Noga">
    <w:name w:val="footer"/>
    <w:basedOn w:val="Navaden"/>
    <w:link w:val="NogaZnak"/>
    <w:uiPriority w:val="99"/>
    <w:unhideWhenUsed/>
    <w:rsid w:val="00533BC0"/>
    <w:pPr>
      <w:tabs>
        <w:tab w:val="center" w:pos="4536"/>
        <w:tab w:val="right" w:pos="9072"/>
      </w:tabs>
      <w:spacing w:after="0" w:line="240" w:lineRule="auto"/>
    </w:pPr>
    <w:rPr>
      <w:rFonts w:ascii="Times New Roman" w:eastAsia="PMingLiU" w:hAnsi="Times New Roman" w:cs="Times New Roman"/>
      <w:lang w:val="en-US"/>
    </w:rPr>
  </w:style>
  <w:style w:type="character" w:customStyle="1" w:styleId="NogaZnak">
    <w:name w:val="Noga Znak"/>
    <w:basedOn w:val="Privzetapisavaodstavka"/>
    <w:link w:val="Noga"/>
    <w:uiPriority w:val="99"/>
    <w:rsid w:val="00533BC0"/>
    <w:rPr>
      <w:rFonts w:ascii="Times New Roman" w:eastAsia="PMingLiU" w:hAnsi="Times New Roman" w:cs="Times New Roman"/>
      <w:lang w:val="en-US"/>
    </w:rPr>
  </w:style>
  <w:style w:type="table" w:customStyle="1" w:styleId="TableGrid">
    <w:name w:val="TableGrid"/>
    <w:rsid w:val="00533BC0"/>
    <w:pPr>
      <w:spacing w:after="0" w:line="240" w:lineRule="auto"/>
    </w:pPr>
    <w:rPr>
      <w:rFonts w:eastAsiaTheme="minorEastAsia"/>
      <w:lang w:eastAsia="sl-SI"/>
    </w:rPr>
    <w:tblPr>
      <w:tblCellMar>
        <w:top w:w="0" w:type="dxa"/>
        <w:left w:w="0" w:type="dxa"/>
        <w:bottom w:w="0" w:type="dxa"/>
        <w:right w:w="0" w:type="dxa"/>
      </w:tblCellMar>
    </w:tblPr>
  </w:style>
  <w:style w:type="table" w:styleId="Tabelamrea">
    <w:name w:val="Table Grid"/>
    <w:basedOn w:val="Navadnatabela"/>
    <w:uiPriority w:val="39"/>
    <w:rsid w:val="0053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9145E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9145EB"/>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unhideWhenUsed/>
    <w:rsid w:val="004D4F15"/>
    <w:rPr>
      <w:sz w:val="16"/>
      <w:szCs w:val="16"/>
    </w:rPr>
  </w:style>
  <w:style w:type="paragraph" w:styleId="Pripombabesedilo">
    <w:name w:val="annotation text"/>
    <w:basedOn w:val="Navaden"/>
    <w:link w:val="PripombabesediloZnak"/>
    <w:uiPriority w:val="99"/>
    <w:unhideWhenUsed/>
    <w:rsid w:val="004D4F15"/>
    <w:pPr>
      <w:spacing w:line="240" w:lineRule="auto"/>
    </w:pPr>
    <w:rPr>
      <w:sz w:val="20"/>
      <w:szCs w:val="20"/>
    </w:rPr>
  </w:style>
  <w:style w:type="character" w:customStyle="1" w:styleId="PripombabesediloZnak">
    <w:name w:val="Pripomba – besedilo Znak"/>
    <w:basedOn w:val="Privzetapisavaodstavka"/>
    <w:link w:val="Pripombabesedilo"/>
    <w:uiPriority w:val="99"/>
    <w:rsid w:val="004D4F15"/>
    <w:rPr>
      <w:sz w:val="20"/>
      <w:szCs w:val="20"/>
    </w:rPr>
  </w:style>
  <w:style w:type="paragraph" w:styleId="Zadevapripombe">
    <w:name w:val="annotation subject"/>
    <w:basedOn w:val="Pripombabesedilo"/>
    <w:next w:val="Pripombabesedilo"/>
    <w:link w:val="ZadevapripombeZnak"/>
    <w:uiPriority w:val="99"/>
    <w:semiHidden/>
    <w:unhideWhenUsed/>
    <w:rsid w:val="004D4F15"/>
    <w:rPr>
      <w:b/>
      <w:bCs/>
    </w:rPr>
  </w:style>
  <w:style w:type="character" w:customStyle="1" w:styleId="ZadevapripombeZnak">
    <w:name w:val="Zadeva pripombe Znak"/>
    <w:basedOn w:val="PripombabesediloZnak"/>
    <w:link w:val="Zadevapripombe"/>
    <w:uiPriority w:val="99"/>
    <w:semiHidden/>
    <w:rsid w:val="004D4F15"/>
    <w:rPr>
      <w:b/>
      <w:bCs/>
      <w:sz w:val="20"/>
      <w:szCs w:val="20"/>
    </w:rPr>
  </w:style>
  <w:style w:type="paragraph" w:styleId="Besedilooblaka">
    <w:name w:val="Balloon Text"/>
    <w:basedOn w:val="Navaden"/>
    <w:link w:val="BesedilooblakaZnak"/>
    <w:uiPriority w:val="99"/>
    <w:semiHidden/>
    <w:unhideWhenUsed/>
    <w:rsid w:val="004D4F1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4F15"/>
    <w:rPr>
      <w:rFonts w:ascii="Segoe UI" w:hAnsi="Segoe UI" w:cs="Segoe UI"/>
      <w:sz w:val="18"/>
      <w:szCs w:val="18"/>
    </w:rPr>
  </w:style>
  <w:style w:type="paragraph" w:styleId="Golobesedilo">
    <w:name w:val="Plain Text"/>
    <w:basedOn w:val="Navaden"/>
    <w:link w:val="GolobesediloZnak"/>
    <w:uiPriority w:val="99"/>
    <w:semiHidden/>
    <w:unhideWhenUsed/>
    <w:rsid w:val="004916D6"/>
    <w:pPr>
      <w:spacing w:after="0" w:line="240" w:lineRule="auto"/>
    </w:pPr>
    <w:rPr>
      <w:rFonts w:ascii="Arial" w:eastAsia="Times New Roman" w:hAnsi="Arial"/>
      <w:color w:val="000000" w:themeColor="text1"/>
      <w:sz w:val="20"/>
      <w:szCs w:val="21"/>
    </w:rPr>
  </w:style>
  <w:style w:type="character" w:customStyle="1" w:styleId="GolobesediloZnak">
    <w:name w:val="Golo besedilo Znak"/>
    <w:basedOn w:val="Privzetapisavaodstavka"/>
    <w:link w:val="Golobesedilo"/>
    <w:uiPriority w:val="99"/>
    <w:semiHidden/>
    <w:rsid w:val="004916D6"/>
    <w:rPr>
      <w:rFonts w:ascii="Arial" w:eastAsia="Times New Roman" w:hAnsi="Arial"/>
      <w:color w:val="000000" w:themeColor="text1"/>
      <w:sz w:val="20"/>
      <w:szCs w:val="21"/>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C61AB5"/>
  </w:style>
  <w:style w:type="paragraph" w:customStyle="1" w:styleId="Besedilo">
    <w:name w:val="Besedilo"/>
    <w:basedOn w:val="Telobesedila"/>
    <w:qFormat/>
    <w:rsid w:val="00C61AB5"/>
    <w:pPr>
      <w:spacing w:after="0" w:line="240" w:lineRule="auto"/>
      <w:jc w:val="both"/>
    </w:pPr>
    <w:rPr>
      <w:rFonts w:ascii="Arial" w:eastAsia="Times New Roman" w:hAnsi="Arial" w:cs="Tahoma"/>
      <w:sz w:val="20"/>
      <w:szCs w:val="28"/>
      <w:lang w:eastAsia="sl-SI"/>
    </w:rPr>
  </w:style>
  <w:style w:type="paragraph" w:styleId="Telobesedila">
    <w:name w:val="Body Text"/>
    <w:basedOn w:val="Navaden"/>
    <w:link w:val="TelobesedilaZnak"/>
    <w:uiPriority w:val="99"/>
    <w:semiHidden/>
    <w:unhideWhenUsed/>
    <w:rsid w:val="00C61AB5"/>
    <w:pPr>
      <w:spacing w:after="120"/>
    </w:pPr>
  </w:style>
  <w:style w:type="character" w:customStyle="1" w:styleId="TelobesedilaZnak">
    <w:name w:val="Telo besedila Znak"/>
    <w:basedOn w:val="Privzetapisavaodstavka"/>
    <w:link w:val="Telobesedila"/>
    <w:uiPriority w:val="99"/>
    <w:semiHidden/>
    <w:rsid w:val="00C61AB5"/>
  </w:style>
  <w:style w:type="paragraph" w:styleId="Konnaopomba-besedilo">
    <w:name w:val="endnote text"/>
    <w:basedOn w:val="Navaden"/>
    <w:link w:val="Konnaopomba-besediloZnak"/>
    <w:uiPriority w:val="99"/>
    <w:semiHidden/>
    <w:unhideWhenUsed/>
    <w:rsid w:val="003D60CC"/>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3D60CC"/>
    <w:rPr>
      <w:sz w:val="20"/>
      <w:szCs w:val="20"/>
    </w:rPr>
  </w:style>
  <w:style w:type="character" w:styleId="Konnaopomba-sklic">
    <w:name w:val="endnote reference"/>
    <w:basedOn w:val="Privzetapisavaodstavka"/>
    <w:uiPriority w:val="99"/>
    <w:semiHidden/>
    <w:unhideWhenUsed/>
    <w:rsid w:val="003D60CC"/>
    <w:rPr>
      <w:vertAlign w:val="superscript"/>
    </w:rPr>
  </w:style>
  <w:style w:type="paragraph" w:styleId="Napis">
    <w:name w:val="caption"/>
    <w:basedOn w:val="Navaden"/>
    <w:next w:val="Navaden"/>
    <w:uiPriority w:val="35"/>
    <w:unhideWhenUsed/>
    <w:qFormat/>
    <w:rsid w:val="00FF1370"/>
    <w:pPr>
      <w:spacing w:after="200"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rsid w:val="004409B7"/>
    <w:pPr>
      <w:spacing w:after="0" w:line="240" w:lineRule="auto"/>
      <w:jc w:val="both"/>
    </w:pPr>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rsid w:val="004409B7"/>
    <w:rPr>
      <w:rFonts w:ascii="Arial" w:hAnsi="Arial"/>
      <w:sz w:val="20"/>
      <w:szCs w:val="20"/>
    </w:rPr>
  </w:style>
  <w:style w:type="character" w:styleId="Sprotnaopomba-sklic">
    <w:name w:val="footnote reference"/>
    <w:basedOn w:val="Privzetapisavaodstavka"/>
    <w:uiPriority w:val="99"/>
    <w:semiHidden/>
    <w:unhideWhenUsed/>
    <w:rsid w:val="004409B7"/>
    <w:rPr>
      <w:vertAlign w:val="superscript"/>
    </w:rPr>
  </w:style>
  <w:style w:type="table" w:customStyle="1" w:styleId="MediumGrid1-Accent31">
    <w:name w:val="Medium Grid 1 - Accent 31"/>
    <w:basedOn w:val="Navadnatabela"/>
    <w:next w:val="Srednjamrea1poudarek3"/>
    <w:uiPriority w:val="67"/>
    <w:rsid w:val="004409B7"/>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4409B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2">
    <w:name w:val="heading 2"/>
    <w:basedOn w:val="Navaden"/>
    <w:next w:val="Navaden"/>
    <w:link w:val="Naslov2Znak"/>
    <w:uiPriority w:val="9"/>
    <w:semiHidden/>
    <w:unhideWhenUsed/>
    <w:qFormat/>
    <w:rsid w:val="009145E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9145E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next w:val="Navaden"/>
    <w:link w:val="Naslov4Znak"/>
    <w:uiPriority w:val="9"/>
    <w:unhideWhenUsed/>
    <w:qFormat/>
    <w:rsid w:val="00533BC0"/>
    <w:pPr>
      <w:keepNext/>
      <w:keepLines/>
      <w:spacing w:after="137"/>
      <w:ind w:left="238" w:hanging="10"/>
      <w:outlineLvl w:val="3"/>
    </w:pPr>
    <w:rPr>
      <w:rFonts w:ascii="Arial" w:eastAsia="Arial" w:hAnsi="Arial" w:cs="Arial"/>
      <w:b/>
      <w:color w:val="00000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533BC0"/>
    <w:rPr>
      <w:rFonts w:ascii="Arial" w:eastAsia="Arial" w:hAnsi="Arial" w:cs="Arial"/>
      <w:b/>
      <w:color w:val="000000"/>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533BC0"/>
    <w:pPr>
      <w:ind w:left="720"/>
      <w:contextualSpacing/>
    </w:pPr>
  </w:style>
  <w:style w:type="paragraph" w:styleId="Glava">
    <w:name w:val="header"/>
    <w:basedOn w:val="Navaden"/>
    <w:link w:val="GlavaZnak"/>
    <w:uiPriority w:val="99"/>
    <w:unhideWhenUsed/>
    <w:rsid w:val="00533BC0"/>
    <w:pPr>
      <w:tabs>
        <w:tab w:val="center" w:pos="4536"/>
        <w:tab w:val="right" w:pos="9072"/>
      </w:tabs>
      <w:spacing w:after="0" w:line="240" w:lineRule="auto"/>
    </w:pPr>
    <w:rPr>
      <w:rFonts w:ascii="Times New Roman" w:eastAsia="PMingLiU" w:hAnsi="Times New Roman" w:cs="Times New Roman"/>
      <w:lang w:val="en-US"/>
    </w:rPr>
  </w:style>
  <w:style w:type="character" w:customStyle="1" w:styleId="GlavaZnak">
    <w:name w:val="Glava Znak"/>
    <w:basedOn w:val="Privzetapisavaodstavka"/>
    <w:link w:val="Glava"/>
    <w:uiPriority w:val="99"/>
    <w:rsid w:val="00533BC0"/>
    <w:rPr>
      <w:rFonts w:ascii="Times New Roman" w:eastAsia="PMingLiU" w:hAnsi="Times New Roman" w:cs="Times New Roman"/>
      <w:lang w:val="en-US"/>
    </w:rPr>
  </w:style>
  <w:style w:type="paragraph" w:styleId="Noga">
    <w:name w:val="footer"/>
    <w:basedOn w:val="Navaden"/>
    <w:link w:val="NogaZnak"/>
    <w:uiPriority w:val="99"/>
    <w:unhideWhenUsed/>
    <w:rsid w:val="00533BC0"/>
    <w:pPr>
      <w:tabs>
        <w:tab w:val="center" w:pos="4536"/>
        <w:tab w:val="right" w:pos="9072"/>
      </w:tabs>
      <w:spacing w:after="0" w:line="240" w:lineRule="auto"/>
    </w:pPr>
    <w:rPr>
      <w:rFonts w:ascii="Times New Roman" w:eastAsia="PMingLiU" w:hAnsi="Times New Roman" w:cs="Times New Roman"/>
      <w:lang w:val="en-US"/>
    </w:rPr>
  </w:style>
  <w:style w:type="character" w:customStyle="1" w:styleId="NogaZnak">
    <w:name w:val="Noga Znak"/>
    <w:basedOn w:val="Privzetapisavaodstavka"/>
    <w:link w:val="Noga"/>
    <w:uiPriority w:val="99"/>
    <w:rsid w:val="00533BC0"/>
    <w:rPr>
      <w:rFonts w:ascii="Times New Roman" w:eastAsia="PMingLiU" w:hAnsi="Times New Roman" w:cs="Times New Roman"/>
      <w:lang w:val="en-US"/>
    </w:rPr>
  </w:style>
  <w:style w:type="table" w:customStyle="1" w:styleId="TableGrid">
    <w:name w:val="TableGrid"/>
    <w:rsid w:val="00533BC0"/>
    <w:pPr>
      <w:spacing w:after="0" w:line="240" w:lineRule="auto"/>
    </w:pPr>
    <w:rPr>
      <w:rFonts w:eastAsiaTheme="minorEastAsia"/>
      <w:lang w:eastAsia="sl-SI"/>
    </w:rPr>
    <w:tblPr>
      <w:tblCellMar>
        <w:top w:w="0" w:type="dxa"/>
        <w:left w:w="0" w:type="dxa"/>
        <w:bottom w:w="0" w:type="dxa"/>
        <w:right w:w="0" w:type="dxa"/>
      </w:tblCellMar>
    </w:tblPr>
  </w:style>
  <w:style w:type="table" w:styleId="Tabelamrea">
    <w:name w:val="Table Grid"/>
    <w:basedOn w:val="Navadnatabela"/>
    <w:uiPriority w:val="39"/>
    <w:rsid w:val="00533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9145EB"/>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9145EB"/>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unhideWhenUsed/>
    <w:rsid w:val="004D4F15"/>
    <w:rPr>
      <w:sz w:val="16"/>
      <w:szCs w:val="16"/>
    </w:rPr>
  </w:style>
  <w:style w:type="paragraph" w:styleId="Pripombabesedilo">
    <w:name w:val="annotation text"/>
    <w:basedOn w:val="Navaden"/>
    <w:link w:val="PripombabesediloZnak"/>
    <w:uiPriority w:val="99"/>
    <w:unhideWhenUsed/>
    <w:rsid w:val="004D4F15"/>
    <w:pPr>
      <w:spacing w:line="240" w:lineRule="auto"/>
    </w:pPr>
    <w:rPr>
      <w:sz w:val="20"/>
      <w:szCs w:val="20"/>
    </w:rPr>
  </w:style>
  <w:style w:type="character" w:customStyle="1" w:styleId="PripombabesediloZnak">
    <w:name w:val="Pripomba – besedilo Znak"/>
    <w:basedOn w:val="Privzetapisavaodstavka"/>
    <w:link w:val="Pripombabesedilo"/>
    <w:uiPriority w:val="99"/>
    <w:rsid w:val="004D4F15"/>
    <w:rPr>
      <w:sz w:val="20"/>
      <w:szCs w:val="20"/>
    </w:rPr>
  </w:style>
  <w:style w:type="paragraph" w:styleId="Zadevapripombe">
    <w:name w:val="annotation subject"/>
    <w:basedOn w:val="Pripombabesedilo"/>
    <w:next w:val="Pripombabesedilo"/>
    <w:link w:val="ZadevapripombeZnak"/>
    <w:uiPriority w:val="99"/>
    <w:semiHidden/>
    <w:unhideWhenUsed/>
    <w:rsid w:val="004D4F15"/>
    <w:rPr>
      <w:b/>
      <w:bCs/>
    </w:rPr>
  </w:style>
  <w:style w:type="character" w:customStyle="1" w:styleId="ZadevapripombeZnak">
    <w:name w:val="Zadeva pripombe Znak"/>
    <w:basedOn w:val="PripombabesediloZnak"/>
    <w:link w:val="Zadevapripombe"/>
    <w:uiPriority w:val="99"/>
    <w:semiHidden/>
    <w:rsid w:val="004D4F15"/>
    <w:rPr>
      <w:b/>
      <w:bCs/>
      <w:sz w:val="20"/>
      <w:szCs w:val="20"/>
    </w:rPr>
  </w:style>
  <w:style w:type="paragraph" w:styleId="Besedilooblaka">
    <w:name w:val="Balloon Text"/>
    <w:basedOn w:val="Navaden"/>
    <w:link w:val="BesedilooblakaZnak"/>
    <w:uiPriority w:val="99"/>
    <w:semiHidden/>
    <w:unhideWhenUsed/>
    <w:rsid w:val="004D4F1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4F15"/>
    <w:rPr>
      <w:rFonts w:ascii="Segoe UI" w:hAnsi="Segoe UI" w:cs="Segoe UI"/>
      <w:sz w:val="18"/>
      <w:szCs w:val="18"/>
    </w:rPr>
  </w:style>
  <w:style w:type="paragraph" w:styleId="Golobesedilo">
    <w:name w:val="Plain Text"/>
    <w:basedOn w:val="Navaden"/>
    <w:link w:val="GolobesediloZnak"/>
    <w:uiPriority w:val="99"/>
    <w:semiHidden/>
    <w:unhideWhenUsed/>
    <w:rsid w:val="004916D6"/>
    <w:pPr>
      <w:spacing w:after="0" w:line="240" w:lineRule="auto"/>
    </w:pPr>
    <w:rPr>
      <w:rFonts w:ascii="Arial" w:eastAsia="Times New Roman" w:hAnsi="Arial"/>
      <w:color w:val="000000" w:themeColor="text1"/>
      <w:sz w:val="20"/>
      <w:szCs w:val="21"/>
    </w:rPr>
  </w:style>
  <w:style w:type="character" w:customStyle="1" w:styleId="GolobesediloZnak">
    <w:name w:val="Golo besedilo Znak"/>
    <w:basedOn w:val="Privzetapisavaodstavka"/>
    <w:link w:val="Golobesedilo"/>
    <w:uiPriority w:val="99"/>
    <w:semiHidden/>
    <w:rsid w:val="004916D6"/>
    <w:rPr>
      <w:rFonts w:ascii="Arial" w:eastAsia="Times New Roman" w:hAnsi="Arial"/>
      <w:color w:val="000000" w:themeColor="text1"/>
      <w:sz w:val="20"/>
      <w:szCs w:val="21"/>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C61AB5"/>
  </w:style>
  <w:style w:type="paragraph" w:customStyle="1" w:styleId="Besedilo">
    <w:name w:val="Besedilo"/>
    <w:basedOn w:val="Telobesedila"/>
    <w:qFormat/>
    <w:rsid w:val="00C61AB5"/>
    <w:pPr>
      <w:spacing w:after="0" w:line="240" w:lineRule="auto"/>
      <w:jc w:val="both"/>
    </w:pPr>
    <w:rPr>
      <w:rFonts w:ascii="Arial" w:eastAsia="Times New Roman" w:hAnsi="Arial" w:cs="Tahoma"/>
      <w:sz w:val="20"/>
      <w:szCs w:val="28"/>
      <w:lang w:eastAsia="sl-SI"/>
    </w:rPr>
  </w:style>
  <w:style w:type="paragraph" w:styleId="Telobesedila">
    <w:name w:val="Body Text"/>
    <w:basedOn w:val="Navaden"/>
    <w:link w:val="TelobesedilaZnak"/>
    <w:uiPriority w:val="99"/>
    <w:semiHidden/>
    <w:unhideWhenUsed/>
    <w:rsid w:val="00C61AB5"/>
    <w:pPr>
      <w:spacing w:after="120"/>
    </w:pPr>
  </w:style>
  <w:style w:type="character" w:customStyle="1" w:styleId="TelobesedilaZnak">
    <w:name w:val="Telo besedila Znak"/>
    <w:basedOn w:val="Privzetapisavaodstavka"/>
    <w:link w:val="Telobesedila"/>
    <w:uiPriority w:val="99"/>
    <w:semiHidden/>
    <w:rsid w:val="00C61AB5"/>
  </w:style>
  <w:style w:type="paragraph" w:styleId="Konnaopomba-besedilo">
    <w:name w:val="endnote text"/>
    <w:basedOn w:val="Navaden"/>
    <w:link w:val="Konnaopomba-besediloZnak"/>
    <w:uiPriority w:val="99"/>
    <w:semiHidden/>
    <w:unhideWhenUsed/>
    <w:rsid w:val="003D60CC"/>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3D60CC"/>
    <w:rPr>
      <w:sz w:val="20"/>
      <w:szCs w:val="20"/>
    </w:rPr>
  </w:style>
  <w:style w:type="character" w:styleId="Konnaopomba-sklic">
    <w:name w:val="endnote reference"/>
    <w:basedOn w:val="Privzetapisavaodstavka"/>
    <w:uiPriority w:val="99"/>
    <w:semiHidden/>
    <w:unhideWhenUsed/>
    <w:rsid w:val="003D60CC"/>
    <w:rPr>
      <w:vertAlign w:val="superscript"/>
    </w:rPr>
  </w:style>
  <w:style w:type="paragraph" w:styleId="Napis">
    <w:name w:val="caption"/>
    <w:basedOn w:val="Navaden"/>
    <w:next w:val="Navaden"/>
    <w:uiPriority w:val="35"/>
    <w:unhideWhenUsed/>
    <w:qFormat/>
    <w:rsid w:val="00FF1370"/>
    <w:pPr>
      <w:spacing w:after="200"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rsid w:val="004409B7"/>
    <w:pPr>
      <w:spacing w:after="0" w:line="240" w:lineRule="auto"/>
      <w:jc w:val="both"/>
    </w:pPr>
    <w:rPr>
      <w:rFonts w:ascii="Arial" w:hAnsi="Arial"/>
      <w:sz w:val="20"/>
      <w:szCs w:val="20"/>
    </w:rPr>
  </w:style>
  <w:style w:type="character" w:customStyle="1" w:styleId="Sprotnaopomba-besediloZnak">
    <w:name w:val="Sprotna opomba - besedilo Znak"/>
    <w:basedOn w:val="Privzetapisavaodstavka"/>
    <w:link w:val="Sprotnaopomba-besedilo"/>
    <w:uiPriority w:val="99"/>
    <w:semiHidden/>
    <w:rsid w:val="004409B7"/>
    <w:rPr>
      <w:rFonts w:ascii="Arial" w:hAnsi="Arial"/>
      <w:sz w:val="20"/>
      <w:szCs w:val="20"/>
    </w:rPr>
  </w:style>
  <w:style w:type="character" w:styleId="Sprotnaopomba-sklic">
    <w:name w:val="footnote reference"/>
    <w:basedOn w:val="Privzetapisavaodstavka"/>
    <w:uiPriority w:val="99"/>
    <w:semiHidden/>
    <w:unhideWhenUsed/>
    <w:rsid w:val="004409B7"/>
    <w:rPr>
      <w:vertAlign w:val="superscript"/>
    </w:rPr>
  </w:style>
  <w:style w:type="table" w:customStyle="1" w:styleId="MediumGrid1-Accent31">
    <w:name w:val="Medium Grid 1 - Accent 31"/>
    <w:basedOn w:val="Navadnatabela"/>
    <w:next w:val="Srednjamrea1poudarek3"/>
    <w:uiPriority w:val="67"/>
    <w:rsid w:val="004409B7"/>
    <w:pPr>
      <w:spacing w:after="0" w:line="240" w:lineRule="auto"/>
    </w:pPr>
    <w:rPr>
      <w:rFonts w:eastAsiaTheme="minorEastAsia"/>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4409B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759743">
      <w:bodyDiv w:val="1"/>
      <w:marLeft w:val="0"/>
      <w:marRight w:val="0"/>
      <w:marTop w:val="0"/>
      <w:marBottom w:val="0"/>
      <w:divBdr>
        <w:top w:val="none" w:sz="0" w:space="0" w:color="auto"/>
        <w:left w:val="none" w:sz="0" w:space="0" w:color="auto"/>
        <w:bottom w:val="none" w:sz="0" w:space="0" w:color="auto"/>
        <w:right w:val="none" w:sz="0" w:space="0" w:color="auto"/>
      </w:divBdr>
    </w:div>
    <w:div w:id="1171677956">
      <w:bodyDiv w:val="1"/>
      <w:marLeft w:val="0"/>
      <w:marRight w:val="0"/>
      <w:marTop w:val="0"/>
      <w:marBottom w:val="0"/>
      <w:divBdr>
        <w:top w:val="none" w:sz="0" w:space="0" w:color="auto"/>
        <w:left w:val="none" w:sz="0" w:space="0" w:color="auto"/>
        <w:bottom w:val="none" w:sz="0" w:space="0" w:color="auto"/>
        <w:right w:val="none" w:sz="0" w:space="0" w:color="auto"/>
      </w:divBdr>
    </w:div>
    <w:div w:id="1800147672">
      <w:bodyDiv w:val="1"/>
      <w:marLeft w:val="0"/>
      <w:marRight w:val="0"/>
      <w:marTop w:val="0"/>
      <w:marBottom w:val="0"/>
      <w:divBdr>
        <w:top w:val="none" w:sz="0" w:space="0" w:color="auto"/>
        <w:left w:val="none" w:sz="0" w:space="0" w:color="auto"/>
        <w:bottom w:val="none" w:sz="0" w:space="0" w:color="auto"/>
        <w:right w:val="none" w:sz="0" w:space="0" w:color="auto"/>
      </w:divBdr>
    </w:div>
    <w:div w:id="1858734903">
      <w:bodyDiv w:val="1"/>
      <w:marLeft w:val="0"/>
      <w:marRight w:val="0"/>
      <w:marTop w:val="0"/>
      <w:marBottom w:val="0"/>
      <w:divBdr>
        <w:top w:val="none" w:sz="0" w:space="0" w:color="auto"/>
        <w:left w:val="none" w:sz="0" w:space="0" w:color="auto"/>
        <w:bottom w:val="none" w:sz="0" w:space="0" w:color="auto"/>
        <w:right w:val="none" w:sz="0" w:space="0" w:color="auto"/>
      </w:divBdr>
    </w:div>
    <w:div w:id="200069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6A885F7-5114-43C9-8022-7F8762DC6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8378</Words>
  <Characters>47758</Characters>
  <Application>Microsoft Office Word</Application>
  <DocSecurity>0</DocSecurity>
  <Lines>397</Lines>
  <Paragraphs>112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56024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2020-07-10T08:06:00Z</dcterms:created>
  <dcterms:modified xsi:type="dcterms:W3CDTF">2020-07-10T08:06:00Z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iteId">
    <vt:lpwstr>6b50702c-caff-40f2-86bd-da9c41fd299b</vt:lpwstr>
  </property>
  <property fmtid="{D5CDD505-2E9C-101B-9397-08002B2CF9AE}" pid="4" name="MSIP_Label_b9fc6f63-046c-41f3-ba25-1437516571c5_Owner">
    <vt:lpwstr>LOberski@ts.telekom.si</vt:lpwstr>
  </property>
  <property fmtid="{D5CDD505-2E9C-101B-9397-08002B2CF9AE}" pid="5" name="MSIP_Label_b9fc6f63-046c-41f3-ba25-1437516571c5_SetDate">
    <vt:lpwstr>2020-07-02T09:38:08.3957493Z</vt:lpwstr>
  </property>
  <property fmtid="{D5CDD505-2E9C-101B-9397-08002B2CF9AE}" pid="6" name="MSIP_Label_b9fc6f63-046c-41f3-ba25-1437516571c5_Name">
    <vt:lpwstr>NIZKA ZAUPNOST</vt:lpwstr>
  </property>
  <property fmtid="{D5CDD505-2E9C-101B-9397-08002B2CF9AE}" pid="7" name="MSIP_Label_b9fc6f63-046c-41f3-ba25-1437516571c5_Application">
    <vt:lpwstr>Microsoft Azure Information Protection</vt:lpwstr>
  </property>
  <property fmtid="{D5CDD505-2E9C-101B-9397-08002B2CF9AE}" pid="8" name="MSIP_Label_b9fc6f63-046c-41f3-ba25-1437516571c5_ActionId">
    <vt:lpwstr>d5ff8987-407a-4773-a77f-2ef3699797fe</vt:lpwstr>
  </property>
  <property fmtid="{D5CDD505-2E9C-101B-9397-08002B2CF9AE}" pid="9" name="MSIP_Label_b9fc6f63-046c-41f3-ba25-1437516571c5_Extended_MSFT_Method">
    <vt:lpwstr>Automatic</vt:lpwstr>
  </property>
  <property fmtid="{D5CDD505-2E9C-101B-9397-08002B2CF9AE}" pid="10" name="Sensitivity">
    <vt:lpwstr>NIZKA ZAUPNOST</vt:lpwstr>
  </property>
</Properties>
</file>